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970" w:rsidRPr="007E56D0" w:rsidRDefault="003145CA" w:rsidP="007E56D0">
      <w:pPr>
        <w:pStyle w:val="NoSpacing"/>
        <w:rPr>
          <w:b/>
          <w:sz w:val="32"/>
          <w:szCs w:val="32"/>
        </w:rPr>
      </w:pPr>
      <w:r w:rsidRPr="007E56D0">
        <w:rPr>
          <w:b/>
          <w:sz w:val="32"/>
          <w:szCs w:val="32"/>
        </w:rPr>
        <w:t>Would you buy an Untrained, Blind Guide Dog?</w:t>
      </w:r>
    </w:p>
    <w:p w:rsidR="00F95388" w:rsidRDefault="00F95388" w:rsidP="007E56D0">
      <w:pPr>
        <w:pStyle w:val="NoSpacing"/>
      </w:pPr>
    </w:p>
    <w:p w:rsidR="00F95388" w:rsidRDefault="00F95388" w:rsidP="007E56D0">
      <w:pPr>
        <w:pStyle w:val="NoSpacing"/>
      </w:pPr>
      <w:r>
        <w:t xml:space="preserve">                                          </w:t>
      </w:r>
      <w:r w:rsidR="007E56D0">
        <w:t xml:space="preserve">                                                                      </w:t>
      </w:r>
      <w:r>
        <w:t xml:space="preserve">     </w:t>
      </w:r>
      <w:r>
        <w:rPr>
          <w:rFonts w:ascii="Arial" w:hAnsi="Arial" w:cs="Arial"/>
          <w:noProof/>
          <w:color w:val="0000FF"/>
          <w:sz w:val="27"/>
          <w:szCs w:val="27"/>
        </w:rPr>
        <w:drawing>
          <wp:inline distT="0" distB="0" distL="0" distR="0" wp14:anchorId="73F44F55" wp14:editId="7E946B5B">
            <wp:extent cx="1487964" cy="1733550"/>
            <wp:effectExtent l="0" t="0" r="0" b="0"/>
            <wp:docPr id="9" name="Picture 9" descr="https://encrypted-tbn3.gstatic.com/images?q=tbn:ANd9GcQv7w5_zbvwTBs0IjAqc3XtK2ixM-DlSn9YC34HczA2ZwrDUgx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v7w5_zbvwTBs0IjAqc3XtK2ixM-DlSn9YC34HczA2ZwrDUgx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7964" cy="1733550"/>
                    </a:xfrm>
                    <a:prstGeom prst="rect">
                      <a:avLst/>
                    </a:prstGeom>
                    <a:noFill/>
                    <a:ln>
                      <a:noFill/>
                    </a:ln>
                  </pic:spPr>
                </pic:pic>
              </a:graphicData>
            </a:graphic>
          </wp:inline>
        </w:drawing>
      </w:r>
    </w:p>
    <w:p w:rsidR="004A0211" w:rsidRDefault="004A0211" w:rsidP="007E56D0">
      <w:pPr>
        <w:pStyle w:val="NoSpacing"/>
      </w:pPr>
    </w:p>
    <w:p w:rsidR="004A0211" w:rsidRPr="004A0211" w:rsidRDefault="004A0211" w:rsidP="004A0211">
      <w:pPr>
        <w:spacing w:line="240" w:lineRule="auto"/>
        <w:rPr>
          <w:rFonts w:ascii="Arial" w:eastAsia="Times New Roman" w:hAnsi="Arial" w:cs="Arial"/>
          <w:color w:val="222222"/>
          <w:sz w:val="24"/>
          <w:szCs w:val="24"/>
          <w:lang w:eastAsia="en-GB"/>
        </w:rPr>
      </w:pPr>
      <w:r w:rsidRPr="004A0211">
        <w:rPr>
          <w:rFonts w:ascii="Arial" w:eastAsia="Times New Roman" w:hAnsi="Arial" w:cs="Arial"/>
          <w:noProof/>
          <w:color w:val="0000FF"/>
          <w:sz w:val="24"/>
          <w:szCs w:val="24"/>
          <w:lang w:eastAsia="en-GB"/>
        </w:rPr>
        <w:drawing>
          <wp:inline distT="0" distB="0" distL="0" distR="0" wp14:anchorId="78640719" wp14:editId="6FC390AF">
            <wp:extent cx="2782543" cy="2085975"/>
            <wp:effectExtent l="0" t="0" r="0" b="0"/>
            <wp:docPr id="3" name="Picture 3" descr="https://encrypted-tbn1.gstatic.com/images?q=tbn:ANd9GcTxhQrdXnfdVkyokB3uOIOjSvW4rTHFMPGfm1pjZRTtX3l7VwO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TxhQrdXnfdVkyokB3uOIOjSvW4rTHFMPGfm1pjZRTtX3l7VwO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1130" cy="2122399"/>
                    </a:xfrm>
                    <a:prstGeom prst="rect">
                      <a:avLst/>
                    </a:prstGeom>
                    <a:noFill/>
                    <a:ln>
                      <a:noFill/>
                    </a:ln>
                  </pic:spPr>
                </pic:pic>
              </a:graphicData>
            </a:graphic>
          </wp:inline>
        </w:drawing>
      </w:r>
    </w:p>
    <w:p w:rsidR="00F95388" w:rsidRDefault="00F95388" w:rsidP="007E56D0">
      <w:pPr>
        <w:pStyle w:val="NoSpacing"/>
      </w:pPr>
    </w:p>
    <w:p w:rsidR="003145CA" w:rsidRPr="00F95388" w:rsidRDefault="004A0211" w:rsidP="00B45260">
      <w:pPr>
        <w:pStyle w:val="NoSpacing"/>
        <w:rPr>
          <w:b/>
          <w:sz w:val="32"/>
          <w:szCs w:val="32"/>
        </w:rPr>
      </w:pPr>
      <w:r>
        <w:t>Probably best to stay away from cliff-tops if you do.</w:t>
      </w:r>
    </w:p>
    <w:p w:rsidR="004A0211" w:rsidRDefault="004A0211" w:rsidP="00B45260">
      <w:pPr>
        <w:pStyle w:val="NoSpacing"/>
      </w:pPr>
    </w:p>
    <w:p w:rsidR="004A0211" w:rsidRDefault="004A0211" w:rsidP="00B45260">
      <w:pPr>
        <w:pStyle w:val="NoSpacing"/>
      </w:pPr>
      <w:r>
        <w:t>If you employ a professional adviser, you’d probably hope that he had some element of training and foresight, too.</w:t>
      </w:r>
    </w:p>
    <w:p w:rsidR="004A0211" w:rsidRDefault="004A0211" w:rsidP="00B45260">
      <w:pPr>
        <w:pStyle w:val="NoSpacing"/>
      </w:pPr>
    </w:p>
    <w:p w:rsidR="004A0211" w:rsidRDefault="004A0211" w:rsidP="00B45260">
      <w:pPr>
        <w:pStyle w:val="NoSpacing"/>
      </w:pPr>
      <w:r>
        <w:t>You’d want to see some evidence of qualifications, adherence to professional standards and ethics, and evidence of long term delivery of his professional services to the satisfaction of his clients and</w:t>
      </w:r>
      <w:r w:rsidR="00B11808">
        <w:t xml:space="preserve"> of any relevant regulatory</w:t>
      </w:r>
      <w:r>
        <w:t xml:space="preserve"> authority</w:t>
      </w:r>
      <w:r w:rsidR="00B11808">
        <w:t>, as well as being of good character and not having a murky past, numerous complaints upheld against him, being bankrupt etc.</w:t>
      </w:r>
    </w:p>
    <w:p w:rsidR="004A0211" w:rsidRDefault="004A0211" w:rsidP="00B45260">
      <w:pPr>
        <w:pStyle w:val="NoSpacing"/>
      </w:pPr>
    </w:p>
    <w:p w:rsidR="004A0211" w:rsidRDefault="004A0211" w:rsidP="00B45260">
      <w:pPr>
        <w:pStyle w:val="NoSpacing"/>
      </w:pPr>
      <w:r>
        <w:t>By empl</w:t>
      </w:r>
      <w:r w:rsidR="00B11808">
        <w:t>o</w:t>
      </w:r>
      <w:r>
        <w:t>ying him, you are surely conceding that he knows more about his subject than you do, and that you are going to place your trust in him and implement the recommendations/advice that he gives. By doing this, you are implicitly putting faith in the system that allows him to practise</w:t>
      </w:r>
      <w:r w:rsidR="00B11808">
        <w:t>, publicise his services and be paid for his advice.</w:t>
      </w:r>
    </w:p>
    <w:p w:rsidR="00B11808" w:rsidRDefault="00B11808" w:rsidP="00B45260">
      <w:pPr>
        <w:pStyle w:val="NoSpacing"/>
      </w:pPr>
    </w:p>
    <w:p w:rsidR="00B11808" w:rsidRDefault="00B11808" w:rsidP="00B45260">
      <w:pPr>
        <w:pStyle w:val="NoSpacing"/>
      </w:pPr>
      <w:r>
        <w:t>If you see your doctor for an ailment and he prescribes some medicine, you wouldn’t demand to see all his study books from his medical degree course, or all the pharmaceutical company’s research papers. You’d accept his professional skill and advice.</w:t>
      </w:r>
    </w:p>
    <w:p w:rsidR="00BF1A3D" w:rsidRDefault="00BF1A3D" w:rsidP="00B45260">
      <w:pPr>
        <w:pStyle w:val="NoSpacing"/>
      </w:pPr>
      <w:r>
        <w:t>You know that if he was incompetent, he’d be struck off, or if untrained, never allowed to practise in the first place.</w:t>
      </w:r>
    </w:p>
    <w:p w:rsidR="00B11808" w:rsidRDefault="00B11808" w:rsidP="00B45260">
      <w:pPr>
        <w:pStyle w:val="NoSpacing"/>
      </w:pPr>
    </w:p>
    <w:p w:rsidR="00B11808" w:rsidRDefault="00B11808" w:rsidP="00B45260">
      <w:pPr>
        <w:pStyle w:val="NoSpacing"/>
      </w:pPr>
      <w:r>
        <w:t>Sadly, it used to be the case that pretty much any old Tom, Dick or Harry could deliver “financial advice”, in the form of product selling, usually on a commission-only, production-target basis, with virtually no training</w:t>
      </w:r>
      <w:r w:rsidR="00BF1A3D">
        <w:t>, and very few quality controls</w:t>
      </w:r>
      <w:r>
        <w:t>.</w:t>
      </w:r>
    </w:p>
    <w:p w:rsidR="00B11808" w:rsidRDefault="00B11808" w:rsidP="00B45260">
      <w:pPr>
        <w:pStyle w:val="NoSpacing"/>
      </w:pPr>
    </w:p>
    <w:p w:rsidR="00B11808" w:rsidRDefault="00B11808" w:rsidP="00B45260">
      <w:pPr>
        <w:pStyle w:val="NoSpacing"/>
      </w:pPr>
      <w:r>
        <w:t>Those days are thankfully long gone. Financial Planning is now a proper profession, with reasonably demanding minimum qualification levels (though the bare minimum is only at “A-Level” standard of difficulty, which I think is too low to set the bar), and mandatory requirements to have a “Statement of Professional Standing” from a recognised professional body, demanding adherence to a code of ethics, as well as being judged by the Regulator to be a “fit and proper” person</w:t>
      </w:r>
      <w:r w:rsidR="00165D94">
        <w:t>, and a strict requirement to under Continuous Professional Development (CPD)</w:t>
      </w:r>
      <w:r>
        <w:t>.</w:t>
      </w:r>
    </w:p>
    <w:p w:rsidR="00B11808" w:rsidRDefault="00B11808" w:rsidP="00B45260">
      <w:pPr>
        <w:pStyle w:val="NoSpacing"/>
      </w:pPr>
    </w:p>
    <w:p w:rsidR="00B11808" w:rsidRPr="00207AEA" w:rsidRDefault="00B11808" w:rsidP="00B45260">
      <w:pPr>
        <w:pStyle w:val="NoSpacing"/>
      </w:pPr>
      <w:r w:rsidRPr="00207AEA">
        <w:t>You may be glad to learn that I have chosen to exceed these minimum standards – and by a long way.</w:t>
      </w:r>
    </w:p>
    <w:p w:rsidR="0058734A" w:rsidRPr="00A7525E" w:rsidRDefault="0058734A" w:rsidP="00B45260">
      <w:pPr>
        <w:spacing w:before="100" w:beforeAutospacing="1" w:after="100" w:afterAutospacing="1" w:line="240" w:lineRule="auto"/>
        <w:rPr>
          <w:rFonts w:eastAsia="Times New Roman" w:cs="Times New Roman"/>
          <w:sz w:val="24"/>
          <w:szCs w:val="24"/>
          <w:lang w:eastAsia="en-GB"/>
        </w:rPr>
      </w:pPr>
      <w:r w:rsidRPr="00A7525E">
        <w:rPr>
          <w:rFonts w:eastAsia="Times New Roman" w:cs="Times New Roman"/>
          <w:sz w:val="20"/>
          <w:szCs w:val="20"/>
          <w:lang w:eastAsia="en-GB"/>
        </w:rPr>
        <w:t>Am I among the best-qualified Independent Financial Advisers and Financial Planning Firm Principals in the country?</w:t>
      </w:r>
      <w:r w:rsidRPr="00A7525E">
        <w:rPr>
          <w:rFonts w:eastAsia="Times New Roman" w:cs="Times New Roman"/>
          <w:sz w:val="20"/>
          <w:szCs w:val="20"/>
          <w:lang w:eastAsia="en-GB"/>
        </w:rPr>
        <w:br/>
      </w:r>
      <w:r w:rsidRPr="00A7525E">
        <w:rPr>
          <w:rFonts w:eastAsia="Times New Roman" w:cs="Times New Roman"/>
          <w:sz w:val="20"/>
          <w:szCs w:val="20"/>
          <w:lang w:eastAsia="en-GB"/>
        </w:rPr>
        <w:br/>
        <w:t>How many others can you find with </w:t>
      </w:r>
      <w:r w:rsidRPr="00A7525E">
        <w:rPr>
          <w:rFonts w:eastAsia="Times New Roman" w:cs="Times New Roman"/>
          <w:b/>
          <w:sz w:val="20"/>
          <w:szCs w:val="20"/>
          <w:lang w:eastAsia="en-GB"/>
        </w:rPr>
        <w:t>all</w:t>
      </w:r>
      <w:r w:rsidRPr="00A7525E">
        <w:rPr>
          <w:rFonts w:eastAsia="Times New Roman" w:cs="Times New Roman"/>
          <w:sz w:val="20"/>
          <w:szCs w:val="20"/>
          <w:lang w:eastAsia="en-GB"/>
        </w:rPr>
        <w:t xml:space="preserve"> of the following?</w:t>
      </w:r>
    </w:p>
    <w:tbl>
      <w:tblPr>
        <w:tblW w:w="9660" w:type="dxa"/>
        <w:tblCellSpacing w:w="7" w:type="dxa"/>
        <w:tblCellMar>
          <w:top w:w="15" w:type="dxa"/>
          <w:left w:w="15" w:type="dxa"/>
          <w:bottom w:w="15" w:type="dxa"/>
          <w:right w:w="15" w:type="dxa"/>
        </w:tblCellMar>
        <w:tblLook w:val="04A0" w:firstRow="1" w:lastRow="0" w:firstColumn="1" w:lastColumn="0" w:noHBand="0" w:noVBand="1"/>
      </w:tblPr>
      <w:tblGrid>
        <w:gridCol w:w="4732"/>
        <w:gridCol w:w="2189"/>
        <w:gridCol w:w="2739"/>
      </w:tblGrid>
      <w:tr w:rsidR="0058734A" w:rsidRPr="00A7525E" w:rsidTr="00F91639">
        <w:trPr>
          <w:trHeight w:val="1621"/>
          <w:tblCellSpacing w:w="7" w:type="dxa"/>
        </w:trPr>
        <w:tc>
          <w:tcPr>
            <w:tcW w:w="0" w:type="auto"/>
            <w:vAlign w:val="center"/>
            <w:hideMark/>
          </w:tcPr>
          <w:p w:rsidR="0058734A" w:rsidRPr="00A7525E" w:rsidRDefault="0058734A" w:rsidP="00B45260">
            <w:pPr>
              <w:spacing w:after="0" w:line="240" w:lineRule="auto"/>
              <w:rPr>
                <w:rFonts w:eastAsia="Times New Roman" w:cs="Times New Roman"/>
                <w:sz w:val="24"/>
                <w:szCs w:val="24"/>
                <w:lang w:eastAsia="en-GB"/>
              </w:rPr>
            </w:pPr>
            <w:r w:rsidRPr="00A7525E">
              <w:rPr>
                <w:rFonts w:eastAsia="Times New Roman" w:cs="Times New Roman"/>
                <w:sz w:val="24"/>
                <w:szCs w:val="24"/>
                <w:lang w:eastAsia="en-GB"/>
              </w:rPr>
              <w:lastRenderedPageBreak/>
              <w:br/>
            </w:r>
            <w:r w:rsidR="00F91639">
              <w:rPr>
                <w:rFonts w:eastAsia="Times New Roman" w:cs="Times New Roman"/>
                <w:b/>
                <w:bCs/>
                <w:sz w:val="21"/>
                <w:szCs w:val="21"/>
                <w:lang w:eastAsia="en-GB"/>
              </w:rPr>
              <w:t xml:space="preserve"> </w:t>
            </w:r>
            <w:r w:rsidRPr="00A7525E">
              <w:rPr>
                <w:rFonts w:eastAsia="Times New Roman" w:cs="Times New Roman"/>
                <w:b/>
                <w:bCs/>
                <w:sz w:val="21"/>
                <w:szCs w:val="21"/>
                <w:lang w:eastAsia="en-GB"/>
              </w:rPr>
              <w:t>Chartered Financial Planner  </w:t>
            </w:r>
          </w:p>
        </w:tc>
        <w:tc>
          <w:tcPr>
            <w:tcW w:w="0" w:type="auto"/>
            <w:vAlign w:val="center"/>
            <w:hideMark/>
          </w:tcPr>
          <w:p w:rsidR="0058734A" w:rsidRPr="00A7525E" w:rsidRDefault="00107F1C" w:rsidP="00B45260">
            <w:pPr>
              <w:spacing w:after="0" w:line="240" w:lineRule="auto"/>
              <w:rPr>
                <w:rFonts w:eastAsia="Times New Roman" w:cs="Times New Roman"/>
                <w:sz w:val="24"/>
                <w:szCs w:val="24"/>
                <w:lang w:eastAsia="en-GB"/>
              </w:rPr>
            </w:pPr>
            <w:r>
              <w:rPr>
                <w:rFonts w:eastAsia="Times New Roman" w:cs="Times New Roman"/>
                <w:sz w:val="24"/>
                <w:szCs w:val="24"/>
                <w:lang w:eastAsia="en-GB"/>
              </w:rPr>
              <w:t>         </w:t>
            </w:r>
            <w:r>
              <w:rPr>
                <w:rFonts w:eastAsia="Times New Roman" w:cs="Times New Roman"/>
                <w:sz w:val="24"/>
                <w:szCs w:val="24"/>
                <w:lang w:eastAsia="en-GB"/>
              </w:rPr>
              <w:br/>
              <w:t>        </w:t>
            </w:r>
            <w:r>
              <w:rPr>
                <w:rFonts w:eastAsia="Times New Roman" w:cs="Times New Roman"/>
                <w:sz w:val="24"/>
                <w:szCs w:val="24"/>
                <w:lang w:eastAsia="en-GB"/>
              </w:rPr>
              <w:br/>
            </w:r>
            <w:r w:rsidR="0058734A" w:rsidRPr="00A7525E">
              <w:rPr>
                <w:rFonts w:eastAsia="Times New Roman" w:cs="Times New Roman"/>
                <w:sz w:val="24"/>
                <w:szCs w:val="24"/>
                <w:lang w:eastAsia="en-GB"/>
              </w:rPr>
              <w:t xml:space="preserve"> </w:t>
            </w:r>
            <w:r w:rsidR="0058734A" w:rsidRPr="00A7525E">
              <w:rPr>
                <w:rFonts w:eastAsia="Times New Roman" w:cs="Times New Roman"/>
                <w:noProof/>
                <w:sz w:val="24"/>
                <w:szCs w:val="24"/>
                <w:lang w:eastAsia="en-GB"/>
              </w:rPr>
              <w:drawing>
                <wp:inline distT="0" distB="0" distL="0" distR="0" wp14:anchorId="4A43BF2F" wp14:editId="240A5DF2">
                  <wp:extent cx="628650" cy="628650"/>
                  <wp:effectExtent l="0" t="0" r="0" b="0"/>
                  <wp:docPr id="5" name="Picture 5" descr="David Gunnersen Financial Planner Beaconsfield, Buckingham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Gunnersen Financial Planner Beaconsfield, Buckinghamsh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58734A" w:rsidRPr="00A7525E">
              <w:rPr>
                <w:rFonts w:eastAsia="Times New Roman" w:cs="Times New Roman"/>
                <w:sz w:val="24"/>
                <w:szCs w:val="24"/>
                <w:lang w:eastAsia="en-GB"/>
              </w:rPr>
              <w:br/>
              <w:t> </w:t>
            </w:r>
          </w:p>
        </w:tc>
        <w:tc>
          <w:tcPr>
            <w:tcW w:w="0" w:type="auto"/>
            <w:vAlign w:val="center"/>
            <w:hideMark/>
          </w:tcPr>
          <w:p w:rsidR="0058734A" w:rsidRPr="00A7525E" w:rsidRDefault="00F91639" w:rsidP="00B45260">
            <w:pPr>
              <w:spacing w:after="0" w:line="240" w:lineRule="auto"/>
              <w:rPr>
                <w:rFonts w:eastAsia="Times New Roman" w:cs="Times New Roman"/>
                <w:sz w:val="24"/>
                <w:szCs w:val="24"/>
                <w:lang w:eastAsia="en-GB"/>
              </w:rPr>
            </w:pPr>
            <w:r>
              <w:rPr>
                <w:rFonts w:eastAsia="Times New Roman" w:cs="Times New Roman"/>
                <w:sz w:val="18"/>
                <w:szCs w:val="18"/>
                <w:lang w:eastAsia="en-GB"/>
              </w:rPr>
              <w:t xml:space="preserve">    </w:t>
            </w:r>
            <w:r w:rsidR="0058734A" w:rsidRPr="00A7525E">
              <w:rPr>
                <w:rFonts w:eastAsia="Times New Roman" w:cs="Times New Roman"/>
                <w:sz w:val="18"/>
                <w:szCs w:val="18"/>
                <w:lang w:eastAsia="en-GB"/>
              </w:rPr>
              <w:t>(Chartered Insurance Institute)</w:t>
            </w:r>
          </w:p>
        </w:tc>
      </w:tr>
      <w:tr w:rsidR="0058734A" w:rsidRPr="00A7525E" w:rsidTr="00BB3D97">
        <w:trPr>
          <w:tblCellSpacing w:w="7" w:type="dxa"/>
        </w:trPr>
        <w:tc>
          <w:tcPr>
            <w:tcW w:w="5250" w:type="dxa"/>
            <w:vAlign w:val="center"/>
            <w:hideMark/>
          </w:tcPr>
          <w:p w:rsidR="0058734A" w:rsidRPr="00A7525E" w:rsidRDefault="0058734A" w:rsidP="00B45260">
            <w:pPr>
              <w:spacing w:after="0" w:line="240" w:lineRule="auto"/>
              <w:rPr>
                <w:rFonts w:eastAsia="Times New Roman" w:cs="Times New Roman"/>
                <w:sz w:val="24"/>
                <w:szCs w:val="24"/>
                <w:lang w:eastAsia="en-GB"/>
              </w:rPr>
            </w:pPr>
            <w:r w:rsidRPr="00A7525E">
              <w:rPr>
                <w:rFonts w:eastAsia="Times New Roman" w:cs="Times New Roman"/>
                <w:b/>
                <w:bCs/>
                <w:sz w:val="21"/>
                <w:szCs w:val="21"/>
                <w:lang w:eastAsia="en-GB"/>
              </w:rPr>
              <w:t>CERTIFIED FINANCIAL PLANNER</w:t>
            </w:r>
            <w:r w:rsidRPr="00A7525E">
              <w:rPr>
                <w:rFonts w:ascii="Arial" w:eastAsia="Times New Roman" w:hAnsi="Arial" w:cs="Arial"/>
                <w:b/>
                <w:bCs/>
                <w:color w:val="000000"/>
                <w:sz w:val="20"/>
                <w:szCs w:val="20"/>
                <w:vertAlign w:val="superscript"/>
                <w:lang w:eastAsia="en-GB"/>
              </w:rPr>
              <w:t>CM</w:t>
            </w:r>
          </w:p>
        </w:tc>
        <w:tc>
          <w:tcPr>
            <w:tcW w:w="2250" w:type="dxa"/>
            <w:vAlign w:val="center"/>
            <w:hideMark/>
          </w:tcPr>
          <w:p w:rsidR="0058734A" w:rsidRPr="00A7525E" w:rsidRDefault="0058734A" w:rsidP="00B45260">
            <w:pPr>
              <w:spacing w:after="0" w:line="240" w:lineRule="auto"/>
              <w:rPr>
                <w:rFonts w:eastAsia="Times New Roman" w:cs="Times New Roman"/>
                <w:sz w:val="24"/>
                <w:szCs w:val="24"/>
                <w:lang w:eastAsia="en-GB"/>
              </w:rPr>
            </w:pPr>
            <w:r w:rsidRPr="00A7525E">
              <w:rPr>
                <w:rFonts w:eastAsia="Times New Roman" w:cs="Times New Roman"/>
                <w:sz w:val="24"/>
                <w:szCs w:val="24"/>
                <w:lang w:eastAsia="en-GB"/>
              </w:rPr>
              <w:br/>
            </w:r>
            <w:r w:rsidRPr="00A7525E">
              <w:rPr>
                <w:rFonts w:eastAsia="Times New Roman" w:cs="Times New Roman"/>
                <w:noProof/>
                <w:sz w:val="24"/>
                <w:szCs w:val="24"/>
                <w:lang w:eastAsia="en-GB"/>
              </w:rPr>
              <w:drawing>
                <wp:inline distT="0" distB="0" distL="0" distR="0" wp14:anchorId="3CC2C7A9" wp14:editId="17726175">
                  <wp:extent cx="771525" cy="447485"/>
                  <wp:effectExtent l="0" t="0" r="0" b="0"/>
                  <wp:docPr id="6" name="Picture 6" descr="Financial Planning and Investments from Midas F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cial Planning and Investments from Midas Fid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5497" cy="467189"/>
                          </a:xfrm>
                          <a:prstGeom prst="rect">
                            <a:avLst/>
                          </a:prstGeom>
                          <a:noFill/>
                          <a:ln>
                            <a:noFill/>
                          </a:ln>
                        </pic:spPr>
                      </pic:pic>
                    </a:graphicData>
                  </a:graphic>
                </wp:inline>
              </w:drawing>
            </w:r>
          </w:p>
        </w:tc>
        <w:tc>
          <w:tcPr>
            <w:tcW w:w="0" w:type="auto"/>
            <w:vAlign w:val="center"/>
            <w:hideMark/>
          </w:tcPr>
          <w:p w:rsidR="0058734A" w:rsidRPr="00A7525E" w:rsidRDefault="0058734A" w:rsidP="00B45260">
            <w:pPr>
              <w:spacing w:after="0" w:line="240" w:lineRule="auto"/>
              <w:rPr>
                <w:rFonts w:eastAsia="Times New Roman" w:cs="Times New Roman"/>
                <w:sz w:val="24"/>
                <w:szCs w:val="24"/>
                <w:lang w:eastAsia="en-GB"/>
              </w:rPr>
            </w:pPr>
            <w:r w:rsidRPr="00A7525E">
              <w:rPr>
                <w:rFonts w:eastAsia="Times New Roman" w:cs="Times New Roman"/>
                <w:sz w:val="18"/>
                <w:szCs w:val="18"/>
                <w:lang w:eastAsia="en-GB"/>
              </w:rPr>
              <w:t>(Institute of Financial Planning)</w:t>
            </w:r>
          </w:p>
        </w:tc>
      </w:tr>
      <w:tr w:rsidR="0058734A" w:rsidRPr="00A7525E" w:rsidTr="00BB3D97">
        <w:trPr>
          <w:tblCellSpacing w:w="7" w:type="dxa"/>
        </w:trPr>
        <w:tc>
          <w:tcPr>
            <w:tcW w:w="0" w:type="auto"/>
            <w:vAlign w:val="center"/>
            <w:hideMark/>
          </w:tcPr>
          <w:p w:rsidR="0058734A" w:rsidRPr="00A7525E" w:rsidRDefault="0058734A" w:rsidP="00B45260">
            <w:pPr>
              <w:spacing w:after="0" w:line="240" w:lineRule="auto"/>
              <w:rPr>
                <w:rFonts w:eastAsia="Times New Roman" w:cs="Times New Roman"/>
                <w:sz w:val="24"/>
                <w:szCs w:val="24"/>
                <w:lang w:eastAsia="en-GB"/>
              </w:rPr>
            </w:pPr>
            <w:r w:rsidRPr="00A7525E">
              <w:rPr>
                <w:rFonts w:eastAsia="Times New Roman" w:cs="Times New Roman"/>
                <w:b/>
                <w:bCs/>
                <w:sz w:val="21"/>
                <w:szCs w:val="21"/>
                <w:lang w:eastAsia="en-GB"/>
              </w:rPr>
              <w:t xml:space="preserve">Accredited Financial Planning </w:t>
            </w:r>
            <w:proofErr w:type="spellStart"/>
            <w:r w:rsidRPr="00A7525E">
              <w:rPr>
                <w:rFonts w:eastAsia="Times New Roman" w:cs="Times New Roman"/>
                <w:b/>
                <w:bCs/>
                <w:sz w:val="21"/>
                <w:szCs w:val="21"/>
                <w:lang w:eastAsia="en-GB"/>
              </w:rPr>
              <w:t>Firm</w:t>
            </w:r>
            <w:r w:rsidRPr="00A7525E">
              <w:rPr>
                <w:rFonts w:eastAsia="Times New Roman" w:cs="Times New Roman"/>
                <w:b/>
                <w:bCs/>
                <w:sz w:val="20"/>
                <w:szCs w:val="20"/>
                <w:vertAlign w:val="superscript"/>
                <w:lang w:eastAsia="en-GB"/>
              </w:rPr>
              <w:t>TM</w:t>
            </w:r>
            <w:proofErr w:type="spellEnd"/>
          </w:p>
        </w:tc>
        <w:tc>
          <w:tcPr>
            <w:tcW w:w="0" w:type="auto"/>
            <w:vAlign w:val="center"/>
            <w:hideMark/>
          </w:tcPr>
          <w:p w:rsidR="0058734A" w:rsidRPr="00A7525E" w:rsidRDefault="0058734A" w:rsidP="00B45260">
            <w:pPr>
              <w:spacing w:after="0" w:line="240" w:lineRule="auto"/>
              <w:rPr>
                <w:rFonts w:eastAsia="Times New Roman" w:cs="Times New Roman"/>
                <w:sz w:val="24"/>
                <w:szCs w:val="24"/>
                <w:lang w:eastAsia="en-GB"/>
              </w:rPr>
            </w:pPr>
            <w:r w:rsidRPr="00A7525E">
              <w:rPr>
                <w:rFonts w:eastAsia="Times New Roman" w:cs="Times New Roman"/>
                <w:sz w:val="24"/>
                <w:szCs w:val="24"/>
                <w:lang w:eastAsia="en-GB"/>
              </w:rPr>
              <w:br/>
            </w:r>
            <w:r w:rsidRPr="00A7525E">
              <w:rPr>
                <w:rFonts w:eastAsia="Times New Roman" w:cs="Times New Roman"/>
                <w:noProof/>
                <w:sz w:val="24"/>
                <w:szCs w:val="24"/>
                <w:lang w:eastAsia="en-GB"/>
              </w:rPr>
              <w:drawing>
                <wp:inline distT="0" distB="0" distL="0" distR="0" wp14:anchorId="1A118EC9" wp14:editId="2E9F8139">
                  <wp:extent cx="1057275" cy="445628"/>
                  <wp:effectExtent l="0" t="0" r="0" b="0"/>
                  <wp:docPr id="7" name="Picture 7" descr="Certified Financial Planner David Gunner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tified Financial Planner David Gunners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258" cy="449414"/>
                          </a:xfrm>
                          <a:prstGeom prst="rect">
                            <a:avLst/>
                          </a:prstGeom>
                          <a:noFill/>
                          <a:ln>
                            <a:noFill/>
                          </a:ln>
                        </pic:spPr>
                      </pic:pic>
                    </a:graphicData>
                  </a:graphic>
                </wp:inline>
              </w:drawing>
            </w:r>
          </w:p>
        </w:tc>
        <w:tc>
          <w:tcPr>
            <w:tcW w:w="3000" w:type="dxa"/>
            <w:vAlign w:val="center"/>
            <w:hideMark/>
          </w:tcPr>
          <w:p w:rsidR="0058734A" w:rsidRPr="00A7525E" w:rsidRDefault="00F91639" w:rsidP="00B45260">
            <w:pPr>
              <w:spacing w:after="0" w:line="240" w:lineRule="auto"/>
              <w:rPr>
                <w:rFonts w:eastAsia="Times New Roman" w:cs="Times New Roman"/>
                <w:sz w:val="24"/>
                <w:szCs w:val="24"/>
                <w:lang w:eastAsia="en-GB"/>
              </w:rPr>
            </w:pPr>
            <w:r>
              <w:rPr>
                <w:rFonts w:eastAsia="Times New Roman" w:cs="Times New Roman"/>
                <w:sz w:val="18"/>
                <w:szCs w:val="18"/>
                <w:lang w:eastAsia="en-GB"/>
              </w:rPr>
              <w:t xml:space="preserve">    </w:t>
            </w:r>
            <w:r w:rsidR="0058734A" w:rsidRPr="00A7525E">
              <w:rPr>
                <w:rFonts w:eastAsia="Times New Roman" w:cs="Times New Roman"/>
                <w:sz w:val="18"/>
                <w:szCs w:val="18"/>
                <w:lang w:eastAsia="en-GB"/>
              </w:rPr>
              <w:t>(Institute of Financial Planning)</w:t>
            </w:r>
          </w:p>
        </w:tc>
      </w:tr>
      <w:tr w:rsidR="0058734A" w:rsidRPr="00A7525E" w:rsidTr="00BB3D97">
        <w:trPr>
          <w:tblCellSpacing w:w="7" w:type="dxa"/>
        </w:trPr>
        <w:tc>
          <w:tcPr>
            <w:tcW w:w="0" w:type="auto"/>
            <w:vAlign w:val="center"/>
            <w:hideMark/>
          </w:tcPr>
          <w:p w:rsidR="0058734A" w:rsidRPr="00A7525E" w:rsidRDefault="0058734A" w:rsidP="00B45260">
            <w:pPr>
              <w:spacing w:after="0" w:line="240" w:lineRule="auto"/>
              <w:rPr>
                <w:rFonts w:eastAsia="Times New Roman" w:cs="Times New Roman"/>
                <w:sz w:val="24"/>
                <w:szCs w:val="24"/>
                <w:lang w:eastAsia="en-GB"/>
              </w:rPr>
            </w:pPr>
            <w:r w:rsidRPr="00A7525E">
              <w:rPr>
                <w:rFonts w:eastAsia="Times New Roman" w:cs="Times New Roman"/>
                <w:b/>
                <w:bCs/>
                <w:sz w:val="21"/>
                <w:szCs w:val="21"/>
                <w:lang w:eastAsia="en-GB"/>
              </w:rPr>
              <w:t xml:space="preserve">The Ethics </w:t>
            </w:r>
            <w:proofErr w:type="spellStart"/>
            <w:r w:rsidRPr="00A7525E">
              <w:rPr>
                <w:rFonts w:eastAsia="Times New Roman" w:cs="Times New Roman"/>
                <w:b/>
                <w:bCs/>
                <w:sz w:val="21"/>
                <w:szCs w:val="21"/>
                <w:lang w:eastAsia="en-GB"/>
              </w:rPr>
              <w:t>Mark</w:t>
            </w:r>
            <w:r w:rsidRPr="00A7525E">
              <w:rPr>
                <w:rFonts w:eastAsia="Times New Roman" w:cs="Times New Roman"/>
                <w:b/>
                <w:bCs/>
                <w:sz w:val="20"/>
                <w:szCs w:val="20"/>
                <w:vertAlign w:val="superscript"/>
                <w:lang w:eastAsia="en-GB"/>
              </w:rPr>
              <w:t>TM</w:t>
            </w:r>
            <w:proofErr w:type="spellEnd"/>
            <w:r w:rsidRPr="00A7525E">
              <w:rPr>
                <w:rFonts w:eastAsia="Times New Roman" w:cs="Times New Roman"/>
                <w:b/>
                <w:bCs/>
                <w:sz w:val="21"/>
                <w:szCs w:val="21"/>
                <w:lang w:eastAsia="en-GB"/>
              </w:rPr>
              <w:t xml:space="preserve">  </w:t>
            </w:r>
          </w:p>
        </w:tc>
        <w:tc>
          <w:tcPr>
            <w:tcW w:w="0" w:type="auto"/>
            <w:vAlign w:val="center"/>
            <w:hideMark/>
          </w:tcPr>
          <w:p w:rsidR="0058734A" w:rsidRPr="00A7525E" w:rsidRDefault="0058734A" w:rsidP="00B45260">
            <w:pPr>
              <w:spacing w:after="0" w:line="240" w:lineRule="auto"/>
              <w:rPr>
                <w:rFonts w:eastAsia="Times New Roman" w:cs="Times New Roman"/>
                <w:sz w:val="24"/>
                <w:szCs w:val="24"/>
                <w:lang w:eastAsia="en-GB"/>
              </w:rPr>
            </w:pPr>
            <w:r w:rsidRPr="00A7525E">
              <w:rPr>
                <w:rFonts w:eastAsia="Times New Roman" w:cs="Times New Roman"/>
                <w:sz w:val="24"/>
                <w:szCs w:val="24"/>
                <w:lang w:eastAsia="en-GB"/>
              </w:rPr>
              <w:br/>
            </w:r>
            <w:r w:rsidRPr="00A7525E">
              <w:rPr>
                <w:rFonts w:eastAsia="Times New Roman" w:cs="Times New Roman"/>
                <w:noProof/>
                <w:sz w:val="24"/>
                <w:szCs w:val="24"/>
                <w:lang w:eastAsia="en-GB"/>
              </w:rPr>
              <w:drawing>
                <wp:inline distT="0" distB="0" distL="0" distR="0" wp14:anchorId="382D3722" wp14:editId="39A8DB82">
                  <wp:extent cx="676275" cy="761937"/>
                  <wp:effectExtent l="0" t="0" r="0" b="635"/>
                  <wp:docPr id="8" name="Picture 8" descr="http://www.midasfides.co.uk/siteimages/medium/Ethics_Mark_Paint_30_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dasfides.co.uk/siteimages/medium/Ethics_Mark_Paint_30_jpg-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527" cy="797147"/>
                          </a:xfrm>
                          <a:prstGeom prst="rect">
                            <a:avLst/>
                          </a:prstGeom>
                          <a:noFill/>
                          <a:ln>
                            <a:noFill/>
                          </a:ln>
                        </pic:spPr>
                      </pic:pic>
                    </a:graphicData>
                  </a:graphic>
                </wp:inline>
              </w:drawing>
            </w:r>
          </w:p>
        </w:tc>
        <w:tc>
          <w:tcPr>
            <w:tcW w:w="0" w:type="auto"/>
            <w:vAlign w:val="center"/>
            <w:hideMark/>
          </w:tcPr>
          <w:p w:rsidR="0058734A" w:rsidRPr="00A7525E" w:rsidRDefault="00F91639" w:rsidP="00B45260">
            <w:pPr>
              <w:spacing w:after="0" w:line="240" w:lineRule="auto"/>
              <w:rPr>
                <w:rFonts w:eastAsia="Times New Roman" w:cs="Times New Roman"/>
                <w:sz w:val="24"/>
                <w:szCs w:val="24"/>
                <w:lang w:eastAsia="en-GB"/>
              </w:rPr>
            </w:pPr>
            <w:r>
              <w:rPr>
                <w:rFonts w:eastAsia="Times New Roman" w:cs="Times New Roman"/>
                <w:sz w:val="18"/>
                <w:szCs w:val="18"/>
                <w:lang w:eastAsia="en-GB"/>
              </w:rPr>
              <w:t xml:space="preserve">     </w:t>
            </w:r>
            <w:r w:rsidR="0058734A" w:rsidRPr="00A7525E">
              <w:rPr>
                <w:rFonts w:eastAsia="Times New Roman" w:cs="Times New Roman"/>
                <w:sz w:val="18"/>
                <w:szCs w:val="18"/>
                <w:lang w:eastAsia="en-GB"/>
              </w:rPr>
              <w:t>(The Ethics Foundation)</w:t>
            </w:r>
          </w:p>
        </w:tc>
      </w:tr>
    </w:tbl>
    <w:p w:rsidR="007E56D0" w:rsidRPr="007E56D0" w:rsidRDefault="0058734A" w:rsidP="00B45260">
      <w:pPr>
        <w:pStyle w:val="NoSpacing"/>
      </w:pPr>
      <w:r w:rsidRPr="007E56D0">
        <w:t xml:space="preserve">Having the Ethics </w:t>
      </w:r>
      <w:proofErr w:type="spellStart"/>
      <w:r w:rsidRPr="007E56D0">
        <w:t>Mark</w:t>
      </w:r>
      <w:r w:rsidRPr="007E56D0">
        <w:rPr>
          <w:vertAlign w:val="superscript"/>
        </w:rPr>
        <w:t>TM</w:t>
      </w:r>
      <w:proofErr w:type="spellEnd"/>
      <w:r w:rsidRPr="007E56D0">
        <w:t xml:space="preserve"> and the AFPF</w:t>
      </w:r>
      <w:r w:rsidRPr="007E56D0">
        <w:rPr>
          <w:vertAlign w:val="superscript"/>
        </w:rPr>
        <w:t>TM</w:t>
      </w:r>
      <w:r w:rsidRPr="007E56D0">
        <w:t xml:space="preserve"> awards demonstrates my commitment to principles and values-based ethical and professional personal lifetime financial planning, endorsed by real client experience surveys and analysis, in addition to technical expertise and experience. </w:t>
      </w:r>
      <w:r w:rsidRPr="007E56D0">
        <w:br/>
      </w:r>
      <w:r w:rsidRPr="007E56D0">
        <w:br/>
        <w:t>Being a</w:t>
      </w:r>
      <w:r w:rsidRPr="007E56D0">
        <w:rPr>
          <w:b/>
          <w:bCs/>
        </w:rPr>
        <w:t xml:space="preserve"> Master of Science</w:t>
      </w:r>
      <w:r w:rsidR="00B13E7D">
        <w:rPr>
          <w:b/>
          <w:bCs/>
        </w:rPr>
        <w:t xml:space="preserve"> (NDAQ level 7)</w:t>
      </w:r>
      <w:r w:rsidRPr="007E56D0">
        <w:rPr>
          <w:b/>
          <w:bCs/>
        </w:rPr>
        <w:t xml:space="preserve"> </w:t>
      </w:r>
      <w:r w:rsidRPr="007E56D0">
        <w:t xml:space="preserve">in another subject, and a </w:t>
      </w:r>
      <w:r w:rsidRPr="007E56D0">
        <w:rPr>
          <w:b/>
          <w:bCs/>
        </w:rPr>
        <w:t>member of Mensa</w:t>
      </w:r>
      <w:r w:rsidRPr="007E56D0">
        <w:t xml:space="preserve">, should indicate that I can bring a degree of objective rational analysis and intelligence to matters in a business where sophistry, specious reasoning and salesmanship masquerading as "advice" have in the past been sadly all too common. </w:t>
      </w:r>
    </w:p>
    <w:p w:rsidR="0058734A" w:rsidRPr="007E56D0" w:rsidRDefault="0058734A" w:rsidP="00B45260">
      <w:pPr>
        <w:pStyle w:val="NoSpacing"/>
      </w:pPr>
      <w:r w:rsidRPr="007E56D0">
        <w:br/>
        <w:t>I do holistic personal lifetime financial planning, and advisory investment management</w:t>
      </w:r>
    </w:p>
    <w:p w:rsidR="0058734A" w:rsidRPr="007E56D0" w:rsidRDefault="0058734A" w:rsidP="00B45260">
      <w:pPr>
        <w:pStyle w:val="NoSpacing"/>
      </w:pPr>
      <w:r w:rsidRPr="007E56D0">
        <w:t>I am a fee-based independent financial adviser</w:t>
      </w:r>
      <w:r w:rsidRPr="007E56D0">
        <w:br/>
      </w:r>
      <w:r w:rsidRPr="007E56D0">
        <w:br/>
        <w:t>- </w:t>
      </w:r>
      <w:r w:rsidR="00D36292">
        <w:t xml:space="preserve"> </w:t>
      </w:r>
      <w:r w:rsidR="004B61C1">
        <w:t xml:space="preserve"> </w:t>
      </w:r>
      <w:r w:rsidRPr="007E56D0">
        <w:t>Directly authorised by the FCA </w:t>
      </w:r>
      <w:r w:rsidR="004B61C1">
        <w:t>– I, and only I, decide what I recommend, and to whom.</w:t>
      </w:r>
    </w:p>
    <w:p w:rsidR="0058734A" w:rsidRDefault="00D36292" w:rsidP="00B45260">
      <w:pPr>
        <w:pStyle w:val="NoSpacing"/>
      </w:pPr>
      <w:r>
        <w:t>- </w:t>
      </w:r>
      <w:r w:rsidR="0058734A" w:rsidRPr="007E56D0">
        <w:t>“Whole of Market” - best, impartial advice untainted by o</w:t>
      </w:r>
      <w:r>
        <w:t>wnership-control or commission </w:t>
      </w:r>
      <w:r w:rsidR="0058734A" w:rsidRPr="007E56D0">
        <w:t>bias, uncontaminated by managers </w:t>
      </w:r>
      <w:r w:rsidR="0058734A" w:rsidRPr="007E56D0">
        <w:br/>
      </w:r>
      <w:r w:rsidR="0058734A" w:rsidRPr="00A7525E">
        <w:rPr>
          <w:b/>
          <w:bCs/>
          <w:sz w:val="21"/>
          <w:szCs w:val="21"/>
        </w:rPr>
        <w:br/>
      </w:r>
      <w:r w:rsidR="0058734A" w:rsidRPr="00A7525E">
        <w:rPr>
          <w:b/>
          <w:bCs/>
          <w:sz w:val="28"/>
          <w:szCs w:val="28"/>
        </w:rPr>
        <w:t>Qualifications</w:t>
      </w:r>
      <w:r w:rsidR="0058734A" w:rsidRPr="00A7525E">
        <w:rPr>
          <w:b/>
          <w:bCs/>
        </w:rPr>
        <w:br/>
      </w:r>
      <w:r w:rsidR="0058734A" w:rsidRPr="00A7525E">
        <w:rPr>
          <w:b/>
          <w:bCs/>
        </w:rPr>
        <w:br/>
        <w:t xml:space="preserve">Chartered Financial Planner                 </w:t>
      </w:r>
      <w:r w:rsidR="00874E5F">
        <w:rPr>
          <w:b/>
          <w:bCs/>
        </w:rPr>
        <w:tab/>
        <w:t xml:space="preserve">            </w:t>
      </w:r>
      <w:r w:rsidR="0058734A" w:rsidRPr="00A7525E">
        <w:t>(by the Chartered Insurance Institute. NDAQ Level 6</w:t>
      </w:r>
      <w:r w:rsidR="0048057B">
        <w:t xml:space="preserve"> – First Degree level</w:t>
      </w:r>
      <w:r w:rsidR="0058734A" w:rsidRPr="00A7525E">
        <w:t>)</w:t>
      </w:r>
    </w:p>
    <w:p w:rsidR="00874E5F" w:rsidRPr="00A7525E" w:rsidRDefault="00874E5F" w:rsidP="00B45260">
      <w:pPr>
        <w:pStyle w:val="NoSpacing"/>
      </w:pPr>
    </w:p>
    <w:p w:rsidR="00874E5F" w:rsidRDefault="0058734A" w:rsidP="00874E5F">
      <w:pPr>
        <w:pStyle w:val="NoSpacing"/>
      </w:pPr>
      <w:r w:rsidRPr="00A7525E">
        <w:rPr>
          <w:b/>
          <w:bCs/>
        </w:rPr>
        <w:t>CERTIFIED FINANCIAL PLANNER </w:t>
      </w:r>
      <w:r w:rsidRPr="00A7525E">
        <w:rPr>
          <w:rFonts w:ascii="Arial" w:hAnsi="Arial" w:cs="Arial"/>
          <w:b/>
          <w:bCs/>
          <w:color w:val="000000"/>
        </w:rPr>
        <w:t>CFP</w:t>
      </w:r>
      <w:r w:rsidRPr="00A7525E">
        <w:rPr>
          <w:rFonts w:ascii="Arial" w:hAnsi="Arial" w:cs="Arial"/>
          <w:b/>
          <w:bCs/>
          <w:color w:val="000000"/>
          <w:vertAlign w:val="superscript"/>
        </w:rPr>
        <w:t>CM</w:t>
      </w:r>
      <w:r w:rsidRPr="00A7525E">
        <w:rPr>
          <w:rFonts w:ascii="Arial" w:hAnsi="Arial" w:cs="Arial"/>
          <w:color w:val="000000"/>
          <w:vertAlign w:val="superscript"/>
        </w:rPr>
        <w:t>      </w:t>
      </w:r>
      <w:r w:rsidRPr="00A7525E">
        <w:t>(by the Institute of Financial Planning –</w:t>
      </w:r>
      <w:r w:rsidR="00874E5F">
        <w:t xml:space="preserve"> top 2% of authorised</w:t>
      </w:r>
      <w:proofErr w:type="gramStart"/>
      <w:r w:rsidR="00874E5F">
        <w:t>  advisers</w:t>
      </w:r>
      <w:proofErr w:type="gramEnd"/>
      <w:r w:rsidR="00874E5F">
        <w:t>)</w:t>
      </w:r>
      <w:r w:rsidRPr="00A7525E">
        <w:t xml:space="preserve"> </w:t>
      </w:r>
      <w:r w:rsidR="00874E5F">
        <w:t xml:space="preserve">      </w:t>
      </w:r>
    </w:p>
    <w:p w:rsidR="00874E5F" w:rsidRDefault="00874E5F" w:rsidP="00874E5F">
      <w:pPr>
        <w:pStyle w:val="NoSpacing"/>
        <w:ind w:left="3600"/>
      </w:pPr>
      <w:r>
        <w:t xml:space="preserve">            (</w:t>
      </w:r>
      <w:r w:rsidRPr="00A7525E">
        <w:t>NDAQ Level 6)</w:t>
      </w:r>
    </w:p>
    <w:p w:rsidR="00874E5F" w:rsidRDefault="00874E5F" w:rsidP="00874E5F">
      <w:pPr>
        <w:pStyle w:val="NoSpacing"/>
      </w:pPr>
    </w:p>
    <w:p w:rsidR="0058734A" w:rsidRPr="00A7525E" w:rsidRDefault="0058734A" w:rsidP="00874E5F">
      <w:pPr>
        <w:pStyle w:val="NoSpacing"/>
      </w:pPr>
      <w:r w:rsidRPr="00A7525E">
        <w:rPr>
          <w:b/>
          <w:bCs/>
        </w:rPr>
        <w:t>CII Level 6 Advanced Diploma in Financial Planning</w:t>
      </w:r>
    </w:p>
    <w:p w:rsidR="0058734A" w:rsidRPr="00A7525E" w:rsidRDefault="0058734A" w:rsidP="00B45260">
      <w:pPr>
        <w:spacing w:before="100" w:beforeAutospacing="1" w:after="100" w:afterAutospacing="1" w:line="240" w:lineRule="auto"/>
        <w:rPr>
          <w:rFonts w:eastAsia="Times New Roman" w:cs="Times New Roman"/>
          <w:b/>
          <w:sz w:val="20"/>
          <w:szCs w:val="20"/>
          <w:lang w:eastAsia="en-GB"/>
        </w:rPr>
      </w:pPr>
      <w:r w:rsidRPr="00A7525E">
        <w:rPr>
          <w:rFonts w:eastAsia="Times New Roman" w:cs="Times New Roman"/>
          <w:b/>
          <w:bCs/>
          <w:sz w:val="20"/>
          <w:szCs w:val="20"/>
          <w:lang w:eastAsia="en-GB"/>
        </w:rPr>
        <w:t>Advanced Financial Planning Certificates ("AFPCs", which are NDAQ level 6):</w:t>
      </w:r>
      <w:r w:rsidR="00433A42">
        <w:rPr>
          <w:rFonts w:eastAsia="Times New Roman" w:cs="Times New Roman"/>
          <w:b/>
          <w:bCs/>
          <w:sz w:val="20"/>
          <w:szCs w:val="20"/>
          <w:lang w:eastAsia="en-GB"/>
        </w:rPr>
        <w:tab/>
      </w:r>
      <w:r w:rsidR="00433A42">
        <w:rPr>
          <w:rFonts w:eastAsia="Times New Roman" w:cs="Times New Roman"/>
          <w:b/>
          <w:bCs/>
          <w:sz w:val="20"/>
          <w:szCs w:val="20"/>
          <w:lang w:eastAsia="en-GB"/>
        </w:rPr>
        <w:tab/>
      </w:r>
      <w:r w:rsidRPr="00A7525E">
        <w:rPr>
          <w:rFonts w:eastAsia="Times New Roman" w:cs="Times New Roman"/>
          <w:sz w:val="20"/>
          <w:szCs w:val="20"/>
          <w:lang w:eastAsia="en-GB"/>
        </w:rPr>
        <w:br/>
        <w:t>(by the Chartered Insurance Institute of London)</w:t>
      </w:r>
      <w:r w:rsidR="00433A42">
        <w:rPr>
          <w:rFonts w:eastAsia="Times New Roman" w:cs="Times New Roman"/>
          <w:sz w:val="20"/>
          <w:szCs w:val="20"/>
          <w:lang w:eastAsia="en-GB"/>
        </w:rPr>
        <w:tab/>
      </w:r>
      <w:r w:rsidR="00433A42">
        <w:rPr>
          <w:rFonts w:eastAsia="Times New Roman" w:cs="Times New Roman"/>
          <w:sz w:val="20"/>
          <w:szCs w:val="20"/>
          <w:lang w:eastAsia="en-GB"/>
        </w:rPr>
        <w:tab/>
      </w:r>
      <w:r w:rsidR="00433A42">
        <w:rPr>
          <w:rFonts w:eastAsia="Times New Roman" w:cs="Times New Roman"/>
          <w:sz w:val="20"/>
          <w:szCs w:val="20"/>
          <w:lang w:eastAsia="en-GB"/>
        </w:rPr>
        <w:tab/>
      </w:r>
      <w:r w:rsidR="00433A42">
        <w:rPr>
          <w:rFonts w:eastAsia="Times New Roman" w:cs="Times New Roman"/>
          <w:sz w:val="20"/>
          <w:szCs w:val="20"/>
          <w:lang w:eastAsia="en-GB"/>
        </w:rPr>
        <w:tab/>
      </w:r>
      <w:r w:rsidR="00433A42">
        <w:rPr>
          <w:rFonts w:eastAsia="Times New Roman" w:cs="Times New Roman"/>
          <w:sz w:val="20"/>
          <w:szCs w:val="20"/>
          <w:lang w:eastAsia="en-GB"/>
        </w:rPr>
        <w:tab/>
      </w:r>
      <w:r w:rsidR="00433A42">
        <w:rPr>
          <w:rFonts w:eastAsia="Times New Roman" w:cs="Times New Roman"/>
          <w:sz w:val="20"/>
          <w:szCs w:val="20"/>
          <w:lang w:eastAsia="en-GB"/>
        </w:rPr>
        <w:tab/>
        <w:t xml:space="preserve">        </w:t>
      </w:r>
      <w:r w:rsidR="00433A42">
        <w:rPr>
          <w:rFonts w:eastAsia="Times New Roman" w:cs="Times New Roman"/>
          <w:b/>
          <w:sz w:val="20"/>
          <w:szCs w:val="20"/>
          <w:lang w:eastAsia="en-GB"/>
        </w:rPr>
        <w:t>Code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235"/>
        <w:gridCol w:w="2231"/>
      </w:tblGrid>
      <w:tr w:rsidR="0058734A" w:rsidRPr="00A7525E" w:rsidTr="00BB3D97">
        <w:trPr>
          <w:tblCellSpacing w:w="15" w:type="dxa"/>
        </w:trPr>
        <w:tc>
          <w:tcPr>
            <w:tcW w:w="0" w:type="auto"/>
            <w:vAlign w:val="center"/>
            <w:hideMark/>
          </w:tcPr>
          <w:p w:rsidR="0058734A" w:rsidRPr="00A7525E" w:rsidRDefault="0058734A" w:rsidP="00B45260">
            <w:pPr>
              <w:spacing w:after="0" w:line="240" w:lineRule="auto"/>
              <w:rPr>
                <w:rFonts w:eastAsia="Times New Roman" w:cs="Times New Roman"/>
                <w:sz w:val="20"/>
                <w:szCs w:val="20"/>
                <w:lang w:eastAsia="en-GB"/>
              </w:rPr>
            </w:pPr>
            <w:r w:rsidRPr="00A7525E">
              <w:rPr>
                <w:rFonts w:eastAsia="Times New Roman" w:cs="Times New Roman"/>
                <w:sz w:val="20"/>
                <w:szCs w:val="20"/>
                <w:lang w:eastAsia="en-GB"/>
              </w:rPr>
              <w:t> - Holistic Financial Planning</w:t>
            </w:r>
          </w:p>
        </w:tc>
        <w:tc>
          <w:tcPr>
            <w:tcW w:w="0" w:type="auto"/>
            <w:vAlign w:val="center"/>
            <w:hideMark/>
          </w:tcPr>
          <w:p w:rsidR="0058734A" w:rsidRPr="00A7525E" w:rsidRDefault="0058734A" w:rsidP="00B45260">
            <w:pPr>
              <w:spacing w:after="0" w:line="240" w:lineRule="auto"/>
              <w:rPr>
                <w:rFonts w:eastAsia="Times New Roman" w:cs="Times New Roman"/>
                <w:sz w:val="20"/>
                <w:szCs w:val="20"/>
                <w:lang w:eastAsia="en-GB"/>
              </w:rPr>
            </w:pPr>
            <w:r w:rsidRPr="00A7525E">
              <w:rPr>
                <w:rFonts w:eastAsia="Times New Roman" w:cs="Times New Roman"/>
                <w:sz w:val="20"/>
                <w:szCs w:val="20"/>
                <w:lang w:eastAsia="en-GB"/>
              </w:rPr>
              <w:t> (H25)</w:t>
            </w:r>
          </w:p>
        </w:tc>
      </w:tr>
      <w:tr w:rsidR="0058734A" w:rsidRPr="00A7525E" w:rsidTr="00BB3D97">
        <w:trPr>
          <w:tblCellSpacing w:w="15" w:type="dxa"/>
        </w:trPr>
        <w:tc>
          <w:tcPr>
            <w:tcW w:w="0" w:type="auto"/>
            <w:vAlign w:val="center"/>
            <w:hideMark/>
          </w:tcPr>
          <w:p w:rsidR="0058734A" w:rsidRPr="00A7525E" w:rsidRDefault="0058734A" w:rsidP="00B45260">
            <w:pPr>
              <w:spacing w:after="0" w:line="240" w:lineRule="auto"/>
              <w:rPr>
                <w:rFonts w:eastAsia="Times New Roman" w:cs="Times New Roman"/>
                <w:sz w:val="20"/>
                <w:szCs w:val="20"/>
                <w:lang w:eastAsia="en-GB"/>
              </w:rPr>
            </w:pPr>
            <w:r w:rsidRPr="00A7525E">
              <w:rPr>
                <w:rFonts w:eastAsia="Times New Roman" w:cs="Times New Roman"/>
                <w:sz w:val="20"/>
                <w:szCs w:val="20"/>
                <w:lang w:eastAsia="en-GB"/>
              </w:rPr>
              <w:t> - Investment Planning</w:t>
            </w:r>
          </w:p>
        </w:tc>
        <w:tc>
          <w:tcPr>
            <w:tcW w:w="0" w:type="auto"/>
            <w:vAlign w:val="center"/>
            <w:hideMark/>
          </w:tcPr>
          <w:p w:rsidR="0058734A" w:rsidRPr="00A7525E" w:rsidRDefault="0058734A" w:rsidP="00B45260">
            <w:pPr>
              <w:spacing w:after="0" w:line="240" w:lineRule="auto"/>
              <w:rPr>
                <w:rFonts w:eastAsia="Times New Roman" w:cs="Times New Roman"/>
                <w:sz w:val="20"/>
                <w:szCs w:val="20"/>
                <w:lang w:eastAsia="en-GB"/>
              </w:rPr>
            </w:pPr>
            <w:r w:rsidRPr="00A7525E">
              <w:rPr>
                <w:rFonts w:eastAsia="Times New Roman" w:cs="Times New Roman"/>
                <w:sz w:val="20"/>
                <w:szCs w:val="20"/>
                <w:lang w:eastAsia="en-GB"/>
              </w:rPr>
              <w:t> (AF4)</w:t>
            </w:r>
          </w:p>
        </w:tc>
      </w:tr>
      <w:tr w:rsidR="0058734A" w:rsidRPr="00A7525E" w:rsidTr="00BB3D97">
        <w:trPr>
          <w:tblCellSpacing w:w="15" w:type="dxa"/>
        </w:trPr>
        <w:tc>
          <w:tcPr>
            <w:tcW w:w="0" w:type="auto"/>
            <w:vAlign w:val="center"/>
            <w:hideMark/>
          </w:tcPr>
          <w:p w:rsidR="0058734A" w:rsidRPr="00A7525E" w:rsidRDefault="0058734A" w:rsidP="00B45260">
            <w:pPr>
              <w:spacing w:after="0" w:line="240" w:lineRule="auto"/>
              <w:rPr>
                <w:rFonts w:eastAsia="Times New Roman" w:cs="Times New Roman"/>
                <w:sz w:val="20"/>
                <w:szCs w:val="20"/>
                <w:lang w:eastAsia="en-GB"/>
              </w:rPr>
            </w:pPr>
            <w:r w:rsidRPr="00A7525E">
              <w:rPr>
                <w:rFonts w:eastAsia="Times New Roman" w:cs="Times New Roman"/>
                <w:sz w:val="20"/>
                <w:szCs w:val="20"/>
                <w:lang w:eastAsia="en-GB"/>
              </w:rPr>
              <w:t> - Taxation and Trusts</w:t>
            </w:r>
          </w:p>
        </w:tc>
        <w:tc>
          <w:tcPr>
            <w:tcW w:w="0" w:type="auto"/>
            <w:vAlign w:val="center"/>
            <w:hideMark/>
          </w:tcPr>
          <w:p w:rsidR="0058734A" w:rsidRPr="00A7525E" w:rsidRDefault="0058734A" w:rsidP="00B45260">
            <w:pPr>
              <w:spacing w:after="0" w:line="240" w:lineRule="auto"/>
              <w:rPr>
                <w:rFonts w:eastAsia="Times New Roman" w:cs="Times New Roman"/>
                <w:sz w:val="20"/>
                <w:szCs w:val="20"/>
                <w:lang w:eastAsia="en-GB"/>
              </w:rPr>
            </w:pPr>
            <w:r w:rsidRPr="00A7525E">
              <w:rPr>
                <w:rFonts w:eastAsia="Times New Roman" w:cs="Times New Roman"/>
                <w:sz w:val="20"/>
                <w:szCs w:val="20"/>
                <w:lang w:eastAsia="en-GB"/>
              </w:rPr>
              <w:t> (G10)</w:t>
            </w:r>
          </w:p>
        </w:tc>
      </w:tr>
      <w:tr w:rsidR="0058734A" w:rsidRPr="00A7525E" w:rsidTr="00BB3D97">
        <w:trPr>
          <w:tblCellSpacing w:w="15" w:type="dxa"/>
        </w:trPr>
        <w:tc>
          <w:tcPr>
            <w:tcW w:w="0" w:type="auto"/>
            <w:vAlign w:val="center"/>
            <w:hideMark/>
          </w:tcPr>
          <w:p w:rsidR="0058734A" w:rsidRPr="00A7525E" w:rsidRDefault="0058734A" w:rsidP="00B45260">
            <w:pPr>
              <w:spacing w:after="0" w:line="240" w:lineRule="auto"/>
              <w:rPr>
                <w:rFonts w:eastAsia="Times New Roman" w:cs="Times New Roman"/>
                <w:sz w:val="20"/>
                <w:szCs w:val="20"/>
                <w:lang w:eastAsia="en-GB"/>
              </w:rPr>
            </w:pPr>
            <w:r w:rsidRPr="00A7525E">
              <w:rPr>
                <w:rFonts w:eastAsia="Times New Roman" w:cs="Times New Roman"/>
                <w:sz w:val="20"/>
                <w:szCs w:val="20"/>
                <w:lang w:eastAsia="en-GB"/>
              </w:rPr>
              <w:t> - Personal Investment Planning</w:t>
            </w:r>
          </w:p>
        </w:tc>
        <w:tc>
          <w:tcPr>
            <w:tcW w:w="0" w:type="auto"/>
            <w:vAlign w:val="center"/>
            <w:hideMark/>
          </w:tcPr>
          <w:p w:rsidR="0058734A" w:rsidRPr="00A7525E" w:rsidRDefault="0058734A" w:rsidP="00B45260">
            <w:pPr>
              <w:spacing w:after="0" w:line="240" w:lineRule="auto"/>
              <w:rPr>
                <w:rFonts w:eastAsia="Times New Roman" w:cs="Times New Roman"/>
                <w:sz w:val="20"/>
                <w:szCs w:val="20"/>
                <w:lang w:eastAsia="en-GB"/>
              </w:rPr>
            </w:pPr>
            <w:r w:rsidRPr="00A7525E">
              <w:rPr>
                <w:rFonts w:eastAsia="Times New Roman" w:cs="Times New Roman"/>
                <w:sz w:val="20"/>
                <w:szCs w:val="20"/>
                <w:lang w:eastAsia="en-GB"/>
              </w:rPr>
              <w:t> (G20)</w:t>
            </w:r>
          </w:p>
        </w:tc>
      </w:tr>
      <w:tr w:rsidR="0058734A" w:rsidRPr="00A7525E" w:rsidTr="00BB3D97">
        <w:trPr>
          <w:tblCellSpacing w:w="15" w:type="dxa"/>
        </w:trPr>
        <w:tc>
          <w:tcPr>
            <w:tcW w:w="0" w:type="auto"/>
            <w:vAlign w:val="center"/>
            <w:hideMark/>
          </w:tcPr>
          <w:p w:rsidR="0058734A" w:rsidRPr="00A7525E" w:rsidRDefault="0058734A" w:rsidP="00B45260">
            <w:pPr>
              <w:spacing w:after="0" w:line="240" w:lineRule="auto"/>
              <w:rPr>
                <w:rFonts w:eastAsia="Times New Roman" w:cs="Times New Roman"/>
                <w:sz w:val="20"/>
                <w:szCs w:val="20"/>
                <w:lang w:eastAsia="en-GB"/>
              </w:rPr>
            </w:pPr>
            <w:r w:rsidRPr="00A7525E">
              <w:rPr>
                <w:rFonts w:eastAsia="Times New Roman" w:cs="Times New Roman"/>
                <w:sz w:val="20"/>
                <w:szCs w:val="20"/>
                <w:lang w:eastAsia="en-GB"/>
              </w:rPr>
              <w:t> - Pensions</w:t>
            </w:r>
          </w:p>
        </w:tc>
        <w:tc>
          <w:tcPr>
            <w:tcW w:w="0" w:type="auto"/>
            <w:vAlign w:val="center"/>
            <w:hideMark/>
          </w:tcPr>
          <w:p w:rsidR="0058734A" w:rsidRPr="00A7525E" w:rsidRDefault="0058734A" w:rsidP="00B45260">
            <w:pPr>
              <w:spacing w:after="0" w:line="240" w:lineRule="auto"/>
              <w:rPr>
                <w:rFonts w:eastAsia="Times New Roman" w:cs="Times New Roman"/>
                <w:sz w:val="20"/>
                <w:szCs w:val="20"/>
                <w:lang w:eastAsia="en-GB"/>
              </w:rPr>
            </w:pPr>
            <w:r w:rsidRPr="00A7525E">
              <w:rPr>
                <w:rFonts w:eastAsia="Times New Roman" w:cs="Times New Roman"/>
                <w:sz w:val="20"/>
                <w:szCs w:val="20"/>
                <w:lang w:eastAsia="en-GB"/>
              </w:rPr>
              <w:t> (G60)</w:t>
            </w:r>
          </w:p>
        </w:tc>
      </w:tr>
      <w:tr w:rsidR="0058734A" w:rsidRPr="00A7525E" w:rsidTr="00BB3D97">
        <w:trPr>
          <w:tblCellSpacing w:w="15" w:type="dxa"/>
        </w:trPr>
        <w:tc>
          <w:tcPr>
            <w:tcW w:w="0" w:type="auto"/>
            <w:vAlign w:val="center"/>
            <w:hideMark/>
          </w:tcPr>
          <w:p w:rsidR="0058734A" w:rsidRPr="00A7525E" w:rsidRDefault="0058734A" w:rsidP="00B45260">
            <w:pPr>
              <w:spacing w:after="0" w:line="240" w:lineRule="auto"/>
              <w:rPr>
                <w:rFonts w:eastAsia="Times New Roman" w:cs="Times New Roman"/>
                <w:sz w:val="20"/>
                <w:szCs w:val="20"/>
                <w:lang w:eastAsia="en-GB"/>
              </w:rPr>
            </w:pPr>
            <w:r w:rsidRPr="00A7525E">
              <w:rPr>
                <w:rFonts w:eastAsia="Times New Roman" w:cs="Times New Roman"/>
                <w:sz w:val="20"/>
                <w:szCs w:val="20"/>
                <w:lang w:eastAsia="en-GB"/>
              </w:rPr>
              <w:t> - Retirement Options</w:t>
            </w:r>
          </w:p>
        </w:tc>
        <w:tc>
          <w:tcPr>
            <w:tcW w:w="0" w:type="auto"/>
            <w:vAlign w:val="center"/>
            <w:hideMark/>
          </w:tcPr>
          <w:p w:rsidR="0058734A" w:rsidRPr="00A7525E" w:rsidRDefault="0058734A" w:rsidP="00B45260">
            <w:pPr>
              <w:spacing w:after="0" w:line="240" w:lineRule="auto"/>
              <w:rPr>
                <w:rFonts w:eastAsia="Times New Roman" w:cs="Times New Roman"/>
                <w:sz w:val="20"/>
                <w:szCs w:val="20"/>
                <w:lang w:eastAsia="en-GB"/>
              </w:rPr>
            </w:pPr>
            <w:r w:rsidRPr="00A7525E">
              <w:rPr>
                <w:rFonts w:eastAsia="Times New Roman" w:cs="Times New Roman"/>
                <w:sz w:val="20"/>
                <w:szCs w:val="20"/>
                <w:lang w:eastAsia="en-GB"/>
              </w:rPr>
              <w:t> (K10)</w:t>
            </w:r>
          </w:p>
        </w:tc>
      </w:tr>
      <w:tr w:rsidR="0058734A" w:rsidRPr="00A7525E" w:rsidTr="00BB3D97">
        <w:trPr>
          <w:trHeight w:val="345"/>
          <w:tblCellSpacing w:w="15" w:type="dxa"/>
        </w:trPr>
        <w:tc>
          <w:tcPr>
            <w:tcW w:w="8190" w:type="dxa"/>
            <w:vAlign w:val="center"/>
            <w:hideMark/>
          </w:tcPr>
          <w:p w:rsidR="0058734A" w:rsidRPr="00A7525E" w:rsidRDefault="0058734A" w:rsidP="00B45260">
            <w:pPr>
              <w:spacing w:after="0" w:line="240" w:lineRule="auto"/>
              <w:rPr>
                <w:rFonts w:eastAsia="Times New Roman" w:cs="Times New Roman"/>
                <w:sz w:val="20"/>
                <w:szCs w:val="20"/>
                <w:lang w:eastAsia="en-GB"/>
              </w:rPr>
            </w:pPr>
            <w:r w:rsidRPr="00A7525E">
              <w:rPr>
                <w:rFonts w:eastAsia="Times New Roman" w:cs="Times New Roman"/>
                <w:sz w:val="20"/>
                <w:szCs w:val="20"/>
                <w:lang w:eastAsia="en-GB"/>
              </w:rPr>
              <w:t> - Pension Investment Options</w:t>
            </w:r>
          </w:p>
        </w:tc>
        <w:tc>
          <w:tcPr>
            <w:tcW w:w="0" w:type="auto"/>
            <w:vAlign w:val="center"/>
            <w:hideMark/>
          </w:tcPr>
          <w:p w:rsidR="0058734A" w:rsidRPr="00A7525E" w:rsidRDefault="0058734A" w:rsidP="00B45260">
            <w:pPr>
              <w:spacing w:after="0" w:line="240" w:lineRule="auto"/>
              <w:rPr>
                <w:rFonts w:eastAsia="Times New Roman" w:cs="Times New Roman"/>
                <w:sz w:val="20"/>
                <w:szCs w:val="20"/>
                <w:lang w:eastAsia="en-GB"/>
              </w:rPr>
            </w:pPr>
            <w:r w:rsidRPr="00A7525E">
              <w:rPr>
                <w:rFonts w:eastAsia="Times New Roman" w:cs="Times New Roman"/>
                <w:sz w:val="20"/>
                <w:szCs w:val="20"/>
                <w:lang w:eastAsia="en-GB"/>
              </w:rPr>
              <w:t> (K20)</w:t>
            </w:r>
          </w:p>
        </w:tc>
      </w:tr>
      <w:tr w:rsidR="0058734A" w:rsidRPr="00A7525E" w:rsidTr="00BB3D97">
        <w:trPr>
          <w:tblCellSpacing w:w="15" w:type="dxa"/>
        </w:trPr>
        <w:tc>
          <w:tcPr>
            <w:tcW w:w="0" w:type="auto"/>
            <w:vAlign w:val="center"/>
            <w:hideMark/>
          </w:tcPr>
          <w:p w:rsidR="0058734A" w:rsidRPr="00A7525E" w:rsidRDefault="0058734A" w:rsidP="00B45260">
            <w:pPr>
              <w:spacing w:after="0" w:line="240" w:lineRule="auto"/>
              <w:rPr>
                <w:rFonts w:eastAsia="Times New Roman" w:cs="Times New Roman"/>
                <w:sz w:val="20"/>
                <w:szCs w:val="20"/>
                <w:lang w:eastAsia="en-GB"/>
              </w:rPr>
            </w:pPr>
            <w:r w:rsidRPr="00A7525E">
              <w:rPr>
                <w:rFonts w:eastAsia="Times New Roman" w:cs="Times New Roman"/>
                <w:sz w:val="20"/>
                <w:szCs w:val="20"/>
                <w:lang w:eastAsia="en-GB"/>
              </w:rPr>
              <w:t> - Long Term Care, Life and Health Protection</w:t>
            </w:r>
          </w:p>
        </w:tc>
        <w:tc>
          <w:tcPr>
            <w:tcW w:w="0" w:type="auto"/>
            <w:vAlign w:val="center"/>
            <w:hideMark/>
          </w:tcPr>
          <w:p w:rsidR="0058734A" w:rsidRPr="00A7525E" w:rsidRDefault="0058734A" w:rsidP="00B45260">
            <w:pPr>
              <w:spacing w:after="0" w:line="240" w:lineRule="auto"/>
              <w:rPr>
                <w:rFonts w:eastAsia="Times New Roman" w:cs="Times New Roman"/>
                <w:sz w:val="20"/>
                <w:szCs w:val="20"/>
                <w:lang w:eastAsia="en-GB"/>
              </w:rPr>
            </w:pPr>
            <w:r w:rsidRPr="00A7525E">
              <w:rPr>
                <w:rFonts w:eastAsia="Times New Roman" w:cs="Times New Roman"/>
                <w:sz w:val="20"/>
                <w:szCs w:val="20"/>
                <w:lang w:eastAsia="en-GB"/>
              </w:rPr>
              <w:t> (G80)</w:t>
            </w:r>
          </w:p>
        </w:tc>
      </w:tr>
    </w:tbl>
    <w:p w:rsidR="000044FE" w:rsidRDefault="000044FE" w:rsidP="00B45260">
      <w:pPr>
        <w:spacing w:before="100" w:beforeAutospacing="1" w:after="100" w:afterAutospacing="1" w:line="240" w:lineRule="auto"/>
        <w:rPr>
          <w:rFonts w:eastAsia="Times New Roman" w:cs="Times New Roman"/>
          <w:sz w:val="20"/>
          <w:szCs w:val="20"/>
          <w:lang w:eastAsia="en-GB"/>
        </w:rPr>
      </w:pPr>
    </w:p>
    <w:p w:rsidR="0058734A" w:rsidRPr="00A7525E" w:rsidRDefault="0058734A" w:rsidP="00B45260">
      <w:pPr>
        <w:spacing w:before="100" w:beforeAutospacing="1" w:after="100" w:afterAutospacing="1" w:line="240" w:lineRule="auto"/>
        <w:rPr>
          <w:rFonts w:eastAsia="Times New Roman" w:cs="Times New Roman"/>
          <w:sz w:val="20"/>
          <w:szCs w:val="20"/>
          <w:lang w:eastAsia="en-GB"/>
        </w:rPr>
      </w:pPr>
      <w:r w:rsidRPr="00A7525E">
        <w:rPr>
          <w:rFonts w:eastAsia="Times New Roman" w:cs="Times New Roman"/>
          <w:sz w:val="20"/>
          <w:szCs w:val="20"/>
          <w:lang w:eastAsia="en-GB"/>
        </w:rPr>
        <w:lastRenderedPageBreak/>
        <w:t> </w:t>
      </w:r>
      <w:r w:rsidRPr="00A7525E">
        <w:rPr>
          <w:rFonts w:eastAsia="Times New Roman" w:cs="Times New Roman"/>
          <w:b/>
          <w:bCs/>
          <w:sz w:val="20"/>
          <w:szCs w:val="20"/>
          <w:lang w:eastAsia="en-GB"/>
        </w:rPr>
        <w:t>Other Professional Financial Qualifications:</w:t>
      </w:r>
      <w:r w:rsidRPr="00A7525E">
        <w:rPr>
          <w:rFonts w:eastAsia="Times New Roman" w:cs="Times New Roman"/>
          <w:b/>
          <w:bCs/>
          <w:sz w:val="20"/>
          <w:szCs w:val="20"/>
          <w:lang w:eastAsia="en-GB"/>
        </w:rPr>
        <w:br/>
        <w:t> </w:t>
      </w:r>
      <w:r w:rsidRPr="00A7525E">
        <w:rPr>
          <w:rFonts w:eastAsia="Times New Roman" w:cs="Times New Roman"/>
          <w:sz w:val="20"/>
          <w:szCs w:val="20"/>
          <w:lang w:eastAsia="en-GB"/>
        </w:rPr>
        <w:t>(by the Chartered Insurance Institute of London)</w:t>
      </w:r>
    </w:p>
    <w:tbl>
      <w:tblPr>
        <w:tblW w:w="9045" w:type="dxa"/>
        <w:tblCellSpacing w:w="15" w:type="dxa"/>
        <w:tblCellMar>
          <w:top w:w="30" w:type="dxa"/>
          <w:left w:w="30" w:type="dxa"/>
          <w:bottom w:w="30" w:type="dxa"/>
          <w:right w:w="30" w:type="dxa"/>
        </w:tblCellMar>
        <w:tblLook w:val="04A0" w:firstRow="1" w:lastRow="0" w:firstColumn="1" w:lastColumn="0" w:noHBand="0" w:noVBand="1"/>
      </w:tblPr>
      <w:tblGrid>
        <w:gridCol w:w="8235"/>
        <w:gridCol w:w="810"/>
      </w:tblGrid>
      <w:tr w:rsidR="0058734A" w:rsidRPr="00A7525E" w:rsidTr="00BB3D97">
        <w:trPr>
          <w:trHeight w:val="345"/>
          <w:tblCellSpacing w:w="15" w:type="dxa"/>
        </w:trPr>
        <w:tc>
          <w:tcPr>
            <w:tcW w:w="8190" w:type="dxa"/>
            <w:vAlign w:val="center"/>
            <w:hideMark/>
          </w:tcPr>
          <w:p w:rsidR="0058734A" w:rsidRPr="00A7525E" w:rsidRDefault="0058734A" w:rsidP="00B45260">
            <w:pPr>
              <w:spacing w:after="0" w:line="240" w:lineRule="auto"/>
              <w:rPr>
                <w:rFonts w:eastAsia="Times New Roman" w:cs="Times New Roman"/>
                <w:sz w:val="20"/>
                <w:szCs w:val="20"/>
                <w:lang w:eastAsia="en-GB"/>
              </w:rPr>
            </w:pPr>
            <w:r w:rsidRPr="00A7525E">
              <w:rPr>
                <w:rFonts w:eastAsia="Times New Roman" w:cs="Times New Roman"/>
                <w:sz w:val="20"/>
                <w:szCs w:val="20"/>
                <w:lang w:eastAsia="en-GB"/>
              </w:rPr>
              <w:t> - Investment Principles and Risk</w:t>
            </w:r>
          </w:p>
        </w:tc>
        <w:tc>
          <w:tcPr>
            <w:tcW w:w="0" w:type="auto"/>
            <w:vAlign w:val="center"/>
            <w:hideMark/>
          </w:tcPr>
          <w:p w:rsidR="0058734A" w:rsidRPr="00A7525E" w:rsidRDefault="0058734A" w:rsidP="00B45260">
            <w:pPr>
              <w:spacing w:after="0" w:line="240" w:lineRule="auto"/>
              <w:rPr>
                <w:rFonts w:eastAsia="Times New Roman" w:cs="Times New Roman"/>
                <w:sz w:val="20"/>
                <w:szCs w:val="20"/>
                <w:lang w:eastAsia="en-GB"/>
              </w:rPr>
            </w:pPr>
            <w:r w:rsidRPr="00A7525E">
              <w:rPr>
                <w:rFonts w:eastAsia="Times New Roman" w:cs="Times New Roman"/>
                <w:sz w:val="20"/>
                <w:szCs w:val="20"/>
                <w:lang w:eastAsia="en-GB"/>
              </w:rPr>
              <w:t> (RO2)</w:t>
            </w:r>
          </w:p>
        </w:tc>
      </w:tr>
      <w:tr w:rsidR="0058734A" w:rsidRPr="00A7525E" w:rsidTr="00BB3D97">
        <w:trPr>
          <w:trHeight w:val="345"/>
          <w:tblCellSpacing w:w="15" w:type="dxa"/>
        </w:trPr>
        <w:tc>
          <w:tcPr>
            <w:tcW w:w="8190" w:type="dxa"/>
            <w:vAlign w:val="center"/>
            <w:hideMark/>
          </w:tcPr>
          <w:p w:rsidR="0058734A" w:rsidRPr="00A7525E" w:rsidRDefault="0058734A" w:rsidP="00B45260">
            <w:pPr>
              <w:spacing w:after="0" w:line="240" w:lineRule="auto"/>
              <w:rPr>
                <w:rFonts w:eastAsia="Times New Roman" w:cs="Times New Roman"/>
                <w:sz w:val="20"/>
                <w:szCs w:val="20"/>
                <w:lang w:eastAsia="en-GB"/>
              </w:rPr>
            </w:pPr>
            <w:r w:rsidRPr="00A7525E">
              <w:rPr>
                <w:rFonts w:eastAsia="Times New Roman" w:cs="Times New Roman"/>
                <w:sz w:val="20"/>
                <w:szCs w:val="20"/>
                <w:lang w:eastAsia="en-GB"/>
              </w:rPr>
              <w:t> - Pensions and Retirement Planning</w:t>
            </w:r>
          </w:p>
        </w:tc>
        <w:tc>
          <w:tcPr>
            <w:tcW w:w="0" w:type="auto"/>
            <w:vAlign w:val="center"/>
            <w:hideMark/>
          </w:tcPr>
          <w:p w:rsidR="0058734A" w:rsidRPr="00A7525E" w:rsidRDefault="0058734A" w:rsidP="00B45260">
            <w:pPr>
              <w:spacing w:after="0" w:line="240" w:lineRule="auto"/>
              <w:rPr>
                <w:rFonts w:eastAsia="Times New Roman" w:cs="Times New Roman"/>
                <w:sz w:val="20"/>
                <w:szCs w:val="20"/>
                <w:lang w:eastAsia="en-GB"/>
              </w:rPr>
            </w:pPr>
            <w:r w:rsidRPr="00A7525E">
              <w:rPr>
                <w:rFonts w:eastAsia="Times New Roman" w:cs="Times New Roman"/>
                <w:sz w:val="20"/>
                <w:szCs w:val="20"/>
                <w:lang w:eastAsia="en-GB"/>
              </w:rPr>
              <w:t> (R04)</w:t>
            </w:r>
          </w:p>
        </w:tc>
      </w:tr>
      <w:tr w:rsidR="0058734A" w:rsidRPr="00A7525E" w:rsidTr="00BB3D97">
        <w:trPr>
          <w:tblCellSpacing w:w="15" w:type="dxa"/>
        </w:trPr>
        <w:tc>
          <w:tcPr>
            <w:tcW w:w="0" w:type="auto"/>
            <w:vAlign w:val="center"/>
            <w:hideMark/>
          </w:tcPr>
          <w:p w:rsidR="0058734A" w:rsidRPr="00A7525E" w:rsidRDefault="0058734A" w:rsidP="00B45260">
            <w:pPr>
              <w:spacing w:after="0" w:line="240" w:lineRule="auto"/>
              <w:rPr>
                <w:rFonts w:eastAsia="Times New Roman" w:cs="Times New Roman"/>
                <w:sz w:val="20"/>
                <w:szCs w:val="20"/>
                <w:lang w:eastAsia="en-GB"/>
              </w:rPr>
            </w:pPr>
            <w:r w:rsidRPr="00A7525E">
              <w:rPr>
                <w:rFonts w:eastAsia="Times New Roman" w:cs="Times New Roman"/>
                <w:sz w:val="20"/>
                <w:szCs w:val="20"/>
                <w:lang w:eastAsia="en-GB"/>
              </w:rPr>
              <w:t> - Financial Services, regulation and ethics</w:t>
            </w:r>
          </w:p>
        </w:tc>
        <w:tc>
          <w:tcPr>
            <w:tcW w:w="0" w:type="auto"/>
            <w:vAlign w:val="center"/>
            <w:hideMark/>
          </w:tcPr>
          <w:p w:rsidR="0058734A" w:rsidRPr="00A7525E" w:rsidRDefault="0058734A" w:rsidP="00B45260">
            <w:pPr>
              <w:spacing w:after="0" w:line="240" w:lineRule="auto"/>
              <w:rPr>
                <w:rFonts w:eastAsia="Times New Roman" w:cs="Times New Roman"/>
                <w:sz w:val="20"/>
                <w:szCs w:val="20"/>
                <w:lang w:eastAsia="en-GB"/>
              </w:rPr>
            </w:pPr>
            <w:r w:rsidRPr="00A7525E">
              <w:rPr>
                <w:rFonts w:eastAsia="Times New Roman" w:cs="Times New Roman"/>
                <w:sz w:val="20"/>
                <w:szCs w:val="20"/>
                <w:lang w:eastAsia="en-GB"/>
              </w:rPr>
              <w:t> (R01)</w:t>
            </w:r>
          </w:p>
        </w:tc>
      </w:tr>
      <w:tr w:rsidR="0058734A" w:rsidRPr="00A7525E" w:rsidTr="00BB3D97">
        <w:trPr>
          <w:tblCellSpacing w:w="15" w:type="dxa"/>
        </w:trPr>
        <w:tc>
          <w:tcPr>
            <w:tcW w:w="0" w:type="auto"/>
            <w:vAlign w:val="center"/>
            <w:hideMark/>
          </w:tcPr>
          <w:p w:rsidR="0058734A" w:rsidRPr="00A7525E" w:rsidRDefault="0058734A" w:rsidP="00B45260">
            <w:pPr>
              <w:spacing w:after="0" w:line="240" w:lineRule="auto"/>
              <w:rPr>
                <w:rFonts w:eastAsia="Times New Roman" w:cs="Times New Roman"/>
                <w:sz w:val="20"/>
                <w:szCs w:val="20"/>
                <w:lang w:eastAsia="en-GB"/>
              </w:rPr>
            </w:pPr>
            <w:r w:rsidRPr="00A7525E">
              <w:rPr>
                <w:rFonts w:eastAsia="Times New Roman" w:cs="Times New Roman"/>
                <w:sz w:val="20"/>
                <w:szCs w:val="20"/>
                <w:lang w:eastAsia="en-GB"/>
              </w:rPr>
              <w:t> - Investment and Risk</w:t>
            </w:r>
          </w:p>
        </w:tc>
        <w:tc>
          <w:tcPr>
            <w:tcW w:w="0" w:type="auto"/>
            <w:vAlign w:val="center"/>
            <w:hideMark/>
          </w:tcPr>
          <w:p w:rsidR="0058734A" w:rsidRPr="00A7525E" w:rsidRDefault="0058734A" w:rsidP="00B45260">
            <w:pPr>
              <w:spacing w:after="0" w:line="240" w:lineRule="auto"/>
              <w:rPr>
                <w:rFonts w:eastAsia="Times New Roman" w:cs="Times New Roman"/>
                <w:sz w:val="20"/>
                <w:szCs w:val="20"/>
                <w:lang w:eastAsia="en-GB"/>
              </w:rPr>
            </w:pPr>
            <w:r w:rsidRPr="00A7525E">
              <w:rPr>
                <w:rFonts w:eastAsia="Times New Roman" w:cs="Times New Roman"/>
                <w:sz w:val="20"/>
                <w:szCs w:val="20"/>
                <w:lang w:eastAsia="en-GB"/>
              </w:rPr>
              <w:t> (CF2)</w:t>
            </w:r>
          </w:p>
        </w:tc>
      </w:tr>
    </w:tbl>
    <w:p w:rsidR="0058734A" w:rsidRPr="001D5B80" w:rsidRDefault="0058734A" w:rsidP="00B45260">
      <w:pPr>
        <w:pStyle w:val="NoSpacing"/>
        <w:rPr>
          <w:b/>
        </w:rPr>
      </w:pPr>
      <w:r w:rsidRPr="00F75D5D">
        <w:t> </w:t>
      </w:r>
      <w:r w:rsidRPr="00F75D5D">
        <w:br/>
      </w:r>
      <w:r w:rsidR="00F75D5D" w:rsidRPr="001D5B80">
        <w:rPr>
          <w:b/>
        </w:rPr>
        <w:t xml:space="preserve">Also: </w:t>
      </w:r>
      <w:r w:rsidRPr="001D5B80">
        <w:rPr>
          <w:b/>
        </w:rPr>
        <w:t xml:space="preserve">Member of Mensa, </w:t>
      </w:r>
      <w:proofErr w:type="gramStart"/>
      <w:r w:rsidRPr="001D5B80">
        <w:rPr>
          <w:b/>
        </w:rPr>
        <w:t>The</w:t>
      </w:r>
      <w:proofErr w:type="gramEnd"/>
      <w:r w:rsidRPr="001D5B80">
        <w:rPr>
          <w:b/>
        </w:rPr>
        <w:t xml:space="preserve"> Institute of Directors, The Conservative Party, National Secular Society</w:t>
      </w:r>
    </w:p>
    <w:p w:rsidR="00F75D5D" w:rsidRPr="00F75D5D" w:rsidRDefault="00F75D5D" w:rsidP="00B45260">
      <w:pPr>
        <w:pStyle w:val="NoSpacing"/>
      </w:pPr>
    </w:p>
    <w:p w:rsidR="00F75D5D" w:rsidRPr="005E2557" w:rsidRDefault="00F75D5D" w:rsidP="00B45260">
      <w:pPr>
        <w:pStyle w:val="NoSpacing"/>
        <w:rPr>
          <w:b/>
          <w:sz w:val="24"/>
          <w:szCs w:val="24"/>
        </w:rPr>
      </w:pPr>
      <w:r w:rsidRPr="005E2557">
        <w:rPr>
          <w:b/>
          <w:sz w:val="24"/>
          <w:szCs w:val="24"/>
        </w:rPr>
        <w:t>No Complaints – Happy Clients</w:t>
      </w:r>
    </w:p>
    <w:p w:rsidR="00F75D5D" w:rsidRDefault="00F75D5D" w:rsidP="00B45260">
      <w:pPr>
        <w:pStyle w:val="NoSpacing"/>
      </w:pPr>
    </w:p>
    <w:p w:rsidR="00F75D5D" w:rsidRPr="00F75D5D" w:rsidRDefault="00F75D5D" w:rsidP="00B45260">
      <w:pPr>
        <w:pStyle w:val="NoSpacing"/>
      </w:pPr>
      <w:r>
        <w:t xml:space="preserve">But what </w:t>
      </w:r>
      <w:r w:rsidR="005E2557">
        <w:t>I’</w:t>
      </w:r>
      <w:r>
        <w:t xml:space="preserve">m most proud of is having had no complaints upheld against me in my 34 year career, and numerous happy long term clients, as evidenced by their testimonials available for viewing on </w:t>
      </w:r>
      <w:hyperlink r:id="rId13" w:history="1">
        <w:r w:rsidRPr="00D07C7B">
          <w:rPr>
            <w:rStyle w:val="Hyperlink"/>
          </w:rPr>
          <w:t>www.midasfides.co.uk</w:t>
        </w:r>
      </w:hyperlink>
      <w:r>
        <w:t xml:space="preserve"> </w:t>
      </w:r>
    </w:p>
    <w:p w:rsidR="000D1AEE" w:rsidRDefault="000D1AEE" w:rsidP="00B45260">
      <w:pPr>
        <w:pStyle w:val="NoSpacing"/>
      </w:pPr>
    </w:p>
    <w:p w:rsidR="000D1AEE" w:rsidRDefault="000D1AEE" w:rsidP="00B45260">
      <w:pPr>
        <w:pStyle w:val="NoSpacing"/>
      </w:pPr>
      <w:r>
        <w:t>Of course I’m not Superman – I’m hopeless at public speaking/debating and pretty rubbish at selling as well, as I intensely dislike pushiness and presumptuousness. Fortunately, the new profession of financial planning is no longer about selling.</w:t>
      </w:r>
    </w:p>
    <w:p w:rsidR="000D1AEE" w:rsidRDefault="000D1AEE" w:rsidP="00B45260">
      <w:pPr>
        <w:pStyle w:val="NoSpacing"/>
      </w:pPr>
    </w:p>
    <w:p w:rsidR="000D1AEE" w:rsidRDefault="000D1AEE" w:rsidP="00B45260">
      <w:pPr>
        <w:pStyle w:val="NoSpacing"/>
      </w:pPr>
      <w:r>
        <w:t>I don’t seem to have won an award for modesty yet, but why should I hide my light under a bushel?</w:t>
      </w:r>
    </w:p>
    <w:p w:rsidR="00A639A2" w:rsidRDefault="00A639A2" w:rsidP="00B45260">
      <w:pPr>
        <w:pStyle w:val="NoSpacing"/>
      </w:pPr>
    </w:p>
    <w:p w:rsidR="00A639A2" w:rsidRDefault="00A639A2" w:rsidP="00B45260">
      <w:pPr>
        <w:pStyle w:val="NoSpacing"/>
      </w:pPr>
      <w:r>
        <w:t xml:space="preserve">Choosing a reliable financial planner is important for many people, so I feel entitled to advertise the </w:t>
      </w:r>
      <w:r>
        <w:rPr>
          <w:i/>
        </w:rPr>
        <w:t>bona fides</w:t>
      </w:r>
      <w:r>
        <w:t xml:space="preserve"> of Midas Fides.</w:t>
      </w:r>
    </w:p>
    <w:p w:rsidR="00A639A2" w:rsidRPr="00A639A2" w:rsidRDefault="00A639A2" w:rsidP="00B45260">
      <w:pPr>
        <w:pStyle w:val="NoSpacing"/>
      </w:pPr>
      <w:bookmarkStart w:id="0" w:name="_GoBack"/>
      <w:bookmarkEnd w:id="0"/>
    </w:p>
    <w:p w:rsidR="00B11808" w:rsidRPr="00F75D5D" w:rsidRDefault="00B11808" w:rsidP="00B45260">
      <w:pPr>
        <w:pStyle w:val="NoSpacing"/>
      </w:pPr>
    </w:p>
    <w:p w:rsidR="00B11808" w:rsidRPr="00F75D5D" w:rsidRDefault="00B11808" w:rsidP="00B45260">
      <w:pPr>
        <w:pStyle w:val="NoSpacing"/>
      </w:pPr>
    </w:p>
    <w:p w:rsidR="003145CA" w:rsidRPr="003145CA" w:rsidRDefault="003145CA" w:rsidP="007E56D0">
      <w:pPr>
        <w:pStyle w:val="NoSpacing"/>
      </w:pPr>
    </w:p>
    <w:p w:rsidR="003145CA" w:rsidRDefault="003145CA" w:rsidP="007E56D0">
      <w:pPr>
        <w:pStyle w:val="NoSpacing"/>
      </w:pPr>
    </w:p>
    <w:p w:rsidR="003145CA" w:rsidRPr="003145CA" w:rsidRDefault="003145CA" w:rsidP="007E56D0">
      <w:pPr>
        <w:pStyle w:val="NoSpacing"/>
      </w:pPr>
    </w:p>
    <w:sectPr w:rsidR="003145CA" w:rsidRPr="003145CA" w:rsidSect="003145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7D4F76"/>
    <w:multiLevelType w:val="hybridMultilevel"/>
    <w:tmpl w:val="8480C4F6"/>
    <w:lvl w:ilvl="0" w:tplc="21120FAC">
      <w:numFmt w:val="bullet"/>
      <w:lvlText w:val="-"/>
      <w:lvlJc w:val="left"/>
      <w:pPr>
        <w:ind w:left="2160" w:hanging="360"/>
      </w:pPr>
      <w:rPr>
        <w:rFonts w:ascii="Times New Roman" w:eastAsia="Calibri" w:hAnsi="Times New Roman" w:cs="Times New Roman" w:hint="default"/>
        <w:sz w:val="24"/>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CA"/>
    <w:rsid w:val="000044FE"/>
    <w:rsid w:val="00021A50"/>
    <w:rsid w:val="000D1AEE"/>
    <w:rsid w:val="00107F1C"/>
    <w:rsid w:val="00160970"/>
    <w:rsid w:val="00165D94"/>
    <w:rsid w:val="001D5B80"/>
    <w:rsid w:val="00207AEA"/>
    <w:rsid w:val="003043B0"/>
    <w:rsid w:val="003145CA"/>
    <w:rsid w:val="00433A42"/>
    <w:rsid w:val="0048057B"/>
    <w:rsid w:val="00483EDE"/>
    <w:rsid w:val="004A0211"/>
    <w:rsid w:val="004B61C1"/>
    <w:rsid w:val="0058734A"/>
    <w:rsid w:val="005E2557"/>
    <w:rsid w:val="007E56D0"/>
    <w:rsid w:val="00874E5F"/>
    <w:rsid w:val="00927178"/>
    <w:rsid w:val="0099459A"/>
    <w:rsid w:val="00A13C7A"/>
    <w:rsid w:val="00A639A2"/>
    <w:rsid w:val="00B11808"/>
    <w:rsid w:val="00B13E7D"/>
    <w:rsid w:val="00B45260"/>
    <w:rsid w:val="00BF1A3D"/>
    <w:rsid w:val="00D06505"/>
    <w:rsid w:val="00D36292"/>
    <w:rsid w:val="00D44205"/>
    <w:rsid w:val="00DF4951"/>
    <w:rsid w:val="00F75D5D"/>
    <w:rsid w:val="00F91639"/>
    <w:rsid w:val="00F95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EB5BE-E30D-414F-87EB-4B68B9C0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A5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E56D0"/>
    <w:pPr>
      <w:spacing w:after="0" w:line="240" w:lineRule="auto"/>
    </w:pPr>
    <w:rPr>
      <w:rFonts w:ascii="Times New Roman" w:hAnsi="Times New Roman"/>
      <w:sz w:val="20"/>
      <w:szCs w:val="20"/>
      <w:lang w:eastAsia="en-GB"/>
    </w:rPr>
  </w:style>
  <w:style w:type="paragraph" w:styleId="ListParagraph">
    <w:name w:val="List Paragraph"/>
    <w:basedOn w:val="Normal"/>
    <w:uiPriority w:val="34"/>
    <w:qFormat/>
    <w:rsid w:val="0058734A"/>
    <w:pPr>
      <w:spacing w:after="0" w:line="240" w:lineRule="auto"/>
      <w:ind w:left="720"/>
      <w:contextualSpacing/>
    </w:pPr>
    <w:rPr>
      <w:rFonts w:eastAsia="Calibri" w:cs="David"/>
      <w:sz w:val="24"/>
      <w:szCs w:val="24"/>
      <w:lang w:eastAsia="zh-CN"/>
    </w:rPr>
  </w:style>
  <w:style w:type="character" w:styleId="Hyperlink">
    <w:name w:val="Hyperlink"/>
    <w:basedOn w:val="DefaultParagraphFont"/>
    <w:uiPriority w:val="99"/>
    <w:unhideWhenUsed/>
    <w:rsid w:val="00F75D5D"/>
    <w:rPr>
      <w:color w:val="0563C1" w:themeColor="hyperlink"/>
      <w:u w:val="single"/>
    </w:rPr>
  </w:style>
  <w:style w:type="paragraph" w:styleId="BalloonText">
    <w:name w:val="Balloon Text"/>
    <w:basedOn w:val="Normal"/>
    <w:link w:val="BalloonTextChar"/>
    <w:uiPriority w:val="99"/>
    <w:semiHidden/>
    <w:unhideWhenUsed/>
    <w:rsid w:val="00207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416851">
      <w:bodyDiv w:val="1"/>
      <w:marLeft w:val="0"/>
      <w:marRight w:val="0"/>
      <w:marTop w:val="0"/>
      <w:marBottom w:val="0"/>
      <w:divBdr>
        <w:top w:val="none" w:sz="0" w:space="0" w:color="auto"/>
        <w:left w:val="none" w:sz="0" w:space="0" w:color="auto"/>
        <w:bottom w:val="none" w:sz="0" w:space="0" w:color="auto"/>
        <w:right w:val="none" w:sz="0" w:space="0" w:color="auto"/>
      </w:divBdr>
      <w:divsChild>
        <w:div w:id="1530098120">
          <w:marLeft w:val="0"/>
          <w:marRight w:val="0"/>
          <w:marTop w:val="0"/>
          <w:marBottom w:val="0"/>
          <w:divBdr>
            <w:top w:val="none" w:sz="0" w:space="0" w:color="auto"/>
            <w:left w:val="none" w:sz="0" w:space="0" w:color="auto"/>
            <w:bottom w:val="none" w:sz="0" w:space="0" w:color="auto"/>
            <w:right w:val="none" w:sz="0" w:space="0" w:color="auto"/>
          </w:divBdr>
          <w:divsChild>
            <w:div w:id="1010721494">
              <w:marLeft w:val="0"/>
              <w:marRight w:val="0"/>
              <w:marTop w:val="0"/>
              <w:marBottom w:val="0"/>
              <w:divBdr>
                <w:top w:val="none" w:sz="0" w:space="0" w:color="auto"/>
                <w:left w:val="none" w:sz="0" w:space="0" w:color="auto"/>
                <w:bottom w:val="none" w:sz="0" w:space="0" w:color="auto"/>
                <w:right w:val="none" w:sz="0" w:space="0" w:color="auto"/>
              </w:divBdr>
              <w:divsChild>
                <w:div w:id="357201379">
                  <w:marLeft w:val="0"/>
                  <w:marRight w:val="0"/>
                  <w:marTop w:val="195"/>
                  <w:marBottom w:val="0"/>
                  <w:divBdr>
                    <w:top w:val="none" w:sz="0" w:space="0" w:color="auto"/>
                    <w:left w:val="none" w:sz="0" w:space="0" w:color="auto"/>
                    <w:bottom w:val="none" w:sz="0" w:space="0" w:color="auto"/>
                    <w:right w:val="none" w:sz="0" w:space="0" w:color="auto"/>
                  </w:divBdr>
                  <w:divsChild>
                    <w:div w:id="1959026989">
                      <w:marLeft w:val="0"/>
                      <w:marRight w:val="0"/>
                      <w:marTop w:val="0"/>
                      <w:marBottom w:val="180"/>
                      <w:divBdr>
                        <w:top w:val="none" w:sz="0" w:space="0" w:color="auto"/>
                        <w:left w:val="none" w:sz="0" w:space="0" w:color="auto"/>
                        <w:bottom w:val="none" w:sz="0" w:space="0" w:color="auto"/>
                        <w:right w:val="none" w:sz="0" w:space="0" w:color="auto"/>
                      </w:divBdr>
                      <w:divsChild>
                        <w:div w:id="159272835">
                          <w:marLeft w:val="0"/>
                          <w:marRight w:val="0"/>
                          <w:marTop w:val="0"/>
                          <w:marBottom w:val="0"/>
                          <w:divBdr>
                            <w:top w:val="none" w:sz="0" w:space="0" w:color="auto"/>
                            <w:left w:val="none" w:sz="0" w:space="0" w:color="auto"/>
                            <w:bottom w:val="none" w:sz="0" w:space="0" w:color="auto"/>
                            <w:right w:val="none" w:sz="0" w:space="0" w:color="auto"/>
                          </w:divBdr>
                          <w:divsChild>
                            <w:div w:id="1655404836">
                              <w:marLeft w:val="0"/>
                              <w:marRight w:val="0"/>
                              <w:marTop w:val="0"/>
                              <w:marBottom w:val="0"/>
                              <w:divBdr>
                                <w:top w:val="none" w:sz="0" w:space="0" w:color="auto"/>
                                <w:left w:val="none" w:sz="0" w:space="0" w:color="auto"/>
                                <w:bottom w:val="none" w:sz="0" w:space="0" w:color="auto"/>
                                <w:right w:val="none" w:sz="0" w:space="0" w:color="auto"/>
                              </w:divBdr>
                              <w:divsChild>
                                <w:div w:id="2053964713">
                                  <w:marLeft w:val="0"/>
                                  <w:marRight w:val="0"/>
                                  <w:marTop w:val="0"/>
                                  <w:marBottom w:val="0"/>
                                  <w:divBdr>
                                    <w:top w:val="none" w:sz="0" w:space="0" w:color="auto"/>
                                    <w:left w:val="none" w:sz="0" w:space="0" w:color="auto"/>
                                    <w:bottom w:val="none" w:sz="0" w:space="0" w:color="auto"/>
                                    <w:right w:val="none" w:sz="0" w:space="0" w:color="auto"/>
                                  </w:divBdr>
                                  <w:divsChild>
                                    <w:div w:id="1890418390">
                                      <w:marLeft w:val="0"/>
                                      <w:marRight w:val="0"/>
                                      <w:marTop w:val="0"/>
                                      <w:marBottom w:val="0"/>
                                      <w:divBdr>
                                        <w:top w:val="none" w:sz="0" w:space="0" w:color="auto"/>
                                        <w:left w:val="none" w:sz="0" w:space="0" w:color="auto"/>
                                        <w:bottom w:val="none" w:sz="0" w:space="0" w:color="auto"/>
                                        <w:right w:val="none" w:sz="0" w:space="0" w:color="auto"/>
                                      </w:divBdr>
                                      <w:divsChild>
                                        <w:div w:id="349994833">
                                          <w:marLeft w:val="0"/>
                                          <w:marRight w:val="0"/>
                                          <w:marTop w:val="0"/>
                                          <w:marBottom w:val="0"/>
                                          <w:divBdr>
                                            <w:top w:val="none" w:sz="0" w:space="0" w:color="auto"/>
                                            <w:left w:val="none" w:sz="0" w:space="0" w:color="auto"/>
                                            <w:bottom w:val="none" w:sz="0" w:space="0" w:color="auto"/>
                                            <w:right w:val="none" w:sz="0" w:space="0" w:color="auto"/>
                                          </w:divBdr>
                                          <w:divsChild>
                                            <w:div w:id="318313954">
                                              <w:marLeft w:val="0"/>
                                              <w:marRight w:val="0"/>
                                              <w:marTop w:val="0"/>
                                              <w:marBottom w:val="0"/>
                                              <w:divBdr>
                                                <w:top w:val="none" w:sz="0" w:space="0" w:color="auto"/>
                                                <w:left w:val="none" w:sz="0" w:space="0" w:color="auto"/>
                                                <w:bottom w:val="none" w:sz="0" w:space="0" w:color="auto"/>
                                                <w:right w:val="none" w:sz="0" w:space="0" w:color="auto"/>
                                              </w:divBdr>
                                              <w:divsChild>
                                                <w:div w:id="5165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idasfides.co.uk" TargetMode="External"/><Relationship Id="rId3" Type="http://schemas.openxmlformats.org/officeDocument/2006/relationships/settings" Target="settings.xml"/><Relationship Id="rId7" Type="http://schemas.openxmlformats.org/officeDocument/2006/relationships/hyperlink" Target="http://www.google.co.uk/url?sa=i&amp;rct=j&amp;q=&amp;esrc=s&amp;frm=1&amp;source=images&amp;cd=&amp;cad=rja&amp;uact=8&amp;docid=nMiu4AhY-XPCAM&amp;tbnid=e7JlviyqV31k2M:&amp;ved=0CAcQjRw&amp;url=http://alittleadrift.com/2009/11/visiting-cliffs-of-moher-ireland/&amp;ei=IkQZVKSnK7Sg7AbcrYDwBw&amp;bvm=bv.75558745,d.ZGU&amp;psig=AFQjCNGQ2dh6sLySD57t8wKYM11SyvHZ1A&amp;ust=1411028400471660"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google.co.uk/imgres?imgurl=http://3.bp.blogspot.com/-PcldEmV0Uk4/T5DDQJMHKaI/AAAAAAAAABk/EYF1QX-7GMg/s1600/guide%2Bdog.jpg&amp;imgrefurl=http://aaronmaldonado3.blogspot.com/2012_04_19_archive.html&amp;h=300&amp;w=258&amp;tbnid=uhKfFJbU93ZFpM:&amp;zoom=1&amp;docid=oogg1ARiDI-LsM&amp;ei=z0MZVLHFC--I7Ab-rIH4Dg&amp;tbm=isch&amp;ved=0CIYBEDMoWzBb&amp;iact=rc&amp;uact=3&amp;dur=336&amp;page=3&amp;start=65&amp;ndsp=34"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Gunnersen</dc:creator>
  <cp:keywords/>
  <dc:description/>
  <cp:lastModifiedBy>David Gunnersen</cp:lastModifiedBy>
  <cp:revision>26</cp:revision>
  <cp:lastPrinted>2014-09-17T09:47:00Z</cp:lastPrinted>
  <dcterms:created xsi:type="dcterms:W3CDTF">2014-09-17T07:56:00Z</dcterms:created>
  <dcterms:modified xsi:type="dcterms:W3CDTF">2014-09-22T12:54:00Z</dcterms:modified>
</cp:coreProperties>
</file>