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527D7" w:rsidP="44B1DBD6" w:rsidRDefault="00E527D7" w14:paraId="2A9F7AEE" wp14:textId="4408A6A0">
      <w:pPr>
        <w:jc w:val="center"/>
        <w:rPr>
          <w:u w:val="single"/>
        </w:rPr>
      </w:pPr>
      <w:r w:rsidRPr="44B1DBD6" w:rsidR="44B1DBD6">
        <w:rPr>
          <w:u w:val="single"/>
        </w:rPr>
        <w:t xml:space="preserve">National Discussion November 2019: </w:t>
      </w:r>
    </w:p>
    <w:p xmlns:wp14="http://schemas.microsoft.com/office/word/2010/wordml" w:rsidR="00E527D7" w:rsidP="44B1DBD6" w:rsidRDefault="00E527D7" w14:paraId="672A6659" wp14:textId="2E63B10E">
      <w:pPr>
        <w:jc w:val="center"/>
        <w:rPr>
          <w:u w:val="single"/>
        </w:rPr>
      </w:pPr>
      <w:r w:rsidRPr="44B1DBD6" w:rsidR="44B1DBD6">
        <w:rPr>
          <w:u w:val="single"/>
        </w:rPr>
        <w:t>A framework for good practice in working with volunteers in ESOL</w:t>
      </w:r>
    </w:p>
    <w:p xmlns:wp14="http://schemas.microsoft.com/office/word/2010/wordml" w:rsidR="00E527D7" w:rsidP="00E527D7" w:rsidRDefault="00E527D7" w14:paraId="77338CF4" wp14:textId="77777777">
      <w:r>
        <w:rPr>
          <w:b/>
        </w:rPr>
        <w:t xml:space="preserve">Summary: </w:t>
      </w:r>
      <w:r>
        <w:t xml:space="preserve">In light of recent developments in ESOL, e.g. the development of an ESOL strategy in England, participants were asked to think of </w:t>
      </w:r>
      <w:r w:rsidR="00A94F36">
        <w:t xml:space="preserve">the benefits of having a framework for working with volunteers in ESOL and were given a copy of NATECLA’s Framework for Good Practice in Voluntary ESOL, which can be accessed here: </w:t>
      </w:r>
      <w:hyperlink w:history="1" r:id="rId5">
        <w:r w:rsidR="00A94F36">
          <w:rPr>
            <w:rStyle w:val="Hyperlink"/>
          </w:rPr>
          <w:t>http://natecla.org.uk/uploads/media/208/16911.pdf</w:t>
        </w:r>
      </w:hyperlink>
      <w:r w:rsidR="00A94F36">
        <w:t xml:space="preserve">. Participants were then asked to discuss examples of good practice in working with volunteers in ESOL </w:t>
      </w:r>
      <w:proofErr w:type="gramStart"/>
      <w:r w:rsidR="00A94F36">
        <w:t>with regard to</w:t>
      </w:r>
      <w:proofErr w:type="gramEnd"/>
      <w:r w:rsidR="00A94F36">
        <w:t xml:space="preserve"> the following categories:</w:t>
      </w:r>
    </w:p>
    <w:p xmlns:wp14="http://schemas.microsoft.com/office/word/2010/wordml" w:rsidR="00A94F36" w:rsidP="00A94F36" w:rsidRDefault="00A94F36" w14:paraId="40BBD15F" wp14:textId="77777777">
      <w:pPr>
        <w:pStyle w:val="ListParagraph"/>
        <w:numPr>
          <w:ilvl w:val="0"/>
          <w:numId w:val="1"/>
        </w:numPr>
      </w:pPr>
      <w:r>
        <w:t xml:space="preserve">Volunteer Roles </w:t>
      </w:r>
    </w:p>
    <w:p xmlns:wp14="http://schemas.microsoft.com/office/word/2010/wordml" w:rsidR="00A94F36" w:rsidP="00A94F36" w:rsidRDefault="00A94F36" w14:paraId="32C47299" wp14:textId="77777777">
      <w:pPr>
        <w:pStyle w:val="ListParagraph"/>
        <w:numPr>
          <w:ilvl w:val="0"/>
          <w:numId w:val="1"/>
        </w:numPr>
      </w:pPr>
      <w:r>
        <w:t>Recruitment and selection</w:t>
      </w:r>
    </w:p>
    <w:p xmlns:wp14="http://schemas.microsoft.com/office/word/2010/wordml" w:rsidR="00A94F36" w:rsidP="00A94F36" w:rsidRDefault="00A94F36" w14:paraId="446DCDDB" wp14:textId="77777777">
      <w:pPr>
        <w:pStyle w:val="ListParagraph"/>
        <w:numPr>
          <w:ilvl w:val="0"/>
          <w:numId w:val="1"/>
        </w:numPr>
      </w:pPr>
      <w:r>
        <w:t xml:space="preserve">Day-to-day Support </w:t>
      </w:r>
    </w:p>
    <w:p xmlns:wp14="http://schemas.microsoft.com/office/word/2010/wordml" w:rsidR="00A94F36" w:rsidP="00A94F36" w:rsidRDefault="00A94F36" w14:paraId="26A57647" wp14:textId="77777777">
      <w:pPr>
        <w:pStyle w:val="ListParagraph"/>
        <w:numPr>
          <w:ilvl w:val="0"/>
          <w:numId w:val="1"/>
        </w:numPr>
      </w:pPr>
      <w:r>
        <w:t xml:space="preserve">Coordination and Management </w:t>
      </w:r>
    </w:p>
    <w:p xmlns:wp14="http://schemas.microsoft.com/office/word/2010/wordml" w:rsidR="00A94F36" w:rsidP="00A94F36" w:rsidRDefault="00A94F36" w14:paraId="46A38FA1" wp14:textId="77777777">
      <w:pPr>
        <w:pStyle w:val="ListParagraph"/>
        <w:numPr>
          <w:ilvl w:val="0"/>
          <w:numId w:val="1"/>
        </w:numPr>
      </w:pPr>
      <w:r>
        <w:t xml:space="preserve">Induction Training </w:t>
      </w:r>
    </w:p>
    <w:p xmlns:wp14="http://schemas.microsoft.com/office/word/2010/wordml" w:rsidR="00A94F36" w:rsidP="00A94F36" w:rsidRDefault="001123EC" w14:paraId="37D1B210" wp14:textId="77777777">
      <w:pPr>
        <w:pStyle w:val="ListParagraph"/>
        <w:numPr>
          <w:ilvl w:val="0"/>
          <w:numId w:val="1"/>
        </w:numPr>
      </w:pPr>
      <w:r>
        <w:t xml:space="preserve">Ongoing Training </w:t>
      </w:r>
    </w:p>
    <w:p xmlns:wp14="http://schemas.microsoft.com/office/word/2010/wordml" w:rsidR="001123EC" w:rsidP="00A94F36" w:rsidRDefault="001123EC" w14:paraId="5E691B14" wp14:textId="77777777">
      <w:pPr>
        <w:pStyle w:val="ListParagraph"/>
        <w:numPr>
          <w:ilvl w:val="0"/>
          <w:numId w:val="1"/>
        </w:numPr>
      </w:pPr>
      <w:r>
        <w:t xml:space="preserve">Learner Impact </w:t>
      </w:r>
    </w:p>
    <w:p xmlns:wp14="http://schemas.microsoft.com/office/word/2010/wordml" w:rsidR="001123EC" w:rsidP="00A94F36" w:rsidRDefault="001123EC" w14:paraId="0CACD9B7" wp14:textId="77777777">
      <w:pPr>
        <w:pStyle w:val="ListParagraph"/>
        <w:numPr>
          <w:ilvl w:val="0"/>
          <w:numId w:val="1"/>
        </w:numPr>
      </w:pPr>
      <w:r>
        <w:t>Volunteer Progression</w:t>
      </w:r>
    </w:p>
    <w:p xmlns:wp14="http://schemas.microsoft.com/office/word/2010/wordml" w:rsidR="001123EC" w:rsidP="001123EC" w:rsidRDefault="001123EC" w14:paraId="04F8BA14" wp14:textId="77777777">
      <w:r>
        <w:t>Within these categories</w:t>
      </w:r>
      <w:r w:rsidR="006B581A">
        <w:t>,</w:t>
      </w:r>
      <w:r>
        <w:t xml:space="preserve"> participants built on ideas from a previous discussion at NATECLA. These notes can be found in in the document: ‘Group Good Practice from NATECLA’</w:t>
      </w:r>
      <w:r w:rsidR="006B581A">
        <w:t xml:space="preserve">. Participants also looked at an example of a framework to see how </w:t>
      </w:r>
      <w:r w:rsidR="008E1252">
        <w:t xml:space="preserve">it </w:t>
      </w:r>
      <w:r w:rsidR="006B581A">
        <w:t xml:space="preserve">might look. </w:t>
      </w:r>
      <w:r w:rsidR="008E1252">
        <w:t>Where relevant they also considered useful resources and questions for reflection on how services might be improved. Participants focused on quality of service and diversity throughout.</w:t>
      </w:r>
    </w:p>
    <w:p xmlns:wp14="http://schemas.microsoft.com/office/word/2010/wordml" w:rsidR="008E1252" w:rsidP="001123EC" w:rsidRDefault="008E1252" w14:paraId="1C514348" wp14:textId="77777777">
      <w:r>
        <w:t>Below are notes from the discussions that took place.</w:t>
      </w:r>
    </w:p>
    <w:p xmlns:wp14="http://schemas.microsoft.com/office/word/2010/wordml" w:rsidR="008E1252" w:rsidP="44B1DBD6" w:rsidRDefault="008E1252" w14:paraId="782C0614" wp14:textId="3F25EEAD">
      <w:pPr>
        <w:pStyle w:val="Normal"/>
        <w:rPr>
          <w:b w:val="1"/>
          <w:bCs w:val="1"/>
        </w:rPr>
      </w:pPr>
      <w:r w:rsidRPr="44B1DBD6" w:rsidR="44B1DBD6">
        <w:rPr>
          <w:b w:val="1"/>
          <w:bCs w:val="1"/>
        </w:rPr>
        <w:t>Benefits of Having a Framework</w:t>
      </w:r>
    </w:p>
    <w:p xmlns:wp14="http://schemas.microsoft.com/office/word/2010/wordml" w:rsidR="008E1252" w:rsidP="008E1252" w:rsidRDefault="008E1252" w14:paraId="4005D051" wp14:textId="77777777">
      <w:pPr>
        <w:pStyle w:val="ListParagraph"/>
        <w:numPr>
          <w:ilvl w:val="0"/>
          <w:numId w:val="2"/>
        </w:numPr>
      </w:pPr>
      <w:r>
        <w:t xml:space="preserve">Creates shared expectations </w:t>
      </w:r>
    </w:p>
    <w:p xmlns:wp14="http://schemas.microsoft.com/office/word/2010/wordml" w:rsidR="008E1252" w:rsidP="008E1252" w:rsidRDefault="008E1252" w14:paraId="106E9538" wp14:textId="77777777">
      <w:pPr>
        <w:pStyle w:val="ListParagraph"/>
        <w:numPr>
          <w:ilvl w:val="0"/>
          <w:numId w:val="2"/>
        </w:numPr>
      </w:pPr>
      <w:r>
        <w:t>Helps with consistency</w:t>
      </w:r>
    </w:p>
    <w:p xmlns:wp14="http://schemas.microsoft.com/office/word/2010/wordml" w:rsidR="008E1252" w:rsidP="008E1252" w:rsidRDefault="008E1252" w14:paraId="2EFB7CDF" wp14:textId="77777777">
      <w:pPr>
        <w:pStyle w:val="ListParagraph"/>
        <w:numPr>
          <w:ilvl w:val="0"/>
          <w:numId w:val="2"/>
        </w:numPr>
      </w:pPr>
      <w:r>
        <w:t xml:space="preserve">Easier to set boundaries </w:t>
      </w:r>
    </w:p>
    <w:p xmlns:wp14="http://schemas.microsoft.com/office/word/2010/wordml" w:rsidR="008E1252" w:rsidP="008E1252" w:rsidRDefault="008E1252" w14:paraId="7BCF6CD1" wp14:textId="77777777">
      <w:pPr>
        <w:pStyle w:val="ListParagraph"/>
        <w:numPr>
          <w:ilvl w:val="0"/>
          <w:numId w:val="2"/>
        </w:numPr>
      </w:pPr>
      <w:r>
        <w:t xml:space="preserve">Regular </w:t>
      </w:r>
    </w:p>
    <w:p xmlns:wp14="http://schemas.microsoft.com/office/word/2010/wordml" w:rsidR="008E1252" w:rsidP="008E1252" w:rsidRDefault="008E1252" w14:paraId="22CADEBE" wp14:textId="77777777">
      <w:pPr>
        <w:pStyle w:val="ListParagraph"/>
        <w:numPr>
          <w:ilvl w:val="0"/>
          <w:numId w:val="2"/>
        </w:numPr>
      </w:pPr>
      <w:r>
        <w:t xml:space="preserve">Ensures a professional support and quality of provision </w:t>
      </w:r>
    </w:p>
    <w:p xmlns:wp14="http://schemas.microsoft.com/office/word/2010/wordml" w:rsidR="008E1252" w:rsidP="008E1252" w:rsidRDefault="008E1252" w14:paraId="27A5C7E7" wp14:textId="77777777">
      <w:pPr>
        <w:pStyle w:val="ListParagraph"/>
        <w:numPr>
          <w:ilvl w:val="0"/>
          <w:numId w:val="2"/>
        </w:numPr>
      </w:pPr>
      <w:r>
        <w:t>Everyone understands the role of volunteers</w:t>
      </w:r>
    </w:p>
    <w:p xmlns:wp14="http://schemas.microsoft.com/office/word/2010/wordml" w:rsidR="008E1252" w:rsidP="008E1252" w:rsidRDefault="008E1252" w14:paraId="57182B74" wp14:textId="77777777">
      <w:pPr>
        <w:pStyle w:val="ListParagraph"/>
        <w:numPr>
          <w:ilvl w:val="0"/>
          <w:numId w:val="2"/>
        </w:numPr>
      </w:pPr>
      <w:r>
        <w:t>Everyone is clear of what good practice entails</w:t>
      </w:r>
    </w:p>
    <w:p xmlns:wp14="http://schemas.microsoft.com/office/word/2010/wordml" w:rsidR="008E1252" w:rsidP="008E1252" w:rsidRDefault="008E1252" w14:paraId="17540713" wp14:textId="77777777">
      <w:pPr>
        <w:pStyle w:val="ListParagraph"/>
        <w:numPr>
          <w:ilvl w:val="0"/>
          <w:numId w:val="2"/>
        </w:numPr>
      </w:pPr>
      <w:r>
        <w:t>There is a clear vison/baseline of what to work towards.</w:t>
      </w:r>
    </w:p>
    <w:p xmlns:wp14="http://schemas.microsoft.com/office/word/2010/wordml" w:rsidR="008E1252" w:rsidP="008E1252" w:rsidRDefault="008E1252" w14:paraId="1F73336B" wp14:textId="77777777">
      <w:pPr>
        <w:pStyle w:val="ListParagraph"/>
        <w:numPr>
          <w:ilvl w:val="0"/>
          <w:numId w:val="2"/>
        </w:numPr>
      </w:pPr>
      <w:r>
        <w:t xml:space="preserve">Good practice can be shared </w:t>
      </w:r>
    </w:p>
    <w:p xmlns:wp14="http://schemas.microsoft.com/office/word/2010/wordml" w:rsidR="008E1252" w:rsidP="008E1252" w:rsidRDefault="0064382C" w14:paraId="109E6FFF" wp14:textId="77777777">
      <w:pPr>
        <w:pStyle w:val="ListParagraph"/>
        <w:numPr>
          <w:ilvl w:val="0"/>
          <w:numId w:val="2"/>
        </w:numPr>
      </w:pPr>
      <w:r>
        <w:t>Makes people more aware of volunteer ESOL provision</w:t>
      </w:r>
    </w:p>
    <w:p xmlns:wp14="http://schemas.microsoft.com/office/word/2010/wordml" w:rsidR="0064382C" w:rsidP="0064382C" w:rsidRDefault="0064382C" w14:paraId="5DAB6C7B" wp14:textId="77777777">
      <w:pPr>
        <w:pStyle w:val="ListParagraph"/>
      </w:pPr>
    </w:p>
    <w:p xmlns:wp14="http://schemas.microsoft.com/office/word/2010/wordml" w:rsidR="0064382C" w:rsidP="0064382C" w:rsidRDefault="0064382C" w14:paraId="02EB378F" wp14:textId="77777777">
      <w:pPr>
        <w:pStyle w:val="ListParagraph"/>
      </w:pPr>
    </w:p>
    <w:p xmlns:wp14="http://schemas.microsoft.com/office/word/2010/wordml" w:rsidR="0064382C" w:rsidP="0064382C" w:rsidRDefault="0064382C" w14:paraId="6A05A809" wp14:textId="77777777">
      <w:pPr>
        <w:pStyle w:val="ListParagraph"/>
      </w:pPr>
    </w:p>
    <w:p xmlns:wp14="http://schemas.microsoft.com/office/word/2010/wordml" w:rsidR="0064382C" w:rsidP="0064382C" w:rsidRDefault="0064382C" w14:paraId="5A39BBE3" wp14:textId="77777777">
      <w:pPr>
        <w:pStyle w:val="ListParagraph"/>
      </w:pPr>
    </w:p>
    <w:p xmlns:wp14="http://schemas.microsoft.com/office/word/2010/wordml" w:rsidR="0064382C" w:rsidP="0064382C" w:rsidRDefault="0064382C" w14:paraId="41C8F396" wp14:textId="77777777">
      <w:pPr>
        <w:pStyle w:val="ListParagraph"/>
      </w:pPr>
    </w:p>
    <w:p xmlns:wp14="http://schemas.microsoft.com/office/word/2010/wordml" w:rsidR="0064382C" w:rsidP="0064382C" w:rsidRDefault="0064382C" w14:paraId="72A3D3EC" wp14:textId="77777777">
      <w:pPr>
        <w:pStyle w:val="ListParagraph"/>
      </w:pPr>
    </w:p>
    <w:p xmlns:wp14="http://schemas.microsoft.com/office/word/2010/wordml" w:rsidR="0064382C" w:rsidP="0064382C" w:rsidRDefault="0064382C" w14:paraId="0D0B940D" wp14:textId="77777777">
      <w:pPr>
        <w:rPr>
          <w:b/>
        </w:rPr>
      </w:pPr>
    </w:p>
    <w:p xmlns:wp14="http://schemas.microsoft.com/office/word/2010/wordml" w:rsidR="0064382C" w:rsidP="0064382C" w:rsidRDefault="0064382C" w14:paraId="672C664E" wp14:textId="77777777">
      <w:pPr>
        <w:rPr>
          <w:b/>
        </w:rPr>
      </w:pPr>
      <w:r>
        <w:rPr>
          <w:b/>
        </w:rPr>
        <w:lastRenderedPageBreak/>
        <w:t>Examples of Good Practice</w:t>
      </w:r>
    </w:p>
    <w:p xmlns:wp14="http://schemas.microsoft.com/office/word/2010/wordml" w:rsidR="0064382C" w:rsidP="0064382C" w:rsidRDefault="0064382C" w14:paraId="0E27B00A" wp14:textId="77777777">
      <w:pPr>
        <w:rPr>
          <w:b/>
        </w:rPr>
      </w:pPr>
    </w:p>
    <w:p xmlns:wp14="http://schemas.microsoft.com/office/word/2010/wordml" w:rsidRPr="002044A1" w:rsidR="0064382C" w:rsidP="0064382C" w:rsidRDefault="0064382C" w14:paraId="2C1B7A59" wp14:textId="77777777">
      <w:pPr>
        <w:rPr>
          <w:color w:val="ED7D31" w:themeColor="accent2"/>
          <w:u w:val="single"/>
        </w:rPr>
      </w:pPr>
      <w:r w:rsidRPr="002044A1">
        <w:rPr>
          <w:color w:val="ED7D31" w:themeColor="accent2"/>
          <w:u w:val="single"/>
        </w:rPr>
        <w:t>Volunteer Roles</w:t>
      </w:r>
    </w:p>
    <w:p xmlns:wp14="http://schemas.microsoft.com/office/word/2010/wordml" w:rsidRPr="0064382C" w:rsidR="0064382C" w:rsidP="0064382C" w:rsidRDefault="0064382C" w14:paraId="3EC422F7" wp14:textId="77777777">
      <w:pPr>
        <w:pStyle w:val="ListParagraph"/>
        <w:numPr>
          <w:ilvl w:val="0"/>
          <w:numId w:val="3"/>
        </w:numPr>
        <w:rPr>
          <w:b/>
        </w:rPr>
      </w:pPr>
      <w:r>
        <w:t>Promoting life skills and employability for learners (quality)</w:t>
      </w:r>
    </w:p>
    <w:p xmlns:wp14="http://schemas.microsoft.com/office/word/2010/wordml" w:rsidRPr="0064382C" w:rsidR="0064382C" w:rsidP="0064382C" w:rsidRDefault="0064382C" w14:paraId="5BF97783" wp14:textId="77777777">
      <w:pPr>
        <w:pStyle w:val="ListParagraph"/>
        <w:numPr>
          <w:ilvl w:val="0"/>
          <w:numId w:val="3"/>
        </w:numPr>
        <w:rPr>
          <w:b/>
        </w:rPr>
      </w:pPr>
      <w:r>
        <w:t xml:space="preserve">Diversity: Supporting learners to become volunteers, e.g. classroom assistant </w:t>
      </w:r>
    </w:p>
    <w:p xmlns:wp14="http://schemas.microsoft.com/office/word/2010/wordml" w:rsidRPr="0064382C" w:rsidR="0064382C" w:rsidP="0064382C" w:rsidRDefault="0064382C" w14:paraId="7F5A14D6" wp14:textId="77777777">
      <w:pPr>
        <w:pStyle w:val="ListParagraph"/>
        <w:numPr>
          <w:ilvl w:val="0"/>
          <w:numId w:val="3"/>
        </w:numPr>
        <w:rPr>
          <w:b/>
        </w:rPr>
      </w:pPr>
      <w:r>
        <w:t xml:space="preserve">Being cultural advisors in host country </w:t>
      </w:r>
    </w:p>
    <w:p xmlns:wp14="http://schemas.microsoft.com/office/word/2010/wordml" w:rsidRPr="0064382C" w:rsidR="0064382C" w:rsidP="0064382C" w:rsidRDefault="0064382C" w14:paraId="7529F4B9" wp14:textId="77777777">
      <w:pPr>
        <w:pStyle w:val="ListParagraph"/>
        <w:numPr>
          <w:ilvl w:val="0"/>
          <w:numId w:val="3"/>
        </w:numPr>
        <w:rPr>
          <w:b/>
        </w:rPr>
      </w:pPr>
      <w:r>
        <w:t xml:space="preserve">Encouraging intercultural learning through proactive use of L1 </w:t>
      </w:r>
    </w:p>
    <w:p xmlns:wp14="http://schemas.microsoft.com/office/word/2010/wordml" w:rsidRPr="00E03804" w:rsidR="0064382C" w:rsidP="0064382C" w:rsidRDefault="0064382C" w14:paraId="4EFCF06D" wp14:textId="77777777">
      <w:pPr>
        <w:pStyle w:val="ListParagraph"/>
        <w:numPr>
          <w:ilvl w:val="0"/>
          <w:numId w:val="3"/>
        </w:numPr>
        <w:rPr>
          <w:b/>
        </w:rPr>
      </w:pPr>
      <w:r>
        <w:t>Helping learners to develop self</w:t>
      </w:r>
      <w:r w:rsidR="00E03804">
        <w:t>-awareness, learning skills</w:t>
      </w:r>
    </w:p>
    <w:p xmlns:wp14="http://schemas.microsoft.com/office/word/2010/wordml" w:rsidRPr="00E03804" w:rsidR="00E03804" w:rsidP="0064382C" w:rsidRDefault="00E03804" w14:paraId="6DB52E6A" wp14:textId="77777777">
      <w:pPr>
        <w:pStyle w:val="ListParagraph"/>
        <w:numPr>
          <w:ilvl w:val="0"/>
          <w:numId w:val="3"/>
        </w:numPr>
        <w:rPr>
          <w:b/>
        </w:rPr>
      </w:pPr>
      <w:r>
        <w:t xml:space="preserve">Signposting when learners ask for help </w:t>
      </w:r>
    </w:p>
    <w:p xmlns:wp14="http://schemas.microsoft.com/office/word/2010/wordml" w:rsidRPr="002044A1" w:rsidR="00C90255" w:rsidP="00C90255" w:rsidRDefault="00C90255" w14:paraId="60061E4C" wp14:textId="77777777">
      <w:pPr>
        <w:rPr>
          <w:b/>
          <w:color w:val="ED7D31" w:themeColor="accent2"/>
        </w:rPr>
      </w:pPr>
    </w:p>
    <w:p xmlns:wp14="http://schemas.microsoft.com/office/word/2010/wordml" w:rsidRPr="002044A1" w:rsidR="00C90255" w:rsidP="00C90255" w:rsidRDefault="00C90255" w14:paraId="5D05A54D" wp14:textId="77777777">
      <w:pPr>
        <w:rPr>
          <w:color w:val="ED7D31" w:themeColor="accent2"/>
          <w:u w:val="single"/>
        </w:rPr>
      </w:pPr>
      <w:r w:rsidRPr="002044A1">
        <w:rPr>
          <w:color w:val="ED7D31" w:themeColor="accent2"/>
          <w:u w:val="single"/>
        </w:rPr>
        <w:t xml:space="preserve">Recruitment and Selection </w:t>
      </w:r>
    </w:p>
    <w:p xmlns:wp14="http://schemas.microsoft.com/office/word/2010/wordml" w:rsidRPr="00C90255" w:rsidR="00C90255" w:rsidP="00C90255" w:rsidRDefault="00C90255" w14:paraId="202AF5B4" wp14:textId="77777777">
      <w:pPr>
        <w:pStyle w:val="ListParagraph"/>
        <w:numPr>
          <w:ilvl w:val="0"/>
          <w:numId w:val="5"/>
        </w:numPr>
        <w:rPr>
          <w:u w:val="single"/>
        </w:rPr>
      </w:pPr>
      <w:r>
        <w:t>PVG checks: clarify when PVGs are appropriate</w:t>
      </w:r>
    </w:p>
    <w:p xmlns:wp14="http://schemas.microsoft.com/office/word/2010/wordml" w:rsidRPr="00C90255" w:rsidR="00C90255" w:rsidP="00C90255" w:rsidRDefault="00C90255" w14:paraId="0F6719C2" wp14:textId="77777777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Acknowledge skills of unqualified or volunteers with alternative skills </w:t>
      </w:r>
    </w:p>
    <w:p xmlns:wp14="http://schemas.microsoft.com/office/word/2010/wordml" w:rsidRPr="00C90255" w:rsidR="00C90255" w:rsidP="00C90255" w:rsidRDefault="00C90255" w14:paraId="221D46E8" wp14:textId="77777777">
      <w:pPr>
        <w:pStyle w:val="ListParagraph"/>
        <w:numPr>
          <w:ilvl w:val="0"/>
          <w:numId w:val="5"/>
        </w:numPr>
        <w:rPr>
          <w:u w:val="single"/>
        </w:rPr>
      </w:pPr>
      <w:r>
        <w:t>Recognition of prior learning and/or experience, e.g. SCQF level 2 and above: ‘My skills, My Future’</w:t>
      </w:r>
    </w:p>
    <w:p xmlns:wp14="http://schemas.microsoft.com/office/word/2010/wordml" w:rsidRPr="00B14BFF" w:rsidR="00C90255" w:rsidP="00C90255" w:rsidRDefault="00C90255" w14:paraId="514A7873" wp14:textId="77777777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Targeted recruitment for under-represented groups, e.g. </w:t>
      </w:r>
      <w:r w:rsidR="00B14BFF">
        <w:t>asylum seekers, refugees and ethnic minorities, etc.</w:t>
      </w:r>
    </w:p>
    <w:p xmlns:wp14="http://schemas.microsoft.com/office/word/2010/wordml" w:rsidRPr="006C37B0" w:rsidR="00B14BFF" w:rsidP="00C90255" w:rsidRDefault="006C37B0" w14:paraId="61233446" wp14:textId="77777777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Building up volunteer profiles, including interests and skills so that these can be used in the classroom, e.g. music, art, STEM subjects </w:t>
      </w:r>
    </w:p>
    <w:p xmlns:wp14="http://schemas.microsoft.com/office/word/2010/wordml" w:rsidRPr="003639C8" w:rsidR="006C37B0" w:rsidP="003639C8" w:rsidRDefault="006C37B0" w14:paraId="58021F03" wp14:textId="77777777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Setting clear expectations </w:t>
      </w:r>
    </w:p>
    <w:p xmlns:wp14="http://schemas.microsoft.com/office/word/2010/wordml" w:rsidR="003639C8" w:rsidP="44B1DBD6" w:rsidRDefault="003639C8" w14:paraId="44EAFD9C" wp14:textId="05ED295A">
      <w:pPr>
        <w:pStyle w:val="ListParagraph"/>
        <w:numPr>
          <w:ilvl w:val="0"/>
          <w:numId w:val="5"/>
        </w:numPr>
        <w:rPr>
          <w:u w:val="single"/>
        </w:rPr>
      </w:pPr>
      <w:r w:rsidR="44B1DBD6">
        <w:rPr/>
        <w:t xml:space="preserve">Emphasis on induction and initial training </w:t>
      </w:r>
    </w:p>
    <w:p xmlns:wp14="http://schemas.microsoft.com/office/word/2010/wordml" w:rsidRPr="002044A1" w:rsidR="003639C8" w:rsidP="003639C8" w:rsidRDefault="005624BC" w14:paraId="06505D80" wp14:textId="77777777">
      <w:pPr>
        <w:rPr>
          <w:color w:val="0070C0"/>
          <w:u w:val="single"/>
        </w:rPr>
      </w:pPr>
      <w:r w:rsidRPr="002044A1">
        <w:rPr>
          <w:color w:val="0070C0"/>
          <w:u w:val="single"/>
        </w:rPr>
        <w:t>Day-to-day Support</w:t>
      </w:r>
    </w:p>
    <w:p xmlns:wp14="http://schemas.microsoft.com/office/word/2010/wordml" w:rsidRPr="005624BC" w:rsidR="005624BC" w:rsidP="005624BC" w:rsidRDefault="005624BC" w14:paraId="0AC3D706" wp14:textId="77777777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Every volunteer should have a named contact person to contact if issue arises while volunteering or if the volunteer has difficulties with boundaries. </w:t>
      </w:r>
    </w:p>
    <w:p xmlns:wp14="http://schemas.microsoft.com/office/word/2010/wordml" w:rsidRPr="005624BC" w:rsidR="005624BC" w:rsidP="005624BC" w:rsidRDefault="005624BC" w14:paraId="372B220D" wp14:textId="77777777">
      <w:pPr>
        <w:pStyle w:val="ListParagraph"/>
        <w:numPr>
          <w:ilvl w:val="0"/>
          <w:numId w:val="6"/>
        </w:numPr>
        <w:rPr>
          <w:u w:val="single"/>
        </w:rPr>
      </w:pPr>
      <w:r>
        <w:t>Each volunteer will have a clear role</w:t>
      </w:r>
    </w:p>
    <w:p xmlns:wp14="http://schemas.microsoft.com/office/word/2010/wordml" w:rsidRPr="005624BC" w:rsidR="005624BC" w:rsidP="005624BC" w:rsidRDefault="005624BC" w14:paraId="5EF876D4" wp14:textId="77777777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Access to volunteer handbook </w:t>
      </w:r>
    </w:p>
    <w:p xmlns:wp14="http://schemas.microsoft.com/office/word/2010/wordml" w:rsidRPr="005624BC" w:rsidR="005624BC" w:rsidP="005624BC" w:rsidRDefault="005624BC" w14:paraId="112B3887" wp14:textId="77777777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Access to appropriate resources </w:t>
      </w:r>
    </w:p>
    <w:p xmlns:wp14="http://schemas.microsoft.com/office/word/2010/wordml" w:rsidRPr="002044A1" w:rsidR="005624BC" w:rsidP="005624BC" w:rsidRDefault="005624BC" w14:paraId="33832332" wp14:textId="77777777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Clarity about expenses availability </w:t>
      </w:r>
    </w:p>
    <w:p xmlns:wp14="http://schemas.microsoft.com/office/word/2010/wordml" w:rsidRPr="002044A1" w:rsidR="002044A1" w:rsidP="005624BC" w:rsidRDefault="002044A1" w14:paraId="10D6E728" wp14:textId="77777777">
      <w:pPr>
        <w:pStyle w:val="ListParagraph"/>
        <w:numPr>
          <w:ilvl w:val="0"/>
          <w:numId w:val="6"/>
        </w:numPr>
        <w:rPr>
          <w:u w:val="single"/>
        </w:rPr>
      </w:pPr>
      <w:r>
        <w:t>Access to refreshments (if payment is required)</w:t>
      </w:r>
    </w:p>
    <w:p xmlns:wp14="http://schemas.microsoft.com/office/word/2010/wordml" w:rsidRPr="002044A1" w:rsidR="002044A1" w:rsidP="005624BC" w:rsidRDefault="002044A1" w14:paraId="27E7B970" wp14:textId="77777777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Level of support dependant on the needs of volunteer- role, experience, personal circumstances, geography, peer support available </w:t>
      </w:r>
    </w:p>
    <w:p xmlns:wp14="http://schemas.microsoft.com/office/word/2010/wordml" w:rsidRPr="002044A1" w:rsidR="002044A1" w:rsidP="005624BC" w:rsidRDefault="002044A1" w14:paraId="6582CE0B" wp14:textId="77777777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Peer support/staff involvement </w:t>
      </w:r>
    </w:p>
    <w:p xmlns:wp14="http://schemas.microsoft.com/office/word/2010/wordml" w:rsidRPr="002044A1" w:rsidR="002044A1" w:rsidP="005624BC" w:rsidRDefault="002044A1" w14:paraId="63A2FD8C" wp14:textId="77777777">
      <w:pPr>
        <w:pStyle w:val="ListParagraph"/>
        <w:numPr>
          <w:ilvl w:val="0"/>
          <w:numId w:val="6"/>
        </w:numPr>
        <w:rPr>
          <w:u w:val="single"/>
        </w:rPr>
      </w:pPr>
      <w:r>
        <w:t>Peer observation and structure to do this</w:t>
      </w:r>
    </w:p>
    <w:p xmlns:wp14="http://schemas.microsoft.com/office/word/2010/wordml" w:rsidRPr="002044A1" w:rsidR="002044A1" w:rsidP="005624BC" w:rsidRDefault="002044A1" w14:paraId="40039C42" wp14:textId="77777777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Recognition of barriers to volunteering </w:t>
      </w:r>
    </w:p>
    <w:p xmlns:wp14="http://schemas.microsoft.com/office/word/2010/wordml" w:rsidRPr="002044A1" w:rsidR="002044A1" w:rsidP="005624BC" w:rsidRDefault="002044A1" w14:paraId="7AF38AFC" wp14:textId="77777777">
      <w:pPr>
        <w:pStyle w:val="ListParagraph"/>
        <w:numPr>
          <w:ilvl w:val="0"/>
          <w:numId w:val="6"/>
        </w:numPr>
        <w:rPr>
          <w:u w:val="single"/>
        </w:rPr>
      </w:pPr>
      <w:r>
        <w:t>Motivation of volunteers/ expectations- don’t take personally!</w:t>
      </w:r>
    </w:p>
    <w:p xmlns:wp14="http://schemas.microsoft.com/office/word/2010/wordml" w:rsidRPr="002044A1" w:rsidR="002044A1" w:rsidP="005624BC" w:rsidRDefault="002044A1" w14:paraId="15646883" wp14:textId="77777777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Regular encouragement from workers or tutors </w:t>
      </w:r>
    </w:p>
    <w:p xmlns:wp14="http://schemas.microsoft.com/office/word/2010/wordml" w:rsidRPr="00C76E50" w:rsidR="002044A1" w:rsidP="005624BC" w:rsidRDefault="002044A1" w14:paraId="52F23E12" wp14:textId="77777777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Share good news/progress stories to encourage/reflect </w:t>
      </w:r>
    </w:p>
    <w:p xmlns:wp14="http://schemas.microsoft.com/office/word/2010/wordml" w:rsidR="00C76E50" w:rsidP="00C76E50" w:rsidRDefault="00C76E50" w14:paraId="4B94D5A5" wp14:textId="77777777">
      <w:pPr>
        <w:rPr>
          <w:u w:val="single"/>
        </w:rPr>
      </w:pPr>
    </w:p>
    <w:p xmlns:wp14="http://schemas.microsoft.com/office/word/2010/wordml" w:rsidR="00C76E50" w:rsidP="44B1DBD6" w:rsidRDefault="00C76E50" w14:paraId="3DEEC669" wp14:textId="77777777" wp14:noSpellErr="1">
      <w:pPr>
        <w:rPr>
          <w:u w:val="single"/>
        </w:rPr>
      </w:pPr>
    </w:p>
    <w:p w:rsidR="44B1DBD6" w:rsidP="44B1DBD6" w:rsidRDefault="44B1DBD6" w14:paraId="14BCCD36" w14:textId="6142F678">
      <w:pPr>
        <w:pStyle w:val="Normal"/>
        <w:rPr>
          <w:u w:val="single"/>
        </w:rPr>
      </w:pPr>
    </w:p>
    <w:p w:rsidR="44B1DBD6" w:rsidP="44B1DBD6" w:rsidRDefault="44B1DBD6" w14:paraId="58791AFD" w14:textId="5ED2D92A">
      <w:pPr>
        <w:pStyle w:val="Normal"/>
        <w:rPr>
          <w:u w:val="single"/>
        </w:rPr>
      </w:pPr>
    </w:p>
    <w:p w:rsidR="44B1DBD6" w:rsidP="44B1DBD6" w:rsidRDefault="44B1DBD6" w14:paraId="449D5821" w14:textId="59673552">
      <w:pPr>
        <w:pStyle w:val="Normal"/>
        <w:rPr>
          <w:u w:val="single"/>
        </w:rPr>
      </w:pPr>
    </w:p>
    <w:p xmlns:wp14="http://schemas.microsoft.com/office/word/2010/wordml" w:rsidR="00C76E50" w:rsidP="00C76E50" w:rsidRDefault="00C76E50" w14:paraId="574B8AC0" wp14:textId="77777777">
      <w:pPr>
        <w:rPr>
          <w:color w:val="0070C0"/>
        </w:rPr>
      </w:pPr>
      <w:r>
        <w:rPr>
          <w:color w:val="0070C0"/>
        </w:rPr>
        <w:lastRenderedPageBreak/>
        <w:t xml:space="preserve">Coordination and Management </w:t>
      </w:r>
    </w:p>
    <w:p xmlns:wp14="http://schemas.microsoft.com/office/word/2010/wordml" w:rsidR="00C76E50" w:rsidP="00C76E50" w:rsidRDefault="00857C81" w14:paraId="184EEC25" wp14:textId="77777777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Training for volunteer coordinators </w:t>
      </w:r>
    </w:p>
    <w:p xmlns:wp14="http://schemas.microsoft.com/office/word/2010/wordml" w:rsidR="00857C81" w:rsidP="00C76E50" w:rsidRDefault="00857C81" w14:paraId="426A55D6" wp14:textId="77777777">
      <w:pPr>
        <w:pStyle w:val="ListParagraph"/>
        <w:numPr>
          <w:ilvl w:val="0"/>
          <w:numId w:val="7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Idevelop</w:t>
      </w:r>
      <w:proofErr w:type="spellEnd"/>
      <w:r>
        <w:rPr>
          <w:color w:val="000000" w:themeColor="text1"/>
        </w:rPr>
        <w:t xml:space="preserve">-coaching conversations </w:t>
      </w:r>
    </w:p>
    <w:p xmlns:wp14="http://schemas.microsoft.com/office/word/2010/wordml" w:rsidR="00857C81" w:rsidP="00C76E50" w:rsidRDefault="00857C81" w14:paraId="3E7AA4D1" wp14:textId="77777777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Roles for vol. coordinators: pastoral care, teaching support (ESOL)</w:t>
      </w:r>
    </w:p>
    <w:p xmlns:wp14="http://schemas.microsoft.com/office/word/2010/wordml" w:rsidR="00857C81" w:rsidP="00C76E50" w:rsidRDefault="00857C81" w14:paraId="1CB35D00" wp14:textId="77777777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Dedicated support roles </w:t>
      </w:r>
    </w:p>
    <w:p xmlns:wp14="http://schemas.microsoft.com/office/word/2010/wordml" w:rsidR="00857C81" w:rsidP="00C76E50" w:rsidRDefault="00857C81" w14:paraId="21994A67" wp14:textId="77777777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Reviews with volunteers (6 monthly)</w:t>
      </w:r>
    </w:p>
    <w:p xmlns:wp14="http://schemas.microsoft.com/office/word/2010/wordml" w:rsidR="00857C81" w:rsidP="00C76E50" w:rsidRDefault="00857C81" w14:paraId="2DC00C6E" wp14:textId="77777777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Volunteer team meeting: vols. feel part of something </w:t>
      </w:r>
    </w:p>
    <w:p xmlns:wp14="http://schemas.microsoft.com/office/word/2010/wordml" w:rsidR="00857C81" w:rsidP="00C76E50" w:rsidRDefault="00857C81" w14:paraId="3CACDAF6" wp14:textId="77777777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Communication</w:t>
      </w:r>
    </w:p>
    <w:p xmlns:wp14="http://schemas.microsoft.com/office/word/2010/wordml" w:rsidR="00857C81" w:rsidP="00C76E50" w:rsidRDefault="00857C81" w14:paraId="5376BB4E" wp14:textId="77777777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Celebrating volunteering </w:t>
      </w:r>
    </w:p>
    <w:p xmlns:wp14="http://schemas.microsoft.com/office/word/2010/wordml" w:rsidR="00857C81" w:rsidP="00C76E50" w:rsidRDefault="00857C81" w14:paraId="414EE11A" wp14:textId="77777777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Relationship with vol. and coordinator </w:t>
      </w:r>
    </w:p>
    <w:p xmlns:wp14="http://schemas.microsoft.com/office/word/2010/wordml" w:rsidR="00857C81" w:rsidP="00C76E50" w:rsidRDefault="00857C81" w14:paraId="58A44EFF" wp14:textId="77777777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Resources: need to be in support </w:t>
      </w:r>
    </w:p>
    <w:p xmlns:wp14="http://schemas.microsoft.com/office/word/2010/wordml" w:rsidR="00857C81" w:rsidP="00C76E50" w:rsidRDefault="00857C81" w14:paraId="7EB463C3" wp14:textId="77777777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Policies </w:t>
      </w:r>
    </w:p>
    <w:p xmlns:wp14="http://schemas.microsoft.com/office/word/2010/wordml" w:rsidR="00857C81" w:rsidP="00C76E50" w:rsidRDefault="00857C81" w14:paraId="606F8A9D" wp14:textId="77777777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How do we diversify? E.g. training times, childcare, vol. expenses, aspirations, when vol. opportunities take place?</w:t>
      </w:r>
    </w:p>
    <w:p xmlns:wp14="http://schemas.microsoft.com/office/word/2010/wordml" w:rsidR="00857C81" w:rsidP="00C76E50" w:rsidRDefault="00857C81" w14:paraId="75DC8FF0" wp14:textId="77777777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Code of ethics </w:t>
      </w:r>
    </w:p>
    <w:p xmlns:wp14="http://schemas.microsoft.com/office/word/2010/wordml" w:rsidRPr="00C76E50" w:rsidR="00857C81" w:rsidP="00C76E50" w:rsidRDefault="00857C81" w14:paraId="523C7206" wp14:textId="77777777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CLD: saying no, sticking to boundaries</w:t>
      </w:r>
    </w:p>
    <w:p xmlns:wp14="http://schemas.microsoft.com/office/word/2010/wordml" w:rsidR="002044A1" w:rsidP="44B1DBD6" w:rsidRDefault="002044A1" w14:paraId="62486C05" wp14:noSpellErr="1" wp14:textId="72D766ED">
      <w:pPr>
        <w:pStyle w:val="ListParagraph"/>
        <w:rPr>
          <w:u w:val="single"/>
        </w:rPr>
      </w:pPr>
    </w:p>
    <w:p xmlns:wp14="http://schemas.microsoft.com/office/word/2010/wordml" w:rsidR="002044A1" w:rsidP="002044A1" w:rsidRDefault="002044A1" w14:paraId="7B0F5FE9" wp14:textId="77777777">
      <w:pPr>
        <w:pStyle w:val="ListParagraph"/>
        <w:rPr>
          <w:color w:val="7F7F7F" w:themeColor="text1" w:themeTint="80"/>
          <w:u w:val="single"/>
        </w:rPr>
      </w:pPr>
      <w:r>
        <w:rPr>
          <w:color w:val="7F7F7F" w:themeColor="text1" w:themeTint="80"/>
          <w:u w:val="single"/>
        </w:rPr>
        <w:t xml:space="preserve">Induction Training </w:t>
      </w:r>
    </w:p>
    <w:p xmlns:wp14="http://schemas.microsoft.com/office/word/2010/wordml" w:rsidR="002044A1" w:rsidP="002044A1" w:rsidRDefault="002044A1" w14:paraId="4101652C" wp14:textId="77777777">
      <w:pPr>
        <w:pStyle w:val="ListParagraph"/>
        <w:rPr>
          <w:color w:val="7F7F7F" w:themeColor="text1" w:themeTint="80"/>
        </w:rPr>
      </w:pPr>
    </w:p>
    <w:p xmlns:wp14="http://schemas.microsoft.com/office/word/2010/wordml" w:rsidRPr="00C76E50" w:rsidR="002044A1" w:rsidP="002044A1" w:rsidRDefault="002044A1" w14:paraId="7C76D1BD" wp14:textId="77777777">
      <w:pPr>
        <w:pStyle w:val="ListParagraph"/>
        <w:numPr>
          <w:ilvl w:val="0"/>
          <w:numId w:val="6"/>
        </w:numPr>
        <w:rPr>
          <w:color w:val="7F7F7F" w:themeColor="text1" w:themeTint="80"/>
        </w:rPr>
      </w:pPr>
      <w:r>
        <w:rPr>
          <w:color w:val="000000" w:themeColor="text1"/>
        </w:rPr>
        <w:t>Put people in touch with a community of practice, e.g. ‘</w:t>
      </w:r>
      <w:proofErr w:type="spellStart"/>
      <w:r>
        <w:rPr>
          <w:color w:val="000000" w:themeColor="text1"/>
        </w:rPr>
        <w:t>idevelop</w:t>
      </w:r>
      <w:proofErr w:type="spellEnd"/>
      <w:r>
        <w:rPr>
          <w:color w:val="000000" w:themeColor="text1"/>
        </w:rPr>
        <w:t>’</w:t>
      </w:r>
      <w:r w:rsidR="00C76E50">
        <w:rPr>
          <w:color w:val="000000" w:themeColor="text1"/>
        </w:rPr>
        <w:t xml:space="preserve">, ‘Future Learn’ </w:t>
      </w:r>
    </w:p>
    <w:p xmlns:wp14="http://schemas.microsoft.com/office/word/2010/wordml" w:rsidRPr="00C76E50" w:rsidR="00C76E50" w:rsidP="002044A1" w:rsidRDefault="00C76E50" w14:paraId="3DB88516" wp14:textId="77777777">
      <w:pPr>
        <w:pStyle w:val="ListParagraph"/>
        <w:numPr>
          <w:ilvl w:val="0"/>
          <w:numId w:val="6"/>
        </w:numPr>
        <w:rPr>
          <w:color w:val="7F7F7F" w:themeColor="text1" w:themeTint="80"/>
        </w:rPr>
      </w:pPr>
      <w:r>
        <w:rPr>
          <w:color w:val="000000" w:themeColor="text1"/>
        </w:rPr>
        <w:t xml:space="preserve">Awareness of policies in the organisation </w:t>
      </w:r>
    </w:p>
    <w:p xmlns:wp14="http://schemas.microsoft.com/office/word/2010/wordml" w:rsidRPr="00C76E50" w:rsidR="00C76E50" w:rsidP="002044A1" w:rsidRDefault="00C76E50" w14:paraId="7F65217D" wp14:textId="77777777">
      <w:pPr>
        <w:pStyle w:val="ListParagraph"/>
        <w:numPr>
          <w:ilvl w:val="0"/>
          <w:numId w:val="6"/>
        </w:numPr>
        <w:rPr>
          <w:color w:val="7F7F7F" w:themeColor="text1" w:themeTint="80"/>
        </w:rPr>
      </w:pPr>
      <w:r>
        <w:rPr>
          <w:color w:val="000000" w:themeColor="text1"/>
        </w:rPr>
        <w:t xml:space="preserve">Include volunteers in organisation policies and structures </w:t>
      </w:r>
    </w:p>
    <w:p xmlns:wp14="http://schemas.microsoft.com/office/word/2010/wordml" w:rsidRPr="00C76E50" w:rsidR="00C76E50" w:rsidP="002044A1" w:rsidRDefault="00C76E50" w14:paraId="5F7925A8" wp14:textId="77777777">
      <w:pPr>
        <w:pStyle w:val="ListParagraph"/>
        <w:numPr>
          <w:ilvl w:val="0"/>
          <w:numId w:val="6"/>
        </w:numPr>
        <w:rPr>
          <w:color w:val="7F7F7F" w:themeColor="text1" w:themeTint="80"/>
        </w:rPr>
      </w:pPr>
      <w:r>
        <w:rPr>
          <w:color w:val="000000" w:themeColor="text1"/>
        </w:rPr>
        <w:t>Clear outline of boundaries</w:t>
      </w:r>
    </w:p>
    <w:p xmlns:wp14="http://schemas.microsoft.com/office/word/2010/wordml" w:rsidRPr="00C76E50" w:rsidR="00C76E50" w:rsidP="002044A1" w:rsidRDefault="00C76E50" w14:paraId="6E88B348" wp14:textId="77777777">
      <w:pPr>
        <w:pStyle w:val="ListParagraph"/>
        <w:numPr>
          <w:ilvl w:val="0"/>
          <w:numId w:val="6"/>
        </w:numPr>
        <w:rPr>
          <w:color w:val="7F7F7F" w:themeColor="text1" w:themeTint="80"/>
        </w:rPr>
      </w:pPr>
      <w:r>
        <w:rPr>
          <w:color w:val="000000" w:themeColor="text1"/>
        </w:rPr>
        <w:t xml:space="preserve">Understanding of language acquisition process of adults </w:t>
      </w:r>
    </w:p>
    <w:p xmlns:wp14="http://schemas.microsoft.com/office/word/2010/wordml" w:rsidRPr="00C76E50" w:rsidR="00C76E50" w:rsidP="002044A1" w:rsidRDefault="00C76E50" w14:paraId="7546F6D8" wp14:textId="77777777">
      <w:pPr>
        <w:pStyle w:val="ListParagraph"/>
        <w:numPr>
          <w:ilvl w:val="0"/>
          <w:numId w:val="6"/>
        </w:numPr>
        <w:rPr>
          <w:color w:val="7F7F7F" w:themeColor="text1" w:themeTint="80"/>
        </w:rPr>
      </w:pPr>
      <w:r>
        <w:rPr>
          <w:color w:val="000000" w:themeColor="text1"/>
        </w:rPr>
        <w:t xml:space="preserve">Understand people’s journeys to the country and difficulties they’ve overcome </w:t>
      </w:r>
    </w:p>
    <w:p xmlns:wp14="http://schemas.microsoft.com/office/word/2010/wordml" w:rsidRPr="00C76E50" w:rsidR="00C76E50" w:rsidP="002044A1" w:rsidRDefault="00C76E50" w14:paraId="7F587238" wp14:textId="77777777">
      <w:pPr>
        <w:pStyle w:val="ListParagraph"/>
        <w:numPr>
          <w:ilvl w:val="0"/>
          <w:numId w:val="6"/>
        </w:numPr>
        <w:rPr>
          <w:color w:val="7F7F7F" w:themeColor="text1" w:themeTint="80"/>
        </w:rPr>
      </w:pPr>
      <w:r>
        <w:rPr>
          <w:color w:val="000000" w:themeColor="text1"/>
        </w:rPr>
        <w:t>How to draw on volunteers’ pre-existing knowledge and experience</w:t>
      </w:r>
    </w:p>
    <w:p xmlns:wp14="http://schemas.microsoft.com/office/word/2010/wordml" w:rsidRPr="00C76E50" w:rsidR="00C76E50" w:rsidP="002044A1" w:rsidRDefault="00C76E50" w14:paraId="4A37DD1E" wp14:textId="77777777">
      <w:pPr>
        <w:pStyle w:val="ListParagraph"/>
        <w:numPr>
          <w:ilvl w:val="0"/>
          <w:numId w:val="6"/>
        </w:numPr>
        <w:rPr>
          <w:color w:val="7F7F7F" w:themeColor="text1" w:themeTint="80"/>
        </w:rPr>
      </w:pPr>
      <w:r>
        <w:rPr>
          <w:color w:val="000000" w:themeColor="text1"/>
        </w:rPr>
        <w:t xml:space="preserve">‘skills audit’ of volunteers </w:t>
      </w:r>
    </w:p>
    <w:p xmlns:wp14="http://schemas.microsoft.com/office/word/2010/wordml" w:rsidRPr="00C76E50" w:rsidR="00C76E50" w:rsidP="002044A1" w:rsidRDefault="00C76E50" w14:paraId="35E5573A" wp14:textId="77777777">
      <w:pPr>
        <w:pStyle w:val="ListParagraph"/>
        <w:numPr>
          <w:ilvl w:val="0"/>
          <w:numId w:val="6"/>
        </w:numPr>
        <w:rPr>
          <w:color w:val="7F7F7F" w:themeColor="text1" w:themeTint="80"/>
        </w:rPr>
      </w:pPr>
      <w:r>
        <w:rPr>
          <w:color w:val="000000" w:themeColor="text1"/>
        </w:rPr>
        <w:t xml:space="preserve">Help volunteers take a lead role </w:t>
      </w:r>
    </w:p>
    <w:p xmlns:wp14="http://schemas.microsoft.com/office/word/2010/wordml" w:rsidRPr="002044A1" w:rsidR="00C76E50" w:rsidP="002044A1" w:rsidRDefault="00C76E50" w14:paraId="6FF55C16" wp14:textId="77777777">
      <w:pPr>
        <w:pStyle w:val="ListParagraph"/>
        <w:numPr>
          <w:ilvl w:val="0"/>
          <w:numId w:val="6"/>
        </w:numPr>
        <w:rPr>
          <w:color w:val="7F7F7F" w:themeColor="text1" w:themeTint="80"/>
        </w:rPr>
      </w:pPr>
      <w:proofErr w:type="gramStart"/>
      <w:r>
        <w:rPr>
          <w:color w:val="000000" w:themeColor="text1"/>
        </w:rPr>
        <w:t>Care of volunteers,</w:t>
      </w:r>
      <w:proofErr w:type="gramEnd"/>
      <w:r>
        <w:rPr>
          <w:color w:val="000000" w:themeColor="text1"/>
        </w:rPr>
        <w:t xml:space="preserve"> know where to draw the line.</w:t>
      </w:r>
    </w:p>
    <w:p xmlns:wp14="http://schemas.microsoft.com/office/word/2010/wordml" w:rsidR="002044A1" w:rsidP="002044A1" w:rsidRDefault="002044A1" w14:paraId="4B99056E" wp14:textId="77777777">
      <w:pPr>
        <w:pStyle w:val="ListParagraph"/>
        <w:rPr>
          <w:u w:val="single"/>
        </w:rPr>
      </w:pPr>
    </w:p>
    <w:p xmlns:wp14="http://schemas.microsoft.com/office/word/2010/wordml" w:rsidR="00857C81" w:rsidP="002044A1" w:rsidRDefault="00857C81" w14:paraId="1299C43A" wp14:textId="77777777">
      <w:pPr>
        <w:pStyle w:val="ListParagraph"/>
        <w:rPr>
          <w:u w:val="single"/>
        </w:rPr>
      </w:pPr>
    </w:p>
    <w:p xmlns:wp14="http://schemas.microsoft.com/office/word/2010/wordml" w:rsidR="00857C81" w:rsidP="002044A1" w:rsidRDefault="00857C81" w14:paraId="66D1A2CC" wp14:textId="77777777">
      <w:pPr>
        <w:pStyle w:val="ListParagraph"/>
        <w:rPr>
          <w:color w:val="767171" w:themeColor="background2" w:themeShade="80"/>
          <w:u w:val="single"/>
        </w:rPr>
      </w:pPr>
      <w:r>
        <w:rPr>
          <w:color w:val="767171" w:themeColor="background2" w:themeShade="80"/>
          <w:u w:val="single"/>
        </w:rPr>
        <w:t xml:space="preserve">Ongoing Training </w:t>
      </w:r>
    </w:p>
    <w:p xmlns:wp14="http://schemas.microsoft.com/office/word/2010/wordml" w:rsidR="00857C81" w:rsidP="002044A1" w:rsidRDefault="00857C81" w14:paraId="4DDBEF00" wp14:textId="77777777">
      <w:pPr>
        <w:pStyle w:val="ListParagraph"/>
        <w:rPr>
          <w:color w:val="767171" w:themeColor="background2" w:themeShade="80"/>
          <w:u w:val="single"/>
        </w:rPr>
      </w:pPr>
    </w:p>
    <w:p xmlns:wp14="http://schemas.microsoft.com/office/word/2010/wordml" w:rsidRPr="00857C81" w:rsidR="00857C81" w:rsidP="00857C81" w:rsidRDefault="00857C81" w14:paraId="493933C2" wp14:textId="77777777">
      <w:pPr>
        <w:pStyle w:val="ListParagraph"/>
        <w:numPr>
          <w:ilvl w:val="0"/>
          <w:numId w:val="6"/>
        </w:numPr>
        <w:rPr>
          <w:color w:val="767171" w:themeColor="background2" w:themeShade="80"/>
        </w:rPr>
      </w:pPr>
      <w:r>
        <w:rPr>
          <w:color w:val="000000" w:themeColor="text1"/>
        </w:rPr>
        <w:t xml:space="preserve">Ensure awareness of online resources, including training </w:t>
      </w:r>
    </w:p>
    <w:p xmlns:wp14="http://schemas.microsoft.com/office/word/2010/wordml" w:rsidRPr="00857C81" w:rsidR="00857C81" w:rsidP="00857C81" w:rsidRDefault="00857C81" w14:paraId="0E0B599A" wp14:textId="77777777">
      <w:pPr>
        <w:pStyle w:val="ListParagraph"/>
        <w:numPr>
          <w:ilvl w:val="0"/>
          <w:numId w:val="6"/>
        </w:numPr>
        <w:rPr>
          <w:color w:val="767171" w:themeColor="background2" w:themeShade="80"/>
        </w:rPr>
      </w:pPr>
      <w:r>
        <w:rPr>
          <w:color w:val="000000" w:themeColor="text1"/>
        </w:rPr>
        <w:t xml:space="preserve">Set aside time </w:t>
      </w:r>
    </w:p>
    <w:p xmlns:wp14="http://schemas.microsoft.com/office/word/2010/wordml" w:rsidRPr="00857C81" w:rsidR="00857C81" w:rsidP="00857C81" w:rsidRDefault="00857C81" w14:paraId="2F497F31" wp14:textId="77777777">
      <w:pPr>
        <w:pStyle w:val="ListParagraph"/>
        <w:numPr>
          <w:ilvl w:val="0"/>
          <w:numId w:val="6"/>
        </w:numPr>
        <w:rPr>
          <w:color w:val="767171" w:themeColor="background2" w:themeShade="80"/>
        </w:rPr>
      </w:pPr>
      <w:r>
        <w:rPr>
          <w:color w:val="000000" w:themeColor="text1"/>
        </w:rPr>
        <w:t xml:space="preserve">Share things with colleagues, other volunteers </w:t>
      </w:r>
    </w:p>
    <w:p xmlns:wp14="http://schemas.microsoft.com/office/word/2010/wordml" w:rsidRPr="00857C81" w:rsidR="00857C81" w:rsidP="00857C81" w:rsidRDefault="00857C81" w14:paraId="4E65C2E7" wp14:textId="77777777">
      <w:pPr>
        <w:pStyle w:val="ListParagraph"/>
        <w:numPr>
          <w:ilvl w:val="0"/>
          <w:numId w:val="6"/>
        </w:numPr>
        <w:rPr>
          <w:color w:val="767171" w:themeColor="background2" w:themeShade="80"/>
        </w:rPr>
      </w:pPr>
      <w:r>
        <w:rPr>
          <w:color w:val="000000" w:themeColor="text1"/>
        </w:rPr>
        <w:t xml:space="preserve">Scheduled times during meetings </w:t>
      </w:r>
    </w:p>
    <w:p xmlns:wp14="http://schemas.microsoft.com/office/word/2010/wordml" w:rsidRPr="00857C81" w:rsidR="00857C81" w:rsidP="00857C81" w:rsidRDefault="00857C81" w14:paraId="63FC463A" wp14:textId="77777777">
      <w:pPr>
        <w:pStyle w:val="ListParagraph"/>
        <w:numPr>
          <w:ilvl w:val="0"/>
          <w:numId w:val="6"/>
        </w:numPr>
        <w:rPr>
          <w:color w:val="767171" w:themeColor="background2" w:themeShade="80"/>
        </w:rPr>
      </w:pPr>
      <w:r>
        <w:rPr>
          <w:color w:val="000000" w:themeColor="text1"/>
        </w:rPr>
        <w:t>CPD logs for volunteers to encourage people to do it.</w:t>
      </w:r>
    </w:p>
    <w:p xmlns:wp14="http://schemas.microsoft.com/office/word/2010/wordml" w:rsidRPr="009D60EE" w:rsidR="00857C81" w:rsidP="00857C81" w:rsidRDefault="009D60EE" w14:paraId="44A93459" wp14:textId="77777777">
      <w:pPr>
        <w:pStyle w:val="ListParagraph"/>
        <w:numPr>
          <w:ilvl w:val="0"/>
          <w:numId w:val="6"/>
        </w:numPr>
        <w:rPr>
          <w:color w:val="767171" w:themeColor="background2" w:themeShade="80"/>
        </w:rPr>
      </w:pPr>
      <w:r>
        <w:rPr>
          <w:color w:val="000000" w:themeColor="text1"/>
        </w:rPr>
        <w:t xml:space="preserve">End of year </w:t>
      </w:r>
      <w:proofErr w:type="gramStart"/>
      <w:r>
        <w:rPr>
          <w:color w:val="000000" w:themeColor="text1"/>
        </w:rPr>
        <w:t>survey ,</w:t>
      </w:r>
      <w:proofErr w:type="gramEnd"/>
      <w:r>
        <w:rPr>
          <w:color w:val="000000" w:themeColor="text1"/>
        </w:rPr>
        <w:t xml:space="preserve"> on site workers notice gaps in teaching practice </w:t>
      </w:r>
    </w:p>
    <w:p xmlns:wp14="http://schemas.microsoft.com/office/word/2010/wordml" w:rsidRPr="009D60EE" w:rsidR="009D60EE" w:rsidP="00857C81" w:rsidRDefault="009D60EE" w14:paraId="52F3F436" wp14:textId="77777777">
      <w:pPr>
        <w:pStyle w:val="ListParagraph"/>
        <w:numPr>
          <w:ilvl w:val="0"/>
          <w:numId w:val="6"/>
        </w:numPr>
        <w:rPr>
          <w:color w:val="767171" w:themeColor="background2" w:themeShade="80"/>
        </w:rPr>
      </w:pPr>
      <w:r>
        <w:rPr>
          <w:color w:val="000000" w:themeColor="text1"/>
        </w:rPr>
        <w:t>Get specialists in for training, e.g. Refugee Council, working with trauma</w:t>
      </w:r>
    </w:p>
    <w:p xmlns:wp14="http://schemas.microsoft.com/office/word/2010/wordml" w:rsidRPr="009D60EE" w:rsidR="009D60EE" w:rsidP="00857C81" w:rsidRDefault="009D60EE" w14:paraId="2183405D" wp14:textId="77777777">
      <w:pPr>
        <w:pStyle w:val="ListParagraph"/>
        <w:numPr>
          <w:ilvl w:val="0"/>
          <w:numId w:val="6"/>
        </w:numPr>
        <w:rPr>
          <w:color w:val="767171" w:themeColor="background2" w:themeShade="80"/>
        </w:rPr>
      </w:pPr>
      <w:r>
        <w:rPr>
          <w:color w:val="000000" w:themeColor="text1"/>
        </w:rPr>
        <w:t xml:space="preserve">Peer observation: need to be policy/expectation that this would be part of the role </w:t>
      </w:r>
    </w:p>
    <w:p xmlns:wp14="http://schemas.microsoft.com/office/word/2010/wordml" w:rsidRPr="009D60EE" w:rsidR="009D60EE" w:rsidP="009D60EE" w:rsidRDefault="009D60EE" w14:paraId="44607316" wp14:textId="77777777">
      <w:pPr>
        <w:pStyle w:val="ListParagraph"/>
        <w:numPr>
          <w:ilvl w:val="0"/>
          <w:numId w:val="6"/>
        </w:numPr>
        <w:rPr>
          <w:color w:val="767171" w:themeColor="background2" w:themeShade="80"/>
        </w:rPr>
      </w:pPr>
      <w:r>
        <w:rPr>
          <w:color w:val="000000" w:themeColor="text1"/>
        </w:rPr>
        <w:lastRenderedPageBreak/>
        <w:t xml:space="preserve">Dedicated volunteer training, specifically funded, e.g. PDA TESOL, PDA ESOL literacies </w:t>
      </w:r>
    </w:p>
    <w:p xmlns:wp14="http://schemas.microsoft.com/office/word/2010/wordml" w:rsidRPr="009D60EE" w:rsidR="009D60EE" w:rsidP="009D60EE" w:rsidRDefault="009D60EE" w14:paraId="1A295AB6" wp14:textId="77777777">
      <w:pPr>
        <w:pStyle w:val="ListParagraph"/>
        <w:numPr>
          <w:ilvl w:val="0"/>
          <w:numId w:val="6"/>
        </w:numPr>
        <w:rPr>
          <w:color w:val="767171" w:themeColor="background2" w:themeShade="80"/>
        </w:rPr>
      </w:pPr>
      <w:r>
        <w:rPr>
          <w:color w:val="000000" w:themeColor="text1"/>
        </w:rPr>
        <w:t xml:space="preserve">Smarter use of technology, e.g. online learning </w:t>
      </w:r>
    </w:p>
    <w:p xmlns:wp14="http://schemas.microsoft.com/office/word/2010/wordml" w:rsidR="009D60EE" w:rsidP="009D60EE" w:rsidRDefault="009D60EE" w14:paraId="3461D779" wp14:textId="77777777">
      <w:pPr>
        <w:rPr>
          <w:color w:val="767171" w:themeColor="background2" w:themeShade="80"/>
        </w:rPr>
      </w:pPr>
    </w:p>
    <w:p xmlns:wp14="http://schemas.microsoft.com/office/word/2010/wordml" w:rsidR="009D60EE" w:rsidP="009D60EE" w:rsidRDefault="009D60EE" w14:paraId="0A8BCE39" wp14:textId="77777777">
      <w:pPr>
        <w:rPr>
          <w:color w:val="00B050"/>
          <w:u w:val="single"/>
        </w:rPr>
      </w:pPr>
      <w:r>
        <w:rPr>
          <w:color w:val="00B050"/>
          <w:u w:val="single"/>
        </w:rPr>
        <w:t>Learner Impact</w:t>
      </w:r>
    </w:p>
    <w:p xmlns:wp14="http://schemas.microsoft.com/office/word/2010/wordml" w:rsidR="009D60EE" w:rsidP="009D60EE" w:rsidRDefault="009D60EE" w14:paraId="41E870FA" wp14:textId="77777777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Supplement other provision</w:t>
      </w:r>
    </w:p>
    <w:p xmlns:wp14="http://schemas.microsoft.com/office/word/2010/wordml" w:rsidR="009D60EE" w:rsidP="009D60EE" w:rsidRDefault="009D60EE" w14:paraId="7ECE76CB" wp14:textId="77777777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Offers additional </w:t>
      </w:r>
      <w:r w:rsidR="00B3740C">
        <w:rPr>
          <w:color w:val="000000" w:themeColor="text1"/>
        </w:rPr>
        <w:t>support to individual learners within the class – ‘fill the gaps’</w:t>
      </w:r>
    </w:p>
    <w:p xmlns:wp14="http://schemas.microsoft.com/office/word/2010/wordml" w:rsidR="00B3740C" w:rsidP="009D60EE" w:rsidRDefault="00B3740C" w14:paraId="2E0B2527" wp14:textId="77777777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Volunteers </w:t>
      </w:r>
      <w:proofErr w:type="gramStart"/>
      <w:r>
        <w:rPr>
          <w:color w:val="000000" w:themeColor="text1"/>
        </w:rPr>
        <w:t>can be seen as</w:t>
      </w:r>
      <w:proofErr w:type="gramEnd"/>
      <w:r>
        <w:rPr>
          <w:color w:val="000000" w:themeColor="text1"/>
        </w:rPr>
        <w:t xml:space="preserve"> role models for learners – aspirations </w:t>
      </w:r>
    </w:p>
    <w:p xmlns:wp14="http://schemas.microsoft.com/office/word/2010/wordml" w:rsidR="00B3740C" w:rsidP="009D60EE" w:rsidRDefault="00B3740C" w14:paraId="0036E3EC" wp14:textId="77777777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Vols. share own experiences and knowledge </w:t>
      </w:r>
    </w:p>
    <w:p xmlns:wp14="http://schemas.microsoft.com/office/word/2010/wordml" w:rsidR="00D56E8B" w:rsidP="00D56E8B" w:rsidRDefault="00B3740C" w14:paraId="610E47EC" wp14:textId="77777777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Creation of ‘safe space’</w:t>
      </w:r>
      <w:r w:rsidR="00D56E8B">
        <w:rPr>
          <w:color w:val="000000" w:themeColor="text1"/>
        </w:rPr>
        <w:t xml:space="preserve">, a ‘go to’ person within the learning environment </w:t>
      </w:r>
    </w:p>
    <w:p xmlns:wp14="http://schemas.microsoft.com/office/word/2010/wordml" w:rsidR="00D56E8B" w:rsidP="00D56E8B" w:rsidRDefault="00D56E8B" w14:paraId="7B2E2324" wp14:textId="77777777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Collaborative work with other agencies to offer vol. </w:t>
      </w:r>
      <w:proofErr w:type="spellStart"/>
      <w:r>
        <w:rPr>
          <w:color w:val="000000" w:themeColor="text1"/>
        </w:rPr>
        <w:t>opps</w:t>
      </w:r>
      <w:proofErr w:type="spellEnd"/>
      <w:r>
        <w:rPr>
          <w:color w:val="000000" w:themeColor="text1"/>
        </w:rPr>
        <w:t xml:space="preserve"> within local community, i.e. befriending </w:t>
      </w:r>
    </w:p>
    <w:p xmlns:wp14="http://schemas.microsoft.com/office/word/2010/wordml" w:rsidR="00D56E8B" w:rsidP="00D56E8B" w:rsidRDefault="00D56E8B" w14:paraId="0D592279" wp14:textId="77777777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Capturing impact of volunteers on learners’ language acquisition and more generic goals -confidence, active in </w:t>
      </w:r>
      <w:proofErr w:type="gramStart"/>
      <w:r>
        <w:rPr>
          <w:color w:val="000000" w:themeColor="text1"/>
        </w:rPr>
        <w:t>community ,</w:t>
      </w:r>
      <w:proofErr w:type="gramEnd"/>
      <w:r>
        <w:rPr>
          <w:color w:val="000000" w:themeColor="text1"/>
        </w:rPr>
        <w:t xml:space="preserve"> knowing where to go for support </w:t>
      </w:r>
    </w:p>
    <w:p xmlns:wp14="http://schemas.microsoft.com/office/word/2010/wordml" w:rsidR="00D56E8B" w:rsidP="00D56E8B" w:rsidRDefault="00A863B3" w14:paraId="5A253D84" wp14:textId="77777777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Case studies are powerful</w:t>
      </w:r>
    </w:p>
    <w:p xmlns:wp14="http://schemas.microsoft.com/office/word/2010/wordml" w:rsidR="00A863B3" w:rsidP="00A863B3" w:rsidRDefault="00A863B3" w14:paraId="3CF2D8B6" wp14:textId="77777777">
      <w:pPr>
        <w:rPr>
          <w:color w:val="000000" w:themeColor="text1"/>
        </w:rPr>
      </w:pPr>
    </w:p>
    <w:p xmlns:wp14="http://schemas.microsoft.com/office/word/2010/wordml" w:rsidR="00A863B3" w:rsidP="00A863B3" w:rsidRDefault="00A863B3" w14:paraId="3A676E91" wp14:textId="77777777">
      <w:pPr>
        <w:rPr>
          <w:color w:val="00B050"/>
          <w:u w:val="single"/>
        </w:rPr>
      </w:pPr>
      <w:r>
        <w:rPr>
          <w:color w:val="00B050"/>
          <w:u w:val="single"/>
        </w:rPr>
        <w:t xml:space="preserve">Volunteer Progression </w:t>
      </w:r>
    </w:p>
    <w:p xmlns:wp14="http://schemas.microsoft.com/office/word/2010/wordml" w:rsidR="00A863B3" w:rsidP="00A863B3" w:rsidRDefault="00A863B3" w14:paraId="735CD7B5" wp14:textId="77777777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Teaching goals (professional learning or CPD </w:t>
      </w:r>
      <w:r w:rsidR="00C875E7">
        <w:rPr>
          <w:color w:val="000000" w:themeColor="text1"/>
        </w:rPr>
        <w:t>goal, background to learners.</w:t>
      </w:r>
    </w:p>
    <w:p xmlns:wp14="http://schemas.microsoft.com/office/word/2010/wordml" w:rsidR="00C875E7" w:rsidP="00A863B3" w:rsidRDefault="00C875E7" w14:paraId="73809651" wp14:textId="77777777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Competent </w:t>
      </w:r>
      <w:proofErr w:type="gramStart"/>
      <w:r>
        <w:rPr>
          <w:color w:val="000000" w:themeColor="text1"/>
        </w:rPr>
        <w:t>practitioners</w:t>
      </w:r>
      <w:proofErr w:type="gramEnd"/>
      <w:r>
        <w:rPr>
          <w:color w:val="000000" w:themeColor="text1"/>
        </w:rPr>
        <w:t xml:space="preserve"> framework (CLD Standards Council- join!)</w:t>
      </w:r>
    </w:p>
    <w:p xmlns:wp14="http://schemas.microsoft.com/office/word/2010/wordml" w:rsidR="00C875E7" w:rsidP="00A863B3" w:rsidRDefault="00C875E7" w14:paraId="2A9AEAAA" wp14:textId="77777777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Staff Awareness of goals </w:t>
      </w:r>
    </w:p>
    <w:p xmlns:wp14="http://schemas.microsoft.com/office/word/2010/wordml" w:rsidR="00C875E7" w:rsidP="00A863B3" w:rsidRDefault="00C875E7" w14:paraId="2615C928" wp14:textId="77777777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Promotion of job opportunities </w:t>
      </w:r>
    </w:p>
    <w:p xmlns:wp14="http://schemas.microsoft.com/office/word/2010/wordml" w:rsidR="00C875E7" w:rsidP="00A863B3" w:rsidRDefault="00C875E7" w14:paraId="10DF6A94" wp14:textId="77777777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Vol awards recognition (volunteer week)- not all vols want- that’s OK! Events, newsletter, “Film this!” learner speech to vols.</w:t>
      </w:r>
    </w:p>
    <w:p xmlns:wp14="http://schemas.microsoft.com/office/word/2010/wordml" w:rsidR="00C875E7" w:rsidP="00A863B3" w:rsidRDefault="00C875E7" w14:paraId="261B415E" wp14:textId="77777777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Be aware of training ops (free) e.g. GCVS newsletter and share them with vols. </w:t>
      </w:r>
    </w:p>
    <w:p xmlns:wp14="http://schemas.microsoft.com/office/word/2010/wordml" w:rsidR="00C875E7" w:rsidP="00A863B3" w:rsidRDefault="00C875E7" w14:paraId="464765BF" wp14:textId="77777777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Resource: FB page on CLD jobs (CLD Standards Council)</w:t>
      </w:r>
      <w:bookmarkStart w:name="_GoBack" w:id="0"/>
      <w:bookmarkEnd w:id="0"/>
    </w:p>
    <w:p xmlns:wp14="http://schemas.microsoft.com/office/word/2010/wordml" w:rsidRPr="00A863B3" w:rsidR="00C875E7" w:rsidP="44B1DBD6" w:rsidRDefault="00C875E7" w14:paraId="0FB78278" wp14:textId="77777777" wp14:noSpellErr="1">
      <w:pPr>
        <w:pStyle w:val="Normal"/>
        <w:ind w:left="360"/>
        <w:rPr>
          <w:color w:val="000000" w:themeColor="text1" w:themeTint="FF" w:themeShade="FF"/>
        </w:rPr>
      </w:pPr>
    </w:p>
    <w:p xmlns:wp14="http://schemas.microsoft.com/office/word/2010/wordml" w:rsidRPr="009D60EE" w:rsidR="009D60EE" w:rsidP="009D60EE" w:rsidRDefault="009D60EE" w14:paraId="1FC39945" wp14:textId="77777777">
      <w:pPr>
        <w:rPr>
          <w:color w:val="767171" w:themeColor="background2" w:themeShade="80"/>
        </w:rPr>
      </w:pPr>
    </w:p>
    <w:p xmlns:wp14="http://schemas.microsoft.com/office/word/2010/wordml" w:rsidRPr="0064382C" w:rsidR="0064382C" w:rsidP="0064382C" w:rsidRDefault="0064382C" w14:paraId="0562CB0E" wp14:textId="77777777">
      <w:pPr>
        <w:rPr>
          <w:b/>
        </w:rPr>
      </w:pPr>
    </w:p>
    <w:p xmlns:wp14="http://schemas.microsoft.com/office/word/2010/wordml" w:rsidRPr="008E1252" w:rsidR="008E1252" w:rsidP="001123EC" w:rsidRDefault="008E1252" w14:paraId="34CE0A41" wp14:textId="77777777"/>
    <w:p xmlns:wp14="http://schemas.microsoft.com/office/word/2010/wordml" w:rsidR="008E1252" w:rsidP="001123EC" w:rsidRDefault="008E1252" w14:paraId="62EBF3C5" wp14:textId="77777777"/>
    <w:p xmlns:wp14="http://schemas.microsoft.com/office/word/2010/wordml" w:rsidR="008E1252" w:rsidP="001123EC" w:rsidRDefault="008E1252" w14:paraId="6D98A12B" wp14:textId="77777777"/>
    <w:p xmlns:wp14="http://schemas.microsoft.com/office/word/2010/wordml" w:rsidRPr="008E1252" w:rsidR="008E1252" w:rsidP="001123EC" w:rsidRDefault="008E1252" w14:paraId="2946DB82" wp14:textId="77777777">
      <w:pPr>
        <w:rPr>
          <w:b/>
        </w:rPr>
      </w:pPr>
    </w:p>
    <w:p xmlns:wp14="http://schemas.microsoft.com/office/word/2010/wordml" w:rsidR="008E1252" w:rsidP="001123EC" w:rsidRDefault="008E1252" w14:paraId="5997CC1D" wp14:textId="77777777"/>
    <w:p xmlns:wp14="http://schemas.microsoft.com/office/word/2010/wordml" w:rsidRPr="00E527D7" w:rsidR="001123EC" w:rsidP="001123EC" w:rsidRDefault="001123EC" w14:paraId="110FFD37" wp14:textId="77777777"/>
    <w:sectPr w:rsidRPr="00E527D7" w:rsidR="001123E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4EF2"/>
    <w:multiLevelType w:val="hybridMultilevel"/>
    <w:tmpl w:val="AB7080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682B2C"/>
    <w:multiLevelType w:val="hybridMultilevel"/>
    <w:tmpl w:val="BF50F1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A07A0B"/>
    <w:multiLevelType w:val="hybridMultilevel"/>
    <w:tmpl w:val="7ADA84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F04DEE"/>
    <w:multiLevelType w:val="hybridMultilevel"/>
    <w:tmpl w:val="B30693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425C00"/>
    <w:multiLevelType w:val="hybridMultilevel"/>
    <w:tmpl w:val="752A5B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996A14"/>
    <w:multiLevelType w:val="hybridMultilevel"/>
    <w:tmpl w:val="AAAE6E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5119A2"/>
    <w:multiLevelType w:val="hybridMultilevel"/>
    <w:tmpl w:val="02BC4B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7F77ED"/>
    <w:multiLevelType w:val="hybridMultilevel"/>
    <w:tmpl w:val="35DEE2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94D3820"/>
    <w:multiLevelType w:val="hybridMultilevel"/>
    <w:tmpl w:val="AB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4E011DB"/>
    <w:multiLevelType w:val="hybridMultilevel"/>
    <w:tmpl w:val="EB5004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D7"/>
    <w:rsid w:val="001123EC"/>
    <w:rsid w:val="002044A1"/>
    <w:rsid w:val="003639C8"/>
    <w:rsid w:val="004B0864"/>
    <w:rsid w:val="005624BC"/>
    <w:rsid w:val="0064382C"/>
    <w:rsid w:val="006B581A"/>
    <w:rsid w:val="006C37B0"/>
    <w:rsid w:val="00857C81"/>
    <w:rsid w:val="008E1252"/>
    <w:rsid w:val="009D60EE"/>
    <w:rsid w:val="00A863B3"/>
    <w:rsid w:val="00A94F36"/>
    <w:rsid w:val="00B14BFF"/>
    <w:rsid w:val="00B3740C"/>
    <w:rsid w:val="00C76E50"/>
    <w:rsid w:val="00C875E7"/>
    <w:rsid w:val="00C90255"/>
    <w:rsid w:val="00D56E8B"/>
    <w:rsid w:val="00E03804"/>
    <w:rsid w:val="00E527D7"/>
    <w:rsid w:val="44B1D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7EF2"/>
  <w15:chartTrackingRefBased/>
  <w15:docId w15:val="{AB1DFD54-CD9E-4E3C-ACEA-CF844FB135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natecla.org.uk/uploads/media/208/16911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Fergus Andrew</dc:creator>
  <keywords/>
  <dc:description/>
  <lastModifiedBy>Jo</lastModifiedBy>
  <revision>3</revision>
  <dcterms:created xsi:type="dcterms:W3CDTF">2019-11-21T17:30:00.0000000Z</dcterms:created>
  <dcterms:modified xsi:type="dcterms:W3CDTF">2019-12-05T11:44:24.2436531Z</dcterms:modified>
</coreProperties>
</file>