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52C5" w14:textId="77777777" w:rsidR="00355A4E" w:rsidRPr="000106B5" w:rsidRDefault="005C12E3" w:rsidP="00A30CA8">
      <w:pPr>
        <w:jc w:val="center"/>
        <w:rPr>
          <w:rFonts w:ascii="Arial" w:hAnsi="Arial" w:cs="Arial"/>
          <w:b/>
          <w:color w:val="00B050"/>
          <w:sz w:val="28"/>
          <w:szCs w:val="28"/>
        </w:rPr>
      </w:pPr>
      <w:r w:rsidRPr="000106B5">
        <w:rPr>
          <w:rFonts w:ascii="Arial" w:hAnsi="Arial" w:cs="Arial"/>
          <w:b/>
          <w:color w:val="00B050"/>
          <w:sz w:val="28"/>
          <w:szCs w:val="28"/>
        </w:rPr>
        <w:t>ROTTINGDEAN PARISH COUNCIL</w:t>
      </w:r>
      <w:r w:rsidR="003A3D06" w:rsidRPr="000106B5">
        <w:rPr>
          <w:rFonts w:ascii="Arial" w:hAnsi="Arial" w:cs="Arial"/>
          <w:b/>
          <w:color w:val="00B050"/>
          <w:sz w:val="28"/>
          <w:szCs w:val="28"/>
        </w:rPr>
        <w:t xml:space="preserve"> (RPC)</w:t>
      </w:r>
    </w:p>
    <w:p w14:paraId="0DA02477" w14:textId="77777777" w:rsidR="000747F4" w:rsidRPr="000106B5" w:rsidRDefault="00290388" w:rsidP="00A30CA8">
      <w:pPr>
        <w:jc w:val="center"/>
        <w:rPr>
          <w:rFonts w:ascii="Arial" w:hAnsi="Arial" w:cs="Arial"/>
          <w:b/>
          <w:color w:val="00B050"/>
          <w:sz w:val="28"/>
          <w:szCs w:val="28"/>
        </w:rPr>
      </w:pPr>
      <w:r w:rsidRPr="000106B5">
        <w:rPr>
          <w:rFonts w:ascii="Arial" w:hAnsi="Arial" w:cs="Arial"/>
          <w:b/>
          <w:color w:val="00B050"/>
          <w:sz w:val="28"/>
          <w:szCs w:val="28"/>
        </w:rPr>
        <w:t xml:space="preserve"> </w:t>
      </w:r>
      <w:r w:rsidR="005C12E3" w:rsidRPr="000106B5">
        <w:rPr>
          <w:rFonts w:ascii="Arial" w:hAnsi="Arial" w:cs="Arial"/>
          <w:b/>
          <w:color w:val="00B050"/>
          <w:sz w:val="28"/>
          <w:szCs w:val="28"/>
        </w:rPr>
        <w:t xml:space="preserve"> PUBLIC REGISTER OF MEMBERS’ INTERESTS</w:t>
      </w:r>
    </w:p>
    <w:p w14:paraId="490A030B" w14:textId="5450D8B7" w:rsidR="00A30CA8" w:rsidRDefault="00A30CA8" w:rsidP="00A30CA8">
      <w:pPr>
        <w:jc w:val="center"/>
        <w:rPr>
          <w:rFonts w:ascii="Arial" w:hAnsi="Arial" w:cs="Arial"/>
          <w:b/>
        </w:rPr>
      </w:pPr>
    </w:p>
    <w:tbl>
      <w:tblPr>
        <w:tblStyle w:val="TableGrid"/>
        <w:tblW w:w="0" w:type="auto"/>
        <w:tblLook w:val="04A0" w:firstRow="1" w:lastRow="0" w:firstColumn="1" w:lastColumn="0" w:noHBand="0" w:noVBand="1"/>
      </w:tblPr>
      <w:tblGrid>
        <w:gridCol w:w="461"/>
        <w:gridCol w:w="3503"/>
        <w:gridCol w:w="5052"/>
      </w:tblGrid>
      <w:tr w:rsidR="00A30CA8" w14:paraId="00B28596" w14:textId="77777777" w:rsidTr="0013268B">
        <w:tc>
          <w:tcPr>
            <w:tcW w:w="9016" w:type="dxa"/>
            <w:gridSpan w:val="3"/>
          </w:tcPr>
          <w:p w14:paraId="0ED31ECA" w14:textId="77777777" w:rsidR="00097B92" w:rsidRDefault="00097B92" w:rsidP="00A30CA8">
            <w:pPr>
              <w:rPr>
                <w:rFonts w:ascii="Arial" w:hAnsi="Arial" w:cs="Arial"/>
                <w:b/>
              </w:rPr>
            </w:pPr>
          </w:p>
          <w:p w14:paraId="5AC1D79C" w14:textId="18CC1851" w:rsidR="00402F37" w:rsidRDefault="00A30CA8" w:rsidP="00A30CA8">
            <w:pPr>
              <w:rPr>
                <w:rFonts w:ascii="Arial" w:hAnsi="Arial" w:cs="Arial"/>
                <w:b/>
              </w:rPr>
            </w:pPr>
            <w:r>
              <w:rPr>
                <w:rFonts w:ascii="Arial" w:hAnsi="Arial" w:cs="Arial"/>
                <w:b/>
              </w:rPr>
              <w:t>This entry is from:</w:t>
            </w:r>
            <w:r w:rsidR="00AA56A5">
              <w:rPr>
                <w:rFonts w:ascii="Arial" w:hAnsi="Arial" w:cs="Arial"/>
                <w:b/>
              </w:rPr>
              <w:t xml:space="preserve"> </w:t>
            </w:r>
            <w:r w:rsidR="00402F37">
              <w:rPr>
                <w:rFonts w:ascii="Arial" w:hAnsi="Arial" w:cs="Arial"/>
                <w:b/>
              </w:rPr>
              <w:t xml:space="preserve">  </w:t>
            </w:r>
            <w:r w:rsidR="00424A5C">
              <w:rPr>
                <w:rFonts w:ascii="Arial" w:hAnsi="Arial" w:cs="Arial"/>
                <w:b/>
              </w:rPr>
              <w:t xml:space="preserve">Allan Course </w:t>
            </w:r>
          </w:p>
          <w:p w14:paraId="10CB9C81" w14:textId="77777777" w:rsidR="00A30CA8" w:rsidRDefault="00A30CA8" w:rsidP="00A30CA8">
            <w:pPr>
              <w:rPr>
                <w:rFonts w:ascii="Arial" w:hAnsi="Arial" w:cs="Arial"/>
                <w:b/>
              </w:rPr>
            </w:pPr>
          </w:p>
          <w:p w14:paraId="6E3FB0BD" w14:textId="736EC438" w:rsidR="00355A4E" w:rsidRDefault="00355A4E" w:rsidP="00A30CA8">
            <w:pPr>
              <w:rPr>
                <w:rFonts w:ascii="Arial" w:hAnsi="Arial" w:cs="Arial"/>
                <w:b/>
              </w:rPr>
            </w:pPr>
          </w:p>
          <w:p w14:paraId="1C6C457D" w14:textId="77777777" w:rsidR="00A30CA8" w:rsidRDefault="00A30CA8" w:rsidP="00A30CA8">
            <w:pPr>
              <w:rPr>
                <w:rFonts w:ascii="Arial" w:hAnsi="Arial" w:cs="Arial"/>
                <w:b/>
              </w:rPr>
            </w:pPr>
          </w:p>
        </w:tc>
      </w:tr>
      <w:tr w:rsidR="00A30CA8" w14:paraId="0E423452" w14:textId="77777777" w:rsidTr="006F4F37">
        <w:tc>
          <w:tcPr>
            <w:tcW w:w="9016" w:type="dxa"/>
            <w:gridSpan w:val="3"/>
            <w:shd w:val="clear" w:color="auto" w:fill="E2EFD9" w:themeFill="accent6" w:themeFillTint="33"/>
          </w:tcPr>
          <w:p w14:paraId="5BBB6F4E" w14:textId="77777777" w:rsidR="00A30CA8" w:rsidRDefault="00A30CA8" w:rsidP="003A3D06">
            <w:pPr>
              <w:jc w:val="center"/>
              <w:rPr>
                <w:rFonts w:ascii="Arial" w:hAnsi="Arial" w:cs="Arial"/>
                <w:b/>
                <w:color w:val="00B050"/>
                <w:sz w:val="24"/>
                <w:szCs w:val="24"/>
              </w:rPr>
            </w:pPr>
            <w:r w:rsidRPr="000106B5">
              <w:rPr>
                <w:rFonts w:ascii="Arial" w:hAnsi="Arial" w:cs="Arial"/>
                <w:b/>
                <w:color w:val="00B050"/>
                <w:sz w:val="24"/>
                <w:szCs w:val="24"/>
              </w:rPr>
              <w:t>D</w:t>
            </w:r>
            <w:r w:rsidR="00355A4E" w:rsidRPr="000106B5">
              <w:rPr>
                <w:rFonts w:ascii="Arial" w:hAnsi="Arial" w:cs="Arial"/>
                <w:b/>
                <w:color w:val="00B050"/>
                <w:sz w:val="24"/>
                <w:szCs w:val="24"/>
              </w:rPr>
              <w:t>ISCLOSABLE PECUNIARY IN</w:t>
            </w:r>
            <w:r w:rsidRPr="000106B5">
              <w:rPr>
                <w:rFonts w:ascii="Arial" w:hAnsi="Arial" w:cs="Arial"/>
                <w:b/>
                <w:color w:val="00B050"/>
                <w:sz w:val="24"/>
                <w:szCs w:val="24"/>
              </w:rPr>
              <w:t>TER</w:t>
            </w:r>
            <w:r w:rsidR="003A3D06" w:rsidRPr="000106B5">
              <w:rPr>
                <w:rFonts w:ascii="Arial" w:hAnsi="Arial" w:cs="Arial"/>
                <w:b/>
                <w:color w:val="00B050"/>
                <w:sz w:val="24"/>
                <w:szCs w:val="24"/>
              </w:rPr>
              <w:t>E</w:t>
            </w:r>
            <w:r w:rsidRPr="000106B5">
              <w:rPr>
                <w:rFonts w:ascii="Arial" w:hAnsi="Arial" w:cs="Arial"/>
                <w:b/>
                <w:color w:val="00B050"/>
                <w:sz w:val="24"/>
                <w:szCs w:val="24"/>
              </w:rPr>
              <w:t>STS</w:t>
            </w:r>
          </w:p>
          <w:p w14:paraId="40A9FCCC" w14:textId="77777777" w:rsidR="000106B5" w:rsidRPr="000106B5" w:rsidRDefault="000106B5" w:rsidP="003A3D06">
            <w:pPr>
              <w:jc w:val="center"/>
              <w:rPr>
                <w:rFonts w:ascii="Arial" w:hAnsi="Arial" w:cs="Arial"/>
                <w:b/>
                <w:color w:val="00B050"/>
                <w:sz w:val="24"/>
                <w:szCs w:val="24"/>
              </w:rPr>
            </w:pPr>
          </w:p>
          <w:p w14:paraId="5453EDE8" w14:textId="77777777" w:rsidR="00A30CA8" w:rsidRDefault="00A30CA8" w:rsidP="00A30CA8">
            <w:pPr>
              <w:rPr>
                <w:rFonts w:ascii="Arial" w:hAnsi="Arial" w:cs="Arial"/>
                <w:b/>
              </w:rPr>
            </w:pPr>
            <w:r>
              <w:rPr>
                <w:rFonts w:ascii="Arial" w:hAnsi="Arial" w:cs="Arial"/>
                <w:b/>
              </w:rPr>
              <w:t xml:space="preserve">My disclosable pecuniary interests under paragraph 8(2) of the Parish Council’s </w:t>
            </w:r>
            <w:r w:rsidR="00DA419B">
              <w:rPr>
                <w:rFonts w:ascii="Arial" w:hAnsi="Arial" w:cs="Arial"/>
                <w:b/>
              </w:rPr>
              <w:t>C</w:t>
            </w:r>
            <w:r>
              <w:rPr>
                <w:rFonts w:ascii="Arial" w:hAnsi="Arial" w:cs="Arial"/>
                <w:b/>
              </w:rPr>
              <w:t xml:space="preserve">ode of </w:t>
            </w:r>
            <w:r w:rsidR="00DA419B">
              <w:rPr>
                <w:rFonts w:ascii="Arial" w:hAnsi="Arial" w:cs="Arial"/>
                <w:b/>
              </w:rPr>
              <w:t>C</w:t>
            </w:r>
            <w:r>
              <w:rPr>
                <w:rFonts w:ascii="Arial" w:hAnsi="Arial" w:cs="Arial"/>
                <w:b/>
              </w:rPr>
              <w:t>onduct for members and pursuant to the Relevant Authorities  (Disclosable Pecuniary Interests</w:t>
            </w:r>
            <w:r w:rsidR="00290388">
              <w:rPr>
                <w:rFonts w:ascii="Arial" w:hAnsi="Arial" w:cs="Arial"/>
                <w:b/>
              </w:rPr>
              <w:t>)</w:t>
            </w:r>
            <w:r>
              <w:rPr>
                <w:rFonts w:ascii="Arial" w:hAnsi="Arial" w:cs="Arial"/>
                <w:b/>
              </w:rPr>
              <w:t xml:space="preserve"> Regulations 2012 are as listed below:</w:t>
            </w:r>
          </w:p>
          <w:p w14:paraId="32DAC848" w14:textId="77777777" w:rsidR="00B700EE" w:rsidRDefault="00B700EE" w:rsidP="00A30CA8">
            <w:pPr>
              <w:rPr>
                <w:rFonts w:ascii="Arial" w:hAnsi="Arial" w:cs="Arial"/>
                <w:b/>
              </w:rPr>
            </w:pPr>
          </w:p>
        </w:tc>
      </w:tr>
      <w:tr w:rsidR="00A30CA8" w14:paraId="2FEC5336" w14:textId="77777777" w:rsidTr="009F1E86">
        <w:tc>
          <w:tcPr>
            <w:tcW w:w="461" w:type="dxa"/>
          </w:tcPr>
          <w:p w14:paraId="1CDDF02E" w14:textId="77777777" w:rsidR="00A30CA8" w:rsidRDefault="00A30CA8" w:rsidP="00A30CA8">
            <w:pPr>
              <w:rPr>
                <w:rFonts w:ascii="Arial" w:hAnsi="Arial" w:cs="Arial"/>
                <w:b/>
              </w:rPr>
            </w:pPr>
          </w:p>
          <w:p w14:paraId="0953C5A5" w14:textId="77777777" w:rsidR="00355A4E" w:rsidRDefault="00355A4E" w:rsidP="00A30CA8">
            <w:pPr>
              <w:rPr>
                <w:rFonts w:ascii="Arial" w:hAnsi="Arial" w:cs="Arial"/>
                <w:b/>
              </w:rPr>
            </w:pPr>
          </w:p>
        </w:tc>
        <w:tc>
          <w:tcPr>
            <w:tcW w:w="3503" w:type="dxa"/>
          </w:tcPr>
          <w:p w14:paraId="6DD1EF81" w14:textId="77777777" w:rsidR="00A30CA8" w:rsidRDefault="00A30CA8" w:rsidP="00AD1A52">
            <w:pPr>
              <w:rPr>
                <w:rFonts w:ascii="Arial" w:hAnsi="Arial" w:cs="Arial"/>
                <w:b/>
              </w:rPr>
            </w:pPr>
            <w:r>
              <w:rPr>
                <w:rFonts w:ascii="Arial" w:hAnsi="Arial" w:cs="Arial"/>
                <w:b/>
              </w:rPr>
              <w:t>Type of Interest as described in the Code &amp; Regulations</w:t>
            </w:r>
          </w:p>
        </w:tc>
        <w:tc>
          <w:tcPr>
            <w:tcW w:w="5052" w:type="dxa"/>
          </w:tcPr>
          <w:p w14:paraId="29DE1A48" w14:textId="77777777" w:rsidR="000106B5" w:rsidRDefault="00A30CA8" w:rsidP="00AD1A52">
            <w:pPr>
              <w:jc w:val="center"/>
              <w:rPr>
                <w:rFonts w:ascii="Arial" w:hAnsi="Arial" w:cs="Arial"/>
                <w:b/>
                <w:color w:val="00B050"/>
              </w:rPr>
            </w:pPr>
            <w:r w:rsidRPr="000106B5">
              <w:rPr>
                <w:rFonts w:ascii="Arial" w:hAnsi="Arial" w:cs="Arial"/>
                <w:b/>
                <w:color w:val="00B050"/>
              </w:rPr>
              <w:t>Declaration</w:t>
            </w:r>
            <w:r w:rsidR="00AD1A52" w:rsidRPr="000106B5">
              <w:rPr>
                <w:rFonts w:ascii="Arial" w:hAnsi="Arial" w:cs="Arial"/>
                <w:b/>
                <w:color w:val="00B050"/>
              </w:rPr>
              <w:t xml:space="preserve"> of m</w:t>
            </w:r>
            <w:r w:rsidRPr="000106B5">
              <w:rPr>
                <w:rFonts w:ascii="Arial" w:hAnsi="Arial" w:cs="Arial"/>
                <w:b/>
                <w:color w:val="00B050"/>
              </w:rPr>
              <w:t xml:space="preserve">y Disclosable </w:t>
            </w:r>
          </w:p>
          <w:p w14:paraId="48A2FDB8" w14:textId="77777777" w:rsidR="00A30CA8" w:rsidRDefault="00A30CA8" w:rsidP="00AD1A52">
            <w:pPr>
              <w:jc w:val="center"/>
              <w:rPr>
                <w:rFonts w:ascii="Arial" w:hAnsi="Arial" w:cs="Arial"/>
                <w:b/>
              </w:rPr>
            </w:pPr>
            <w:r w:rsidRPr="000106B5">
              <w:rPr>
                <w:rFonts w:ascii="Arial" w:hAnsi="Arial" w:cs="Arial"/>
                <w:b/>
                <w:color w:val="00B050"/>
              </w:rPr>
              <w:t>Pecuniary Intere</w:t>
            </w:r>
            <w:r w:rsidR="00355A4E" w:rsidRPr="000106B5">
              <w:rPr>
                <w:rFonts w:ascii="Arial" w:hAnsi="Arial" w:cs="Arial"/>
                <w:b/>
                <w:color w:val="00B050"/>
              </w:rPr>
              <w:t>sts</w:t>
            </w:r>
          </w:p>
        </w:tc>
      </w:tr>
      <w:tr w:rsidR="00BB769F" w14:paraId="6841CB2B" w14:textId="77777777" w:rsidTr="009F1E86">
        <w:tc>
          <w:tcPr>
            <w:tcW w:w="461" w:type="dxa"/>
          </w:tcPr>
          <w:p w14:paraId="18411084" w14:textId="77777777" w:rsidR="00BB769F" w:rsidRDefault="00D47DFB" w:rsidP="00A30CA8">
            <w:pPr>
              <w:rPr>
                <w:rFonts w:ascii="Arial" w:hAnsi="Arial" w:cs="Arial"/>
                <w:b/>
              </w:rPr>
            </w:pPr>
            <w:r>
              <w:rPr>
                <w:rFonts w:ascii="Arial" w:hAnsi="Arial" w:cs="Arial"/>
                <w:b/>
              </w:rPr>
              <w:t>1.</w:t>
            </w:r>
          </w:p>
        </w:tc>
        <w:tc>
          <w:tcPr>
            <w:tcW w:w="3503" w:type="dxa"/>
          </w:tcPr>
          <w:p w14:paraId="13235FE3" w14:textId="77777777" w:rsidR="00BB769F" w:rsidRDefault="00BB769F" w:rsidP="00BB769F">
            <w:pPr>
              <w:rPr>
                <w:rFonts w:ascii="Arial" w:hAnsi="Arial" w:cs="Arial"/>
                <w:b/>
              </w:rPr>
            </w:pPr>
            <w:r w:rsidRPr="00BB769F">
              <w:rPr>
                <w:rFonts w:ascii="Arial" w:hAnsi="Arial" w:cs="Arial"/>
                <w:b/>
              </w:rPr>
              <w:t xml:space="preserve">Employment, office, trade, profession or vocation </w:t>
            </w:r>
          </w:p>
          <w:p w14:paraId="4F224954" w14:textId="77777777" w:rsidR="00BB769F" w:rsidRPr="00BB769F" w:rsidRDefault="00BB769F" w:rsidP="00BB769F">
            <w:pPr>
              <w:rPr>
                <w:rFonts w:ascii="Arial" w:hAnsi="Arial" w:cs="Arial"/>
                <w:b/>
              </w:rPr>
            </w:pPr>
          </w:p>
          <w:p w14:paraId="7163E864" w14:textId="77777777" w:rsidR="00BB769F" w:rsidRPr="00BB769F" w:rsidRDefault="00BB769F" w:rsidP="00BB769F">
            <w:pPr>
              <w:rPr>
                <w:rFonts w:ascii="Arial" w:hAnsi="Arial" w:cs="Arial"/>
                <w:i/>
                <w:sz w:val="20"/>
                <w:szCs w:val="20"/>
              </w:rPr>
            </w:pPr>
            <w:r w:rsidRPr="00BB769F">
              <w:rPr>
                <w:rFonts w:ascii="Arial" w:hAnsi="Arial" w:cs="Arial"/>
                <w:i/>
                <w:sz w:val="20"/>
                <w:szCs w:val="20"/>
              </w:rPr>
              <w:t>Any employment, office, trade, profession or vocation carried on for profit or gain</w:t>
            </w:r>
            <w:r w:rsidR="00AD1A52">
              <w:rPr>
                <w:rFonts w:ascii="Arial" w:hAnsi="Arial" w:cs="Arial"/>
                <w:i/>
                <w:sz w:val="20"/>
                <w:szCs w:val="20"/>
              </w:rPr>
              <w:t>.</w:t>
            </w:r>
          </w:p>
          <w:p w14:paraId="20D72C1B" w14:textId="77777777" w:rsidR="00BB769F" w:rsidRDefault="00BB769F" w:rsidP="00A30CA8">
            <w:pPr>
              <w:rPr>
                <w:rFonts w:ascii="Arial" w:hAnsi="Arial" w:cs="Arial"/>
                <w:b/>
              </w:rPr>
            </w:pPr>
          </w:p>
        </w:tc>
        <w:tc>
          <w:tcPr>
            <w:tcW w:w="5052" w:type="dxa"/>
          </w:tcPr>
          <w:p w14:paraId="79C3D14F" w14:textId="5580A384" w:rsidR="00402F37" w:rsidRPr="00424A5C" w:rsidRDefault="00424A5C" w:rsidP="009D1ED8">
            <w:pPr>
              <w:rPr>
                <w:rFonts w:ascii="Comic Sans MS" w:hAnsi="Comic Sans MS" w:cs="Arial"/>
                <w:bCs/>
              </w:rPr>
            </w:pPr>
            <w:r>
              <w:rPr>
                <w:rFonts w:ascii="Comic Sans MS" w:hAnsi="Comic Sans MS" w:cs="Arial"/>
                <w:bCs/>
              </w:rPr>
              <w:t>Professional Pensions Trustee</w:t>
            </w:r>
          </w:p>
        </w:tc>
      </w:tr>
      <w:tr w:rsidR="00A30CA8" w14:paraId="163A0E0C" w14:textId="77777777" w:rsidTr="009F1E86">
        <w:tc>
          <w:tcPr>
            <w:tcW w:w="461" w:type="dxa"/>
          </w:tcPr>
          <w:p w14:paraId="3F1C1A0C" w14:textId="77777777" w:rsidR="00A30CA8" w:rsidRDefault="00D47DFB" w:rsidP="00A30CA8">
            <w:pPr>
              <w:rPr>
                <w:rFonts w:ascii="Arial" w:hAnsi="Arial" w:cs="Arial"/>
                <w:b/>
              </w:rPr>
            </w:pPr>
            <w:r>
              <w:rPr>
                <w:rFonts w:ascii="Arial" w:hAnsi="Arial" w:cs="Arial"/>
                <w:b/>
              </w:rPr>
              <w:t>2.</w:t>
            </w:r>
          </w:p>
        </w:tc>
        <w:tc>
          <w:tcPr>
            <w:tcW w:w="3503" w:type="dxa"/>
          </w:tcPr>
          <w:p w14:paraId="342007A4" w14:textId="77777777" w:rsidR="00A30CA8" w:rsidRDefault="00355A4E" w:rsidP="00A30CA8">
            <w:pPr>
              <w:rPr>
                <w:rFonts w:ascii="Arial" w:hAnsi="Arial" w:cs="Arial"/>
                <w:b/>
              </w:rPr>
            </w:pPr>
            <w:r>
              <w:rPr>
                <w:rFonts w:ascii="Arial" w:hAnsi="Arial" w:cs="Arial"/>
                <w:b/>
              </w:rPr>
              <w:t>Sponsorship</w:t>
            </w:r>
          </w:p>
          <w:p w14:paraId="4BD1EAC8" w14:textId="77777777" w:rsidR="00355A4E" w:rsidRDefault="00355A4E" w:rsidP="00A30CA8">
            <w:pPr>
              <w:rPr>
                <w:rFonts w:ascii="Arial" w:hAnsi="Arial" w:cs="Arial"/>
                <w:b/>
              </w:rPr>
            </w:pPr>
          </w:p>
          <w:p w14:paraId="4F28CA14" w14:textId="77777777" w:rsidR="00B700EE" w:rsidRPr="00B700EE" w:rsidRDefault="00B700EE" w:rsidP="00A30CA8">
            <w:pPr>
              <w:rPr>
                <w:rFonts w:ascii="Arial" w:hAnsi="Arial" w:cs="Arial"/>
                <w:i/>
                <w:sz w:val="20"/>
                <w:szCs w:val="20"/>
              </w:rPr>
            </w:pPr>
            <w:r w:rsidRPr="00B700EE">
              <w:rPr>
                <w:rFonts w:ascii="Arial" w:hAnsi="Arial" w:cs="Arial"/>
                <w:i/>
                <w:sz w:val="20"/>
                <w:szCs w:val="20"/>
              </w:rPr>
              <w:t>Any payment or provision of any financial benefit (other than from R</w:t>
            </w:r>
            <w:r w:rsidR="003A3D06">
              <w:rPr>
                <w:rFonts w:ascii="Arial" w:hAnsi="Arial" w:cs="Arial"/>
                <w:i/>
                <w:sz w:val="20"/>
                <w:szCs w:val="20"/>
              </w:rPr>
              <w:t>PC</w:t>
            </w:r>
            <w:r w:rsidRPr="00B700EE">
              <w:rPr>
                <w:rFonts w:ascii="Arial" w:hAnsi="Arial" w:cs="Arial"/>
                <w:i/>
                <w:sz w:val="20"/>
                <w:szCs w:val="20"/>
              </w:rPr>
              <w:t>) made or provided in the 12 month period preceding notification of this pecuniary interests in respect of any expenses incurred in carrying out duties as a</w:t>
            </w:r>
            <w:r>
              <w:rPr>
                <w:rFonts w:ascii="Arial" w:hAnsi="Arial" w:cs="Arial"/>
                <w:i/>
                <w:sz w:val="20"/>
                <w:szCs w:val="20"/>
              </w:rPr>
              <w:t xml:space="preserve"> </w:t>
            </w:r>
            <w:r w:rsidRPr="00B700EE">
              <w:rPr>
                <w:rFonts w:ascii="Arial" w:hAnsi="Arial" w:cs="Arial"/>
                <w:i/>
                <w:sz w:val="20"/>
                <w:szCs w:val="20"/>
              </w:rPr>
              <w:t>membe</w:t>
            </w:r>
            <w:r w:rsidR="00AD1A52">
              <w:rPr>
                <w:rFonts w:ascii="Arial" w:hAnsi="Arial" w:cs="Arial"/>
                <w:i/>
                <w:sz w:val="20"/>
                <w:szCs w:val="20"/>
              </w:rPr>
              <w:t>r,</w:t>
            </w:r>
            <w:r w:rsidRPr="00B700EE">
              <w:rPr>
                <w:rFonts w:ascii="Arial" w:hAnsi="Arial" w:cs="Arial"/>
                <w:i/>
                <w:sz w:val="20"/>
                <w:szCs w:val="20"/>
              </w:rPr>
              <w:t xml:space="preserve"> or towards </w:t>
            </w:r>
            <w:r w:rsidR="00DA419B">
              <w:rPr>
                <w:rFonts w:ascii="Arial" w:hAnsi="Arial" w:cs="Arial"/>
                <w:i/>
                <w:sz w:val="20"/>
                <w:szCs w:val="20"/>
              </w:rPr>
              <w:t xml:space="preserve">your </w:t>
            </w:r>
            <w:r w:rsidRPr="00B700EE">
              <w:rPr>
                <w:rFonts w:ascii="Arial" w:hAnsi="Arial" w:cs="Arial"/>
                <w:i/>
                <w:sz w:val="20"/>
                <w:szCs w:val="20"/>
              </w:rPr>
              <w:t>election expenses. This includes any payment or financial benefit from a trade union within the meaning of the Trade Union and labour relations (Consolidation) Act 1992</w:t>
            </w:r>
          </w:p>
          <w:p w14:paraId="6ADD4FC8" w14:textId="77777777" w:rsidR="00355A4E" w:rsidRDefault="00355A4E" w:rsidP="00A30CA8">
            <w:pPr>
              <w:rPr>
                <w:rFonts w:ascii="Arial" w:hAnsi="Arial" w:cs="Arial"/>
                <w:b/>
              </w:rPr>
            </w:pPr>
          </w:p>
        </w:tc>
        <w:tc>
          <w:tcPr>
            <w:tcW w:w="5052" w:type="dxa"/>
          </w:tcPr>
          <w:p w14:paraId="474AA8C9" w14:textId="09D7D43A" w:rsidR="00A30CA8" w:rsidRPr="00424A5C" w:rsidRDefault="00424A5C" w:rsidP="00A30CA8">
            <w:pPr>
              <w:rPr>
                <w:rFonts w:ascii="Comic Sans MS" w:hAnsi="Comic Sans MS" w:cs="Arial"/>
                <w:bCs/>
              </w:rPr>
            </w:pPr>
            <w:r>
              <w:rPr>
                <w:rFonts w:ascii="Comic Sans MS" w:hAnsi="Comic Sans MS" w:cs="Arial"/>
                <w:bCs/>
              </w:rPr>
              <w:t>None</w:t>
            </w:r>
          </w:p>
        </w:tc>
      </w:tr>
      <w:tr w:rsidR="00A30CA8" w14:paraId="4A83F3C5" w14:textId="77777777" w:rsidTr="009F1E86">
        <w:tc>
          <w:tcPr>
            <w:tcW w:w="461" w:type="dxa"/>
          </w:tcPr>
          <w:p w14:paraId="4C39B2D5" w14:textId="77777777" w:rsidR="00A30CA8" w:rsidRDefault="00D47DFB" w:rsidP="00A30CA8">
            <w:pPr>
              <w:rPr>
                <w:rFonts w:ascii="Arial" w:hAnsi="Arial" w:cs="Arial"/>
                <w:b/>
              </w:rPr>
            </w:pPr>
            <w:r>
              <w:rPr>
                <w:rFonts w:ascii="Arial" w:hAnsi="Arial" w:cs="Arial"/>
                <w:b/>
              </w:rPr>
              <w:t>3.</w:t>
            </w:r>
          </w:p>
        </w:tc>
        <w:tc>
          <w:tcPr>
            <w:tcW w:w="3503" w:type="dxa"/>
          </w:tcPr>
          <w:p w14:paraId="5C8E725D" w14:textId="77777777" w:rsidR="00A30CA8" w:rsidRDefault="00355A4E" w:rsidP="00A30CA8">
            <w:pPr>
              <w:rPr>
                <w:rFonts w:ascii="Arial" w:hAnsi="Arial" w:cs="Arial"/>
                <w:b/>
              </w:rPr>
            </w:pPr>
            <w:r>
              <w:rPr>
                <w:rFonts w:ascii="Arial" w:hAnsi="Arial" w:cs="Arial"/>
                <w:b/>
              </w:rPr>
              <w:t>Contracts</w:t>
            </w:r>
          </w:p>
          <w:p w14:paraId="5FC64395" w14:textId="77777777" w:rsidR="00DE6817" w:rsidRDefault="00DE6817" w:rsidP="00A30CA8">
            <w:pPr>
              <w:rPr>
                <w:rFonts w:ascii="Arial" w:hAnsi="Arial" w:cs="Arial"/>
                <w:b/>
              </w:rPr>
            </w:pPr>
          </w:p>
          <w:p w14:paraId="541B9740" w14:textId="77777777" w:rsidR="00290388" w:rsidRDefault="00DE6817" w:rsidP="00A30CA8">
            <w:pPr>
              <w:rPr>
                <w:rFonts w:ascii="Arial" w:hAnsi="Arial" w:cs="Arial"/>
                <w:i/>
                <w:sz w:val="20"/>
                <w:szCs w:val="20"/>
              </w:rPr>
            </w:pPr>
            <w:r w:rsidRPr="0013268B">
              <w:rPr>
                <w:rFonts w:ascii="Arial" w:hAnsi="Arial" w:cs="Arial"/>
                <w:i/>
                <w:sz w:val="20"/>
                <w:szCs w:val="20"/>
              </w:rPr>
              <w:t>Any contract which is made between you or</w:t>
            </w:r>
            <w:r w:rsidR="00290388">
              <w:rPr>
                <w:rFonts w:ascii="Arial" w:hAnsi="Arial" w:cs="Arial"/>
                <w:i/>
                <w:sz w:val="20"/>
                <w:szCs w:val="20"/>
              </w:rPr>
              <w:t xml:space="preserve"> </w:t>
            </w:r>
            <w:r w:rsidR="0013268B" w:rsidRPr="0013268B">
              <w:rPr>
                <w:rFonts w:ascii="Arial" w:hAnsi="Arial" w:cs="Arial"/>
                <w:i/>
                <w:sz w:val="20"/>
                <w:szCs w:val="20"/>
              </w:rPr>
              <w:t>other relevant persons</w:t>
            </w:r>
            <w:r w:rsidR="00290388" w:rsidRPr="00DA419B">
              <w:rPr>
                <w:rFonts w:ascii="Arial" w:hAnsi="Arial" w:cs="Arial"/>
                <w:i/>
                <w:color w:val="FF0000"/>
                <w:sz w:val="24"/>
                <w:szCs w:val="24"/>
              </w:rPr>
              <w:t>*</w:t>
            </w:r>
            <w:r w:rsidR="00290388">
              <w:rPr>
                <w:rFonts w:ascii="Arial" w:hAnsi="Arial" w:cs="Arial"/>
                <w:i/>
                <w:sz w:val="20"/>
                <w:szCs w:val="20"/>
              </w:rPr>
              <w:t xml:space="preserve"> </w:t>
            </w:r>
            <w:r w:rsidR="0013268B" w:rsidRPr="0013268B">
              <w:rPr>
                <w:rFonts w:ascii="Arial" w:hAnsi="Arial" w:cs="Arial"/>
                <w:i/>
                <w:sz w:val="20"/>
                <w:szCs w:val="20"/>
              </w:rPr>
              <w:t xml:space="preserve"> (or a body in which you </w:t>
            </w:r>
            <w:r w:rsidR="00290388">
              <w:rPr>
                <w:rFonts w:ascii="Arial" w:hAnsi="Arial" w:cs="Arial"/>
                <w:i/>
                <w:sz w:val="20"/>
                <w:szCs w:val="20"/>
              </w:rPr>
              <w:t>or other relevant persons</w:t>
            </w:r>
            <w:r w:rsidR="00290388" w:rsidRPr="009F1E86">
              <w:rPr>
                <w:rFonts w:ascii="Arial" w:hAnsi="Arial" w:cs="Arial"/>
                <w:i/>
                <w:color w:val="FF0000"/>
                <w:sz w:val="24"/>
                <w:szCs w:val="24"/>
              </w:rPr>
              <w:t>*</w:t>
            </w:r>
            <w:r w:rsidR="00290388">
              <w:rPr>
                <w:rFonts w:ascii="Arial" w:hAnsi="Arial" w:cs="Arial"/>
                <w:i/>
                <w:sz w:val="20"/>
                <w:szCs w:val="20"/>
              </w:rPr>
              <w:t xml:space="preserve"> have a beneficial interest) and the relevant authority-</w:t>
            </w:r>
          </w:p>
          <w:p w14:paraId="41865036" w14:textId="77777777" w:rsidR="00DE6817" w:rsidRPr="00290388" w:rsidRDefault="00290388" w:rsidP="00290388">
            <w:pPr>
              <w:pStyle w:val="ListParagraph"/>
              <w:numPr>
                <w:ilvl w:val="0"/>
                <w:numId w:val="2"/>
              </w:numPr>
              <w:rPr>
                <w:rFonts w:ascii="Arial" w:hAnsi="Arial" w:cs="Arial"/>
                <w:i/>
                <w:sz w:val="20"/>
                <w:szCs w:val="20"/>
              </w:rPr>
            </w:pPr>
            <w:r w:rsidRPr="00290388">
              <w:rPr>
                <w:rFonts w:ascii="Arial" w:hAnsi="Arial" w:cs="Arial"/>
                <w:i/>
                <w:sz w:val="20"/>
                <w:szCs w:val="20"/>
              </w:rPr>
              <w:lastRenderedPageBreak/>
              <w:t>under which goods &amp; services are to be provided or works executed; and</w:t>
            </w:r>
          </w:p>
          <w:p w14:paraId="58BFF8EA" w14:textId="77777777" w:rsidR="00290388" w:rsidRDefault="00290388" w:rsidP="00290388">
            <w:pPr>
              <w:pStyle w:val="ListParagraph"/>
              <w:numPr>
                <w:ilvl w:val="0"/>
                <w:numId w:val="2"/>
              </w:numPr>
              <w:rPr>
                <w:rFonts w:ascii="Arial" w:hAnsi="Arial" w:cs="Arial"/>
                <w:i/>
                <w:sz w:val="20"/>
                <w:szCs w:val="20"/>
              </w:rPr>
            </w:pPr>
            <w:r>
              <w:rPr>
                <w:rFonts w:ascii="Arial" w:hAnsi="Arial" w:cs="Arial"/>
                <w:i/>
                <w:sz w:val="20"/>
                <w:szCs w:val="20"/>
              </w:rPr>
              <w:t>which has not been fully discharged</w:t>
            </w:r>
          </w:p>
          <w:p w14:paraId="57BD05EB" w14:textId="77777777" w:rsidR="00355A4E" w:rsidRPr="00BE13A5" w:rsidRDefault="00290388" w:rsidP="00BE13A5">
            <w:pPr>
              <w:rPr>
                <w:rFonts w:ascii="Arial" w:hAnsi="Arial" w:cs="Arial"/>
                <w:b/>
              </w:rPr>
            </w:pPr>
            <w:r w:rsidRPr="00BE13A5">
              <w:rPr>
                <w:rFonts w:ascii="Arial" w:hAnsi="Arial" w:cs="Arial"/>
                <w:i/>
                <w:sz w:val="20"/>
                <w:szCs w:val="20"/>
              </w:rPr>
              <w:t xml:space="preserve">  </w:t>
            </w:r>
            <w:r w:rsidRPr="009F1E86">
              <w:rPr>
                <w:rFonts w:ascii="Arial" w:hAnsi="Arial" w:cs="Arial"/>
                <w:i/>
                <w:color w:val="FF0000"/>
                <w:sz w:val="24"/>
                <w:szCs w:val="24"/>
              </w:rPr>
              <w:t>*</w:t>
            </w:r>
            <w:r w:rsidRPr="00BE13A5">
              <w:rPr>
                <w:rFonts w:ascii="Arial" w:hAnsi="Arial" w:cs="Arial"/>
                <w:i/>
                <w:sz w:val="20"/>
                <w:szCs w:val="20"/>
              </w:rPr>
              <w:t xml:space="preserve"> A relevant person is your spouse or civil partner; a person with</w:t>
            </w:r>
            <w:r w:rsidR="00EF4406" w:rsidRPr="00BE13A5">
              <w:rPr>
                <w:rFonts w:ascii="Arial" w:hAnsi="Arial" w:cs="Arial"/>
                <w:i/>
                <w:sz w:val="20"/>
                <w:szCs w:val="20"/>
              </w:rPr>
              <w:t xml:space="preserve"> whom you are living as husband or wife; or a person with whom you are living as if they were a civil partner.</w:t>
            </w:r>
          </w:p>
        </w:tc>
        <w:tc>
          <w:tcPr>
            <w:tcW w:w="5052" w:type="dxa"/>
          </w:tcPr>
          <w:p w14:paraId="0998EB35" w14:textId="1DEF84B1" w:rsidR="00A30CA8" w:rsidRPr="00097B92" w:rsidRDefault="00424A5C" w:rsidP="00A30CA8">
            <w:pPr>
              <w:rPr>
                <w:rFonts w:ascii="Comic Sans MS" w:hAnsi="Comic Sans MS" w:cs="Arial"/>
                <w:bCs/>
                <w:i/>
                <w:iCs/>
              </w:rPr>
            </w:pPr>
            <w:r>
              <w:rPr>
                <w:rFonts w:ascii="Comic Sans MS" w:hAnsi="Comic Sans MS" w:cs="Arial"/>
                <w:bCs/>
              </w:rPr>
              <w:lastRenderedPageBreak/>
              <w:t>None</w:t>
            </w:r>
          </w:p>
        </w:tc>
      </w:tr>
      <w:tr w:rsidR="00A30CA8" w14:paraId="13B26012" w14:textId="77777777" w:rsidTr="009F1E86">
        <w:tc>
          <w:tcPr>
            <w:tcW w:w="461" w:type="dxa"/>
          </w:tcPr>
          <w:p w14:paraId="432BAA27" w14:textId="77777777" w:rsidR="00A30CA8" w:rsidRDefault="00D47DFB" w:rsidP="00A30CA8">
            <w:pPr>
              <w:rPr>
                <w:rFonts w:ascii="Arial" w:hAnsi="Arial" w:cs="Arial"/>
                <w:b/>
              </w:rPr>
            </w:pPr>
            <w:r>
              <w:rPr>
                <w:rFonts w:ascii="Arial" w:hAnsi="Arial" w:cs="Arial"/>
                <w:b/>
              </w:rPr>
              <w:t>4.</w:t>
            </w:r>
          </w:p>
        </w:tc>
        <w:tc>
          <w:tcPr>
            <w:tcW w:w="3503" w:type="dxa"/>
          </w:tcPr>
          <w:p w14:paraId="7D2B6EFC" w14:textId="77777777" w:rsidR="00A30CA8" w:rsidRDefault="00355A4E" w:rsidP="00A30CA8">
            <w:pPr>
              <w:rPr>
                <w:rFonts w:ascii="Arial" w:hAnsi="Arial" w:cs="Arial"/>
                <w:b/>
              </w:rPr>
            </w:pPr>
            <w:r>
              <w:rPr>
                <w:rFonts w:ascii="Arial" w:hAnsi="Arial" w:cs="Arial"/>
                <w:b/>
              </w:rPr>
              <w:t>Land</w:t>
            </w:r>
          </w:p>
          <w:p w14:paraId="064DAB11" w14:textId="77777777" w:rsidR="00B700EE" w:rsidRDefault="00B700EE" w:rsidP="00A30CA8">
            <w:pPr>
              <w:rPr>
                <w:rFonts w:ascii="Arial" w:hAnsi="Arial" w:cs="Arial"/>
                <w:b/>
              </w:rPr>
            </w:pPr>
          </w:p>
          <w:p w14:paraId="6CA865D8" w14:textId="77777777" w:rsidR="00B700EE" w:rsidRDefault="00B700EE" w:rsidP="00A30CA8">
            <w:pPr>
              <w:rPr>
                <w:rFonts w:ascii="Arial" w:hAnsi="Arial" w:cs="Arial"/>
                <w:i/>
                <w:sz w:val="20"/>
                <w:szCs w:val="20"/>
              </w:rPr>
            </w:pPr>
            <w:r w:rsidRPr="00B700EE">
              <w:rPr>
                <w:rFonts w:ascii="Arial" w:hAnsi="Arial" w:cs="Arial"/>
                <w:i/>
                <w:sz w:val="20"/>
                <w:szCs w:val="20"/>
              </w:rPr>
              <w:t>Any beneficial interest in land which is within the area of Rottingdean</w:t>
            </w:r>
            <w:r w:rsidR="00BE13A5">
              <w:rPr>
                <w:rFonts w:ascii="Arial" w:hAnsi="Arial" w:cs="Arial"/>
                <w:i/>
                <w:sz w:val="20"/>
                <w:szCs w:val="20"/>
              </w:rPr>
              <w:t>.</w:t>
            </w:r>
          </w:p>
          <w:p w14:paraId="1357F1ED" w14:textId="77777777" w:rsidR="00BE13A5" w:rsidRPr="00B700EE" w:rsidRDefault="00BE13A5" w:rsidP="00A30CA8">
            <w:pPr>
              <w:rPr>
                <w:rFonts w:ascii="Arial" w:hAnsi="Arial" w:cs="Arial"/>
                <w:i/>
                <w:sz w:val="20"/>
                <w:szCs w:val="20"/>
              </w:rPr>
            </w:pPr>
          </w:p>
        </w:tc>
        <w:tc>
          <w:tcPr>
            <w:tcW w:w="5052" w:type="dxa"/>
          </w:tcPr>
          <w:p w14:paraId="2FE8DEA6" w14:textId="7BE68FAD" w:rsidR="001C2435" w:rsidRPr="00424A5C" w:rsidRDefault="00424A5C" w:rsidP="00A30CA8">
            <w:pPr>
              <w:rPr>
                <w:rFonts w:ascii="Comic Sans MS" w:hAnsi="Comic Sans MS" w:cs="Arial"/>
                <w:bCs/>
              </w:rPr>
            </w:pPr>
            <w:r w:rsidRPr="00424A5C">
              <w:rPr>
                <w:rFonts w:ascii="Comic Sans MS" w:hAnsi="Comic Sans MS" w:cs="Arial"/>
                <w:bCs/>
              </w:rPr>
              <w:t>Joint ownership of 29 Cranleigh Avenue, BN2 7GN</w:t>
            </w:r>
          </w:p>
        </w:tc>
      </w:tr>
      <w:tr w:rsidR="00A30CA8" w14:paraId="37ADE586" w14:textId="77777777" w:rsidTr="009F1E86">
        <w:tc>
          <w:tcPr>
            <w:tcW w:w="461" w:type="dxa"/>
          </w:tcPr>
          <w:p w14:paraId="3D1C5D3E" w14:textId="77777777" w:rsidR="00A30CA8" w:rsidRDefault="00D47DFB" w:rsidP="00A30CA8">
            <w:pPr>
              <w:rPr>
                <w:rFonts w:ascii="Arial" w:hAnsi="Arial" w:cs="Arial"/>
                <w:b/>
              </w:rPr>
            </w:pPr>
            <w:r>
              <w:rPr>
                <w:rFonts w:ascii="Arial" w:hAnsi="Arial" w:cs="Arial"/>
                <w:b/>
              </w:rPr>
              <w:t>5.</w:t>
            </w:r>
          </w:p>
        </w:tc>
        <w:tc>
          <w:tcPr>
            <w:tcW w:w="3503" w:type="dxa"/>
          </w:tcPr>
          <w:p w14:paraId="0431F10A" w14:textId="77777777" w:rsidR="00A30CA8" w:rsidRDefault="00355A4E" w:rsidP="00A30CA8">
            <w:pPr>
              <w:rPr>
                <w:rFonts w:ascii="Arial" w:hAnsi="Arial" w:cs="Arial"/>
                <w:b/>
              </w:rPr>
            </w:pPr>
            <w:r>
              <w:rPr>
                <w:rFonts w:ascii="Arial" w:hAnsi="Arial" w:cs="Arial"/>
                <w:b/>
              </w:rPr>
              <w:t>Licences</w:t>
            </w:r>
          </w:p>
          <w:p w14:paraId="0AF8B420" w14:textId="77777777" w:rsidR="00B700EE" w:rsidRDefault="00B700EE" w:rsidP="00A30CA8">
            <w:pPr>
              <w:rPr>
                <w:rFonts w:ascii="Arial" w:hAnsi="Arial" w:cs="Arial"/>
                <w:b/>
              </w:rPr>
            </w:pPr>
          </w:p>
          <w:p w14:paraId="0222D88A" w14:textId="77777777" w:rsidR="00B700EE" w:rsidRDefault="00B700EE" w:rsidP="00A30CA8">
            <w:pPr>
              <w:rPr>
                <w:rFonts w:ascii="Arial" w:hAnsi="Arial" w:cs="Arial"/>
                <w:i/>
                <w:sz w:val="20"/>
                <w:szCs w:val="20"/>
              </w:rPr>
            </w:pPr>
            <w:r>
              <w:rPr>
                <w:rFonts w:ascii="Arial" w:hAnsi="Arial" w:cs="Arial"/>
                <w:i/>
                <w:sz w:val="20"/>
                <w:szCs w:val="20"/>
              </w:rPr>
              <w:t>Any licence alone or joi</w:t>
            </w:r>
            <w:r w:rsidRPr="00B700EE">
              <w:rPr>
                <w:rFonts w:ascii="Arial" w:hAnsi="Arial" w:cs="Arial"/>
                <w:i/>
                <w:sz w:val="20"/>
                <w:szCs w:val="20"/>
              </w:rPr>
              <w:t>ntly with others to occupy land in the area of Rottingdean for a</w:t>
            </w:r>
            <w:r>
              <w:rPr>
                <w:rFonts w:ascii="Arial" w:hAnsi="Arial" w:cs="Arial"/>
                <w:i/>
                <w:sz w:val="20"/>
                <w:szCs w:val="20"/>
              </w:rPr>
              <w:t xml:space="preserve"> </w:t>
            </w:r>
            <w:r w:rsidRPr="00B700EE">
              <w:rPr>
                <w:rFonts w:ascii="Arial" w:hAnsi="Arial" w:cs="Arial"/>
                <w:i/>
                <w:sz w:val="20"/>
                <w:szCs w:val="20"/>
              </w:rPr>
              <w:t>month or longer</w:t>
            </w:r>
            <w:r>
              <w:rPr>
                <w:rFonts w:ascii="Arial" w:hAnsi="Arial" w:cs="Arial"/>
                <w:i/>
                <w:sz w:val="20"/>
                <w:szCs w:val="20"/>
              </w:rPr>
              <w:t>.</w:t>
            </w:r>
          </w:p>
          <w:p w14:paraId="0DD9E05B" w14:textId="77777777" w:rsidR="00B700EE" w:rsidRPr="00B700EE" w:rsidRDefault="00B700EE" w:rsidP="00A30CA8">
            <w:pPr>
              <w:rPr>
                <w:rFonts w:ascii="Arial" w:hAnsi="Arial" w:cs="Arial"/>
                <w:i/>
                <w:sz w:val="20"/>
                <w:szCs w:val="20"/>
              </w:rPr>
            </w:pPr>
          </w:p>
        </w:tc>
        <w:tc>
          <w:tcPr>
            <w:tcW w:w="5052" w:type="dxa"/>
          </w:tcPr>
          <w:p w14:paraId="7A80BBB4" w14:textId="5722E8BE" w:rsidR="00A30CA8" w:rsidRPr="00402F37" w:rsidRDefault="00424A5C" w:rsidP="00A30CA8">
            <w:pPr>
              <w:rPr>
                <w:rFonts w:ascii="Comic Sans MS" w:hAnsi="Comic Sans MS" w:cs="Arial"/>
                <w:bCs/>
                <w:i/>
                <w:iCs/>
              </w:rPr>
            </w:pPr>
            <w:r>
              <w:rPr>
                <w:rFonts w:ascii="Comic Sans MS" w:hAnsi="Comic Sans MS" w:cs="Arial"/>
                <w:bCs/>
              </w:rPr>
              <w:t>None</w:t>
            </w:r>
          </w:p>
        </w:tc>
      </w:tr>
      <w:tr w:rsidR="00A30CA8" w14:paraId="5B3132FF" w14:textId="77777777" w:rsidTr="009F1E86">
        <w:tc>
          <w:tcPr>
            <w:tcW w:w="461" w:type="dxa"/>
          </w:tcPr>
          <w:p w14:paraId="254B0658" w14:textId="77777777" w:rsidR="00A30CA8" w:rsidRDefault="00D47DFB" w:rsidP="00A30CA8">
            <w:pPr>
              <w:rPr>
                <w:rFonts w:ascii="Arial" w:hAnsi="Arial" w:cs="Arial"/>
                <w:b/>
              </w:rPr>
            </w:pPr>
            <w:r>
              <w:rPr>
                <w:rFonts w:ascii="Arial" w:hAnsi="Arial" w:cs="Arial"/>
                <w:b/>
              </w:rPr>
              <w:t>6.</w:t>
            </w:r>
          </w:p>
        </w:tc>
        <w:tc>
          <w:tcPr>
            <w:tcW w:w="3503" w:type="dxa"/>
          </w:tcPr>
          <w:p w14:paraId="4A3F2E71" w14:textId="77777777" w:rsidR="00A30CA8" w:rsidRDefault="00355A4E" w:rsidP="00A30CA8">
            <w:pPr>
              <w:rPr>
                <w:rFonts w:ascii="Arial" w:hAnsi="Arial" w:cs="Arial"/>
                <w:b/>
              </w:rPr>
            </w:pPr>
            <w:r>
              <w:rPr>
                <w:rFonts w:ascii="Arial" w:hAnsi="Arial" w:cs="Arial"/>
                <w:b/>
              </w:rPr>
              <w:t>Corporate tenancies</w:t>
            </w:r>
          </w:p>
          <w:p w14:paraId="74E58209" w14:textId="77777777" w:rsidR="003A3D06" w:rsidRDefault="003A3D06" w:rsidP="00A30CA8">
            <w:pPr>
              <w:rPr>
                <w:rFonts w:ascii="Arial" w:hAnsi="Arial" w:cs="Arial"/>
                <w:b/>
              </w:rPr>
            </w:pPr>
          </w:p>
          <w:p w14:paraId="23BA7D12" w14:textId="77777777" w:rsidR="003A3D06" w:rsidRPr="00883A1E" w:rsidRDefault="003A3D06" w:rsidP="00A30CA8">
            <w:pPr>
              <w:rPr>
                <w:rFonts w:ascii="Arial" w:hAnsi="Arial" w:cs="Arial"/>
                <w:i/>
                <w:sz w:val="20"/>
                <w:szCs w:val="20"/>
              </w:rPr>
            </w:pPr>
            <w:r w:rsidRPr="00883A1E">
              <w:rPr>
                <w:rFonts w:ascii="Arial" w:hAnsi="Arial" w:cs="Arial"/>
                <w:i/>
                <w:sz w:val="20"/>
                <w:szCs w:val="20"/>
              </w:rPr>
              <w:t>Any tenancy where to yo</w:t>
            </w:r>
            <w:r w:rsidR="00883A1E" w:rsidRPr="00883A1E">
              <w:rPr>
                <w:rFonts w:ascii="Arial" w:hAnsi="Arial" w:cs="Arial"/>
                <w:i/>
                <w:sz w:val="20"/>
                <w:szCs w:val="20"/>
              </w:rPr>
              <w:t>u</w:t>
            </w:r>
            <w:r w:rsidRPr="00883A1E">
              <w:rPr>
                <w:rFonts w:ascii="Arial" w:hAnsi="Arial" w:cs="Arial"/>
                <w:i/>
                <w:sz w:val="20"/>
                <w:szCs w:val="20"/>
              </w:rPr>
              <w:t>r knowledge</w:t>
            </w:r>
            <w:r w:rsidR="00D47DFB">
              <w:rPr>
                <w:rFonts w:ascii="Arial" w:hAnsi="Arial" w:cs="Arial"/>
                <w:i/>
                <w:sz w:val="20"/>
                <w:szCs w:val="20"/>
              </w:rPr>
              <w:t>:</w:t>
            </w:r>
          </w:p>
          <w:p w14:paraId="445CE14C" w14:textId="77777777" w:rsidR="00883A1E" w:rsidRPr="00883A1E" w:rsidRDefault="003A3D06" w:rsidP="00883A1E">
            <w:pPr>
              <w:pStyle w:val="ListParagraph"/>
              <w:numPr>
                <w:ilvl w:val="0"/>
                <w:numId w:val="1"/>
              </w:numPr>
              <w:rPr>
                <w:rFonts w:ascii="Arial" w:hAnsi="Arial" w:cs="Arial"/>
                <w:i/>
                <w:sz w:val="20"/>
                <w:szCs w:val="20"/>
              </w:rPr>
            </w:pPr>
            <w:r w:rsidRPr="00883A1E">
              <w:rPr>
                <w:rFonts w:ascii="Arial" w:hAnsi="Arial" w:cs="Arial"/>
                <w:i/>
                <w:sz w:val="20"/>
                <w:szCs w:val="20"/>
              </w:rPr>
              <w:t>the landlord is R</w:t>
            </w:r>
            <w:r w:rsidR="00883A1E" w:rsidRPr="00883A1E">
              <w:rPr>
                <w:rFonts w:ascii="Arial" w:hAnsi="Arial" w:cs="Arial"/>
                <w:i/>
                <w:sz w:val="20"/>
                <w:szCs w:val="20"/>
              </w:rPr>
              <w:t>PC; and</w:t>
            </w:r>
          </w:p>
          <w:p w14:paraId="3A3BFE92" w14:textId="77777777" w:rsidR="003A3D06" w:rsidRPr="00883A1E" w:rsidRDefault="00883A1E" w:rsidP="00883A1E">
            <w:pPr>
              <w:pStyle w:val="ListParagraph"/>
              <w:numPr>
                <w:ilvl w:val="0"/>
                <w:numId w:val="1"/>
              </w:numPr>
              <w:rPr>
                <w:rFonts w:ascii="Arial" w:hAnsi="Arial" w:cs="Arial"/>
                <w:i/>
                <w:sz w:val="20"/>
                <w:szCs w:val="20"/>
              </w:rPr>
            </w:pPr>
            <w:r>
              <w:rPr>
                <w:rFonts w:ascii="Arial" w:hAnsi="Arial" w:cs="Arial"/>
                <w:i/>
                <w:sz w:val="20"/>
                <w:szCs w:val="20"/>
              </w:rPr>
              <w:t xml:space="preserve">the tenant is a body in which you or another “relevant person” as defined </w:t>
            </w:r>
            <w:r w:rsidR="00D47DFB">
              <w:rPr>
                <w:rFonts w:ascii="Arial" w:hAnsi="Arial" w:cs="Arial"/>
                <w:i/>
                <w:sz w:val="20"/>
                <w:szCs w:val="20"/>
              </w:rPr>
              <w:t>at</w:t>
            </w:r>
            <w:r>
              <w:rPr>
                <w:rFonts w:ascii="Arial" w:hAnsi="Arial" w:cs="Arial"/>
                <w:i/>
                <w:sz w:val="20"/>
                <w:szCs w:val="20"/>
              </w:rPr>
              <w:t xml:space="preserve"> </w:t>
            </w:r>
            <w:r w:rsidR="00D47DFB">
              <w:rPr>
                <w:rFonts w:ascii="Arial" w:hAnsi="Arial" w:cs="Arial"/>
                <w:i/>
                <w:sz w:val="20"/>
                <w:szCs w:val="20"/>
              </w:rPr>
              <w:t>3</w:t>
            </w:r>
            <w:r>
              <w:rPr>
                <w:rFonts w:ascii="Arial" w:hAnsi="Arial" w:cs="Arial"/>
                <w:i/>
                <w:sz w:val="20"/>
                <w:szCs w:val="20"/>
              </w:rPr>
              <w:t xml:space="preserve"> above has a beneficial interest.</w:t>
            </w:r>
          </w:p>
          <w:p w14:paraId="2AA1F856" w14:textId="77777777" w:rsidR="00355A4E" w:rsidRDefault="00355A4E" w:rsidP="00A30CA8">
            <w:pPr>
              <w:rPr>
                <w:rFonts w:ascii="Arial" w:hAnsi="Arial" w:cs="Arial"/>
                <w:b/>
              </w:rPr>
            </w:pPr>
          </w:p>
        </w:tc>
        <w:tc>
          <w:tcPr>
            <w:tcW w:w="5052" w:type="dxa"/>
          </w:tcPr>
          <w:p w14:paraId="22C0D828" w14:textId="08014F77" w:rsidR="00A30CA8" w:rsidRPr="00402F37" w:rsidRDefault="00424A5C" w:rsidP="00A30CA8">
            <w:pPr>
              <w:rPr>
                <w:rFonts w:ascii="Comic Sans MS" w:hAnsi="Comic Sans MS" w:cs="Arial"/>
                <w:bCs/>
                <w:i/>
                <w:iCs/>
              </w:rPr>
            </w:pPr>
            <w:r>
              <w:rPr>
                <w:rFonts w:ascii="Comic Sans MS" w:hAnsi="Comic Sans MS" w:cs="Arial"/>
                <w:bCs/>
              </w:rPr>
              <w:t>None</w:t>
            </w:r>
          </w:p>
        </w:tc>
      </w:tr>
      <w:tr w:rsidR="00355A4E" w14:paraId="4DC62625" w14:textId="77777777" w:rsidTr="009F1E86">
        <w:tc>
          <w:tcPr>
            <w:tcW w:w="461" w:type="dxa"/>
          </w:tcPr>
          <w:p w14:paraId="097E50E2" w14:textId="77777777" w:rsidR="00355A4E" w:rsidRDefault="00D47DFB" w:rsidP="00A30CA8">
            <w:pPr>
              <w:rPr>
                <w:rFonts w:ascii="Arial" w:hAnsi="Arial" w:cs="Arial"/>
                <w:b/>
              </w:rPr>
            </w:pPr>
            <w:r>
              <w:rPr>
                <w:rFonts w:ascii="Arial" w:hAnsi="Arial" w:cs="Arial"/>
                <w:b/>
              </w:rPr>
              <w:t>7.</w:t>
            </w:r>
          </w:p>
        </w:tc>
        <w:tc>
          <w:tcPr>
            <w:tcW w:w="3503" w:type="dxa"/>
          </w:tcPr>
          <w:p w14:paraId="4DF1A553" w14:textId="77777777" w:rsidR="00355A4E" w:rsidRDefault="00DD01A0" w:rsidP="00A30CA8">
            <w:pPr>
              <w:rPr>
                <w:rFonts w:ascii="Arial" w:hAnsi="Arial" w:cs="Arial"/>
                <w:b/>
              </w:rPr>
            </w:pPr>
            <w:r>
              <w:rPr>
                <w:rFonts w:ascii="Arial" w:hAnsi="Arial" w:cs="Arial"/>
                <w:b/>
              </w:rPr>
              <w:t>Securities</w:t>
            </w:r>
          </w:p>
          <w:p w14:paraId="4A6035F9" w14:textId="77777777" w:rsidR="00D47DFB" w:rsidRDefault="00EF4406" w:rsidP="00EF4406">
            <w:pPr>
              <w:rPr>
                <w:rFonts w:ascii="Arial" w:hAnsi="Arial" w:cs="Arial"/>
                <w:i/>
                <w:sz w:val="20"/>
                <w:szCs w:val="20"/>
              </w:rPr>
            </w:pPr>
            <w:r>
              <w:rPr>
                <w:rFonts w:ascii="Arial" w:hAnsi="Arial" w:cs="Arial"/>
                <w:i/>
                <w:sz w:val="20"/>
                <w:szCs w:val="20"/>
              </w:rPr>
              <w:t>Any beneficial interest</w:t>
            </w:r>
            <w:r w:rsidR="00D47DFB">
              <w:rPr>
                <w:rFonts w:ascii="Arial" w:hAnsi="Arial" w:cs="Arial"/>
                <w:i/>
                <w:sz w:val="20"/>
                <w:szCs w:val="20"/>
              </w:rPr>
              <w:t xml:space="preserve"> In securities of a body where:</w:t>
            </w:r>
          </w:p>
          <w:p w14:paraId="68035C9C" w14:textId="77777777" w:rsidR="00EF4406" w:rsidRDefault="00EF4406" w:rsidP="00EF4406">
            <w:pPr>
              <w:rPr>
                <w:rFonts w:ascii="Arial" w:hAnsi="Arial" w:cs="Arial"/>
                <w:i/>
                <w:sz w:val="20"/>
                <w:szCs w:val="20"/>
              </w:rPr>
            </w:pPr>
            <w:r>
              <w:rPr>
                <w:rFonts w:ascii="Arial" w:hAnsi="Arial" w:cs="Arial"/>
                <w:i/>
                <w:sz w:val="20"/>
                <w:szCs w:val="20"/>
              </w:rPr>
              <w:t xml:space="preserve"> a) that body (to your knowledge) has a place of business or land in Rottingdean; and either-</w:t>
            </w:r>
          </w:p>
          <w:p w14:paraId="6404ADA1" w14:textId="77777777" w:rsidR="00EF4406" w:rsidRDefault="00EF4406" w:rsidP="00EF4406">
            <w:pPr>
              <w:rPr>
                <w:rFonts w:ascii="Arial" w:hAnsi="Arial" w:cs="Arial"/>
                <w:i/>
                <w:sz w:val="20"/>
                <w:szCs w:val="20"/>
              </w:rPr>
            </w:pPr>
          </w:p>
          <w:p w14:paraId="2285D4FA" w14:textId="77777777" w:rsidR="00EF4406" w:rsidRDefault="00D47DFB" w:rsidP="00EF4406">
            <w:pPr>
              <w:rPr>
                <w:rFonts w:ascii="Arial" w:hAnsi="Arial" w:cs="Arial"/>
                <w:i/>
                <w:sz w:val="20"/>
                <w:szCs w:val="20"/>
              </w:rPr>
            </w:pPr>
            <w:r>
              <w:rPr>
                <w:rFonts w:ascii="Arial" w:hAnsi="Arial" w:cs="Arial"/>
                <w:i/>
                <w:sz w:val="20"/>
                <w:szCs w:val="20"/>
              </w:rPr>
              <w:t>b)</w:t>
            </w:r>
            <w:r w:rsidR="00EF4406">
              <w:rPr>
                <w:rFonts w:ascii="Arial" w:hAnsi="Arial" w:cs="Arial"/>
                <w:i/>
                <w:sz w:val="20"/>
                <w:szCs w:val="20"/>
              </w:rPr>
              <w:t xml:space="preserve"> the total nominal value exceeds £25,000 or one hundredth of the total issued share capital of that body; or</w:t>
            </w:r>
          </w:p>
          <w:p w14:paraId="03484C59" w14:textId="77777777" w:rsidR="00EF4406" w:rsidRDefault="00EF4406" w:rsidP="00EF4406">
            <w:pPr>
              <w:rPr>
                <w:rFonts w:ascii="Arial" w:hAnsi="Arial" w:cs="Arial"/>
                <w:i/>
                <w:sz w:val="20"/>
                <w:szCs w:val="20"/>
              </w:rPr>
            </w:pPr>
          </w:p>
          <w:p w14:paraId="07A5976D" w14:textId="77777777" w:rsidR="00BE13A5" w:rsidRDefault="00D47DFB" w:rsidP="00BB769F">
            <w:pPr>
              <w:rPr>
                <w:rFonts w:ascii="Arial" w:hAnsi="Arial" w:cs="Arial"/>
                <w:i/>
                <w:sz w:val="20"/>
                <w:szCs w:val="20"/>
              </w:rPr>
            </w:pPr>
            <w:r>
              <w:rPr>
                <w:rFonts w:ascii="Arial" w:hAnsi="Arial" w:cs="Arial"/>
                <w:i/>
                <w:sz w:val="20"/>
                <w:szCs w:val="20"/>
              </w:rPr>
              <w:t>c.)</w:t>
            </w:r>
            <w:r w:rsidR="00EF4406">
              <w:rPr>
                <w:rFonts w:ascii="Arial" w:hAnsi="Arial" w:cs="Arial"/>
                <w:i/>
                <w:sz w:val="20"/>
                <w:szCs w:val="20"/>
              </w:rPr>
              <w:t xml:space="preserve"> if the share capital of that body is of more than one class, the total nominal value of the shares of any one class in which you or a “relevant person” ( as defined in item iii above) has a beneficial interest exceeds one hundredth of the total issued share capital of that class.</w:t>
            </w:r>
          </w:p>
          <w:p w14:paraId="76AEE0B3" w14:textId="77777777" w:rsidR="009F1E86" w:rsidRPr="00EF4406" w:rsidRDefault="009F1E86" w:rsidP="00BB769F">
            <w:pPr>
              <w:rPr>
                <w:rFonts w:ascii="Arial" w:hAnsi="Arial" w:cs="Arial"/>
                <w:i/>
                <w:sz w:val="20"/>
                <w:szCs w:val="20"/>
              </w:rPr>
            </w:pPr>
          </w:p>
        </w:tc>
        <w:tc>
          <w:tcPr>
            <w:tcW w:w="5052" w:type="dxa"/>
          </w:tcPr>
          <w:p w14:paraId="2DEF3B64" w14:textId="61143079" w:rsidR="00355A4E" w:rsidRPr="00402F37" w:rsidRDefault="00424A5C" w:rsidP="00A30CA8">
            <w:pPr>
              <w:rPr>
                <w:rFonts w:ascii="Comic Sans MS" w:hAnsi="Comic Sans MS" w:cs="Arial"/>
                <w:bCs/>
                <w:i/>
                <w:iCs/>
              </w:rPr>
            </w:pPr>
            <w:r>
              <w:rPr>
                <w:rFonts w:ascii="Comic Sans MS" w:hAnsi="Comic Sans MS" w:cs="Arial"/>
                <w:bCs/>
              </w:rPr>
              <w:t>None</w:t>
            </w:r>
          </w:p>
        </w:tc>
      </w:tr>
      <w:tr w:rsidR="00DD01A0" w14:paraId="6FCAC909" w14:textId="77777777" w:rsidTr="006F4F37">
        <w:tc>
          <w:tcPr>
            <w:tcW w:w="9016" w:type="dxa"/>
            <w:gridSpan w:val="3"/>
            <w:shd w:val="clear" w:color="auto" w:fill="E2EFD9" w:themeFill="accent6" w:themeFillTint="33"/>
          </w:tcPr>
          <w:p w14:paraId="45B249D5" w14:textId="77777777" w:rsidR="00DD01A0" w:rsidRDefault="00DD01A0" w:rsidP="003A3D06">
            <w:pPr>
              <w:jc w:val="center"/>
              <w:rPr>
                <w:rFonts w:ascii="Arial" w:hAnsi="Arial" w:cs="Arial"/>
                <w:b/>
                <w:color w:val="00B050"/>
                <w:sz w:val="24"/>
                <w:szCs w:val="24"/>
              </w:rPr>
            </w:pPr>
            <w:r w:rsidRPr="000106B5">
              <w:rPr>
                <w:rFonts w:ascii="Arial" w:hAnsi="Arial" w:cs="Arial"/>
                <w:b/>
                <w:color w:val="00B050"/>
                <w:sz w:val="24"/>
                <w:szCs w:val="24"/>
              </w:rPr>
              <w:t>OTHER DISCLOSABLE INTERESTS</w:t>
            </w:r>
          </w:p>
          <w:p w14:paraId="63C75BE6" w14:textId="77777777" w:rsidR="000106B5" w:rsidRPr="000106B5" w:rsidRDefault="000106B5" w:rsidP="003A3D06">
            <w:pPr>
              <w:jc w:val="center"/>
              <w:rPr>
                <w:rFonts w:ascii="Arial" w:hAnsi="Arial" w:cs="Arial"/>
                <w:b/>
                <w:color w:val="00B050"/>
                <w:sz w:val="24"/>
                <w:szCs w:val="24"/>
              </w:rPr>
            </w:pPr>
          </w:p>
          <w:p w14:paraId="721D797E" w14:textId="77777777" w:rsidR="00DD01A0" w:rsidRDefault="00BE13A5" w:rsidP="00A30CA8">
            <w:pPr>
              <w:rPr>
                <w:rFonts w:ascii="Arial" w:hAnsi="Arial" w:cs="Arial"/>
                <w:b/>
              </w:rPr>
            </w:pPr>
            <w:r>
              <w:rPr>
                <w:rFonts w:ascii="Arial" w:hAnsi="Arial" w:cs="Arial"/>
                <w:b/>
              </w:rPr>
              <w:t>My other Disclosable interests under paragraph 12 of the Council’s Code of conduct for Members are as listed in column 3 below</w:t>
            </w:r>
          </w:p>
        </w:tc>
      </w:tr>
      <w:tr w:rsidR="00355A4E" w14:paraId="59911D7F" w14:textId="77777777" w:rsidTr="009F1E86">
        <w:tc>
          <w:tcPr>
            <w:tcW w:w="461" w:type="dxa"/>
          </w:tcPr>
          <w:p w14:paraId="518F5E9F" w14:textId="77777777" w:rsidR="00355A4E" w:rsidRDefault="00355A4E" w:rsidP="00A30CA8">
            <w:pPr>
              <w:rPr>
                <w:rFonts w:ascii="Arial" w:hAnsi="Arial" w:cs="Arial"/>
                <w:b/>
              </w:rPr>
            </w:pPr>
          </w:p>
        </w:tc>
        <w:tc>
          <w:tcPr>
            <w:tcW w:w="3503" w:type="dxa"/>
          </w:tcPr>
          <w:p w14:paraId="042DD973" w14:textId="77777777" w:rsidR="00355A4E" w:rsidRDefault="00BE13A5" w:rsidP="00A30CA8">
            <w:pPr>
              <w:rPr>
                <w:rFonts w:ascii="Arial" w:hAnsi="Arial" w:cs="Arial"/>
                <w:b/>
              </w:rPr>
            </w:pPr>
            <w:r>
              <w:rPr>
                <w:rFonts w:ascii="Arial" w:hAnsi="Arial" w:cs="Arial"/>
                <w:b/>
              </w:rPr>
              <w:t>Type of interest described in the code</w:t>
            </w:r>
          </w:p>
        </w:tc>
        <w:tc>
          <w:tcPr>
            <w:tcW w:w="5052" w:type="dxa"/>
          </w:tcPr>
          <w:p w14:paraId="6DFBC287" w14:textId="77777777" w:rsidR="000106B5" w:rsidRDefault="000106B5" w:rsidP="000106B5">
            <w:pPr>
              <w:jc w:val="center"/>
              <w:rPr>
                <w:rFonts w:ascii="Arial" w:hAnsi="Arial" w:cs="Arial"/>
                <w:b/>
                <w:color w:val="00B050"/>
              </w:rPr>
            </w:pPr>
            <w:r w:rsidRPr="000106B5">
              <w:rPr>
                <w:rFonts w:ascii="Arial" w:hAnsi="Arial" w:cs="Arial"/>
                <w:b/>
                <w:color w:val="00B050"/>
              </w:rPr>
              <w:t xml:space="preserve">Declaration of </w:t>
            </w:r>
            <w:r w:rsidR="00BE13A5" w:rsidRPr="000106B5">
              <w:rPr>
                <w:rFonts w:ascii="Arial" w:hAnsi="Arial" w:cs="Arial"/>
                <w:b/>
                <w:color w:val="00B050"/>
              </w:rPr>
              <w:t>my other</w:t>
            </w:r>
          </w:p>
          <w:p w14:paraId="6E62A642" w14:textId="77777777" w:rsidR="00355A4E" w:rsidRDefault="00BE13A5" w:rsidP="000106B5">
            <w:pPr>
              <w:jc w:val="center"/>
              <w:rPr>
                <w:rFonts w:ascii="Arial" w:hAnsi="Arial" w:cs="Arial"/>
                <w:b/>
              </w:rPr>
            </w:pPr>
            <w:r w:rsidRPr="000106B5">
              <w:rPr>
                <w:rFonts w:ascii="Arial" w:hAnsi="Arial" w:cs="Arial"/>
                <w:b/>
                <w:color w:val="00B050"/>
              </w:rPr>
              <w:t>Disc</w:t>
            </w:r>
            <w:r w:rsidR="000106B5" w:rsidRPr="000106B5">
              <w:rPr>
                <w:rFonts w:ascii="Arial" w:hAnsi="Arial" w:cs="Arial"/>
                <w:b/>
                <w:color w:val="00B050"/>
              </w:rPr>
              <w:t>losable</w:t>
            </w:r>
            <w:r w:rsidRPr="000106B5">
              <w:rPr>
                <w:rFonts w:ascii="Arial" w:hAnsi="Arial" w:cs="Arial"/>
                <w:b/>
                <w:color w:val="00B050"/>
              </w:rPr>
              <w:t xml:space="preserve"> interests</w:t>
            </w:r>
          </w:p>
        </w:tc>
      </w:tr>
      <w:tr w:rsidR="00355A4E" w14:paraId="0483CE90" w14:textId="77777777" w:rsidTr="009F1E86">
        <w:tc>
          <w:tcPr>
            <w:tcW w:w="461" w:type="dxa"/>
          </w:tcPr>
          <w:p w14:paraId="2F258427" w14:textId="77777777" w:rsidR="00355A4E" w:rsidRDefault="00D47DFB" w:rsidP="00A30CA8">
            <w:pPr>
              <w:rPr>
                <w:rFonts w:ascii="Arial" w:hAnsi="Arial" w:cs="Arial"/>
                <w:b/>
              </w:rPr>
            </w:pPr>
            <w:r>
              <w:rPr>
                <w:rFonts w:ascii="Arial" w:hAnsi="Arial" w:cs="Arial"/>
                <w:b/>
              </w:rPr>
              <w:t>1.</w:t>
            </w:r>
          </w:p>
        </w:tc>
        <w:tc>
          <w:tcPr>
            <w:tcW w:w="3503" w:type="dxa"/>
          </w:tcPr>
          <w:p w14:paraId="4D4B9F0A" w14:textId="77777777" w:rsidR="00355A4E" w:rsidRPr="00D47DFB" w:rsidRDefault="00213695" w:rsidP="00D47DFB">
            <w:pPr>
              <w:pStyle w:val="ListParagraph"/>
              <w:numPr>
                <w:ilvl w:val="0"/>
                <w:numId w:val="4"/>
              </w:numPr>
              <w:rPr>
                <w:rFonts w:ascii="Arial" w:hAnsi="Arial" w:cs="Arial"/>
                <w:sz w:val="20"/>
                <w:szCs w:val="20"/>
              </w:rPr>
            </w:pPr>
            <w:proofErr w:type="spellStart"/>
            <w:r w:rsidRPr="00D47DFB">
              <w:rPr>
                <w:rFonts w:ascii="Arial" w:hAnsi="Arial" w:cs="Arial"/>
                <w:sz w:val="20"/>
                <w:szCs w:val="20"/>
              </w:rPr>
              <w:t>Any body</w:t>
            </w:r>
            <w:proofErr w:type="spellEnd"/>
            <w:r w:rsidRPr="00D47DFB">
              <w:rPr>
                <w:rFonts w:ascii="Arial" w:hAnsi="Arial" w:cs="Arial"/>
                <w:sz w:val="20"/>
                <w:szCs w:val="20"/>
              </w:rPr>
              <w:t xml:space="preserve"> exercising functions of a public nature; or</w:t>
            </w:r>
          </w:p>
          <w:p w14:paraId="6921186C" w14:textId="77777777" w:rsidR="00213695" w:rsidRPr="00213695" w:rsidRDefault="00213695" w:rsidP="00213695">
            <w:pPr>
              <w:pStyle w:val="ListParagraph"/>
              <w:numPr>
                <w:ilvl w:val="0"/>
                <w:numId w:val="4"/>
              </w:numPr>
              <w:rPr>
                <w:rFonts w:ascii="Arial" w:hAnsi="Arial" w:cs="Arial"/>
                <w:sz w:val="20"/>
                <w:szCs w:val="20"/>
              </w:rPr>
            </w:pPr>
            <w:r w:rsidRPr="00213695">
              <w:rPr>
                <w:rFonts w:ascii="Arial" w:hAnsi="Arial" w:cs="Arial"/>
                <w:sz w:val="20"/>
                <w:szCs w:val="20"/>
              </w:rPr>
              <w:t>Directed to charitable purposes; or</w:t>
            </w:r>
          </w:p>
          <w:p w14:paraId="35B2E69D" w14:textId="77777777" w:rsidR="00213695" w:rsidRPr="00213695" w:rsidRDefault="00213695" w:rsidP="00213695">
            <w:pPr>
              <w:pStyle w:val="ListParagraph"/>
              <w:numPr>
                <w:ilvl w:val="0"/>
                <w:numId w:val="4"/>
              </w:numPr>
              <w:rPr>
                <w:rFonts w:ascii="Arial" w:hAnsi="Arial" w:cs="Arial"/>
                <w:sz w:val="20"/>
                <w:szCs w:val="20"/>
              </w:rPr>
            </w:pPr>
            <w:r w:rsidRPr="00213695">
              <w:rPr>
                <w:rFonts w:ascii="Arial" w:hAnsi="Arial" w:cs="Arial"/>
                <w:sz w:val="20"/>
                <w:szCs w:val="20"/>
              </w:rPr>
              <w:t>One of whose principal purposes includes the influence of public opinion or policy (including any political party or trade union)</w:t>
            </w:r>
          </w:p>
          <w:p w14:paraId="2B45E6C9" w14:textId="77777777" w:rsidR="00213695" w:rsidRPr="00213695" w:rsidRDefault="00213695" w:rsidP="00213695">
            <w:pPr>
              <w:rPr>
                <w:rFonts w:ascii="Arial" w:hAnsi="Arial" w:cs="Arial"/>
                <w:b/>
              </w:rPr>
            </w:pPr>
            <w:r w:rsidRPr="00213695">
              <w:rPr>
                <w:rFonts w:ascii="Arial" w:hAnsi="Arial" w:cs="Arial"/>
                <w:sz w:val="20"/>
                <w:szCs w:val="20"/>
              </w:rPr>
              <w:t>Of which  I am a member or in a position of general control or management</w:t>
            </w:r>
          </w:p>
        </w:tc>
        <w:tc>
          <w:tcPr>
            <w:tcW w:w="5052" w:type="dxa"/>
          </w:tcPr>
          <w:p w14:paraId="22018E4A" w14:textId="77777777" w:rsidR="006A07EE" w:rsidRDefault="006A07EE" w:rsidP="00A30CA8">
            <w:pPr>
              <w:rPr>
                <w:rFonts w:ascii="Comic Sans MS" w:hAnsi="Comic Sans MS" w:cs="Arial"/>
                <w:bCs/>
                <w:i/>
                <w:iCs/>
              </w:rPr>
            </w:pPr>
          </w:p>
          <w:p w14:paraId="33B36704" w14:textId="5A84D057" w:rsidR="00402F37" w:rsidRPr="00097B92" w:rsidRDefault="00402F37" w:rsidP="009D1ED8">
            <w:pPr>
              <w:rPr>
                <w:rFonts w:ascii="Comic Sans MS" w:hAnsi="Comic Sans MS" w:cs="Arial"/>
                <w:bCs/>
                <w:i/>
                <w:iCs/>
              </w:rPr>
            </w:pPr>
            <w:r w:rsidRPr="00097B92">
              <w:rPr>
                <w:rFonts w:ascii="Comic Sans MS" w:hAnsi="Comic Sans MS" w:cs="Arial"/>
                <w:bCs/>
                <w:i/>
                <w:iCs/>
              </w:rPr>
              <w:t xml:space="preserve"> </w:t>
            </w:r>
            <w:r w:rsidR="00424A5C">
              <w:rPr>
                <w:rFonts w:ascii="Comic Sans MS" w:hAnsi="Comic Sans MS" w:cs="Arial"/>
                <w:bCs/>
              </w:rPr>
              <w:t>None</w:t>
            </w:r>
          </w:p>
        </w:tc>
      </w:tr>
      <w:tr w:rsidR="009F1E86" w14:paraId="434A82FB" w14:textId="77777777" w:rsidTr="00EE306B">
        <w:trPr>
          <w:trHeight w:val="2814"/>
        </w:trPr>
        <w:tc>
          <w:tcPr>
            <w:tcW w:w="461" w:type="dxa"/>
          </w:tcPr>
          <w:p w14:paraId="4F981013" w14:textId="77777777" w:rsidR="009F1E86" w:rsidRDefault="00D47DFB" w:rsidP="00A30CA8">
            <w:pPr>
              <w:rPr>
                <w:rFonts w:ascii="Arial" w:hAnsi="Arial" w:cs="Arial"/>
                <w:b/>
              </w:rPr>
            </w:pPr>
            <w:r>
              <w:rPr>
                <w:rFonts w:ascii="Arial" w:hAnsi="Arial" w:cs="Arial"/>
                <w:b/>
              </w:rPr>
              <w:t>2.</w:t>
            </w:r>
          </w:p>
        </w:tc>
        <w:tc>
          <w:tcPr>
            <w:tcW w:w="3503" w:type="dxa"/>
          </w:tcPr>
          <w:p w14:paraId="17AD97B9" w14:textId="77777777" w:rsidR="009F1E86" w:rsidRPr="00213695" w:rsidRDefault="009F1E86" w:rsidP="00213695">
            <w:pPr>
              <w:rPr>
                <w:rFonts w:ascii="Arial" w:hAnsi="Arial" w:cs="Arial"/>
                <w:sz w:val="20"/>
                <w:szCs w:val="20"/>
              </w:rPr>
            </w:pPr>
            <w:r w:rsidRPr="00213695">
              <w:rPr>
                <w:rFonts w:ascii="Arial" w:hAnsi="Arial" w:cs="Arial"/>
                <w:sz w:val="20"/>
                <w:szCs w:val="20"/>
              </w:rPr>
              <w:t>Any person from whom I have received a gift or hospitality with an estimated value of at least £50 which I have accepted as a Member of Council.</w:t>
            </w:r>
          </w:p>
          <w:p w14:paraId="79A2607B" w14:textId="77777777" w:rsidR="009F1E86" w:rsidRPr="00213695" w:rsidRDefault="009F1E86" w:rsidP="00A30CA8">
            <w:pPr>
              <w:rPr>
                <w:rFonts w:ascii="Arial" w:hAnsi="Arial" w:cs="Arial"/>
                <w:sz w:val="20"/>
                <w:szCs w:val="20"/>
              </w:rPr>
            </w:pPr>
            <w:r w:rsidRPr="00213695">
              <w:rPr>
                <w:rFonts w:ascii="Arial" w:hAnsi="Arial" w:cs="Arial"/>
                <w:sz w:val="20"/>
                <w:szCs w:val="20"/>
              </w:rPr>
              <w:t xml:space="preserve">In each </w:t>
            </w:r>
            <w:proofErr w:type="gramStart"/>
            <w:r w:rsidRPr="00213695">
              <w:rPr>
                <w:rFonts w:ascii="Arial" w:hAnsi="Arial" w:cs="Arial"/>
                <w:sz w:val="20"/>
                <w:szCs w:val="20"/>
              </w:rPr>
              <w:t>case</w:t>
            </w:r>
            <w:proofErr w:type="gramEnd"/>
            <w:r w:rsidRPr="00213695">
              <w:rPr>
                <w:rFonts w:ascii="Arial" w:hAnsi="Arial" w:cs="Arial"/>
                <w:sz w:val="20"/>
                <w:szCs w:val="20"/>
              </w:rPr>
              <w:t xml:space="preserve"> please list</w:t>
            </w:r>
          </w:p>
          <w:p w14:paraId="655C4B70" w14:textId="77777777" w:rsidR="009F1E86" w:rsidRPr="00213695" w:rsidRDefault="009F1E86" w:rsidP="00213695">
            <w:pPr>
              <w:pStyle w:val="ListParagraph"/>
              <w:numPr>
                <w:ilvl w:val="0"/>
                <w:numId w:val="5"/>
              </w:numPr>
              <w:rPr>
                <w:rFonts w:ascii="Arial" w:hAnsi="Arial" w:cs="Arial"/>
                <w:sz w:val="20"/>
                <w:szCs w:val="20"/>
              </w:rPr>
            </w:pPr>
            <w:r w:rsidRPr="00213695">
              <w:rPr>
                <w:rFonts w:ascii="Arial" w:hAnsi="Arial" w:cs="Arial"/>
                <w:sz w:val="20"/>
                <w:szCs w:val="20"/>
              </w:rPr>
              <w:t>The giver</w:t>
            </w:r>
          </w:p>
          <w:p w14:paraId="20C6F22A" w14:textId="77777777" w:rsidR="009F1E86" w:rsidRPr="00213695" w:rsidRDefault="009F1E86" w:rsidP="00213695">
            <w:pPr>
              <w:pStyle w:val="ListParagraph"/>
              <w:numPr>
                <w:ilvl w:val="0"/>
                <w:numId w:val="5"/>
              </w:numPr>
              <w:rPr>
                <w:rFonts w:ascii="Arial" w:hAnsi="Arial" w:cs="Arial"/>
                <w:sz w:val="20"/>
                <w:szCs w:val="20"/>
              </w:rPr>
            </w:pPr>
            <w:r w:rsidRPr="00213695">
              <w:rPr>
                <w:rFonts w:ascii="Arial" w:hAnsi="Arial" w:cs="Arial"/>
                <w:sz w:val="20"/>
                <w:szCs w:val="20"/>
              </w:rPr>
              <w:t>The date of receipt</w:t>
            </w:r>
          </w:p>
          <w:p w14:paraId="0B44ED02" w14:textId="77777777" w:rsidR="009F1E86" w:rsidRPr="00213695" w:rsidRDefault="009F1E86" w:rsidP="00213695">
            <w:pPr>
              <w:pStyle w:val="ListParagraph"/>
              <w:numPr>
                <w:ilvl w:val="0"/>
                <w:numId w:val="5"/>
              </w:numPr>
              <w:rPr>
                <w:rFonts w:ascii="Arial" w:hAnsi="Arial" w:cs="Arial"/>
                <w:sz w:val="20"/>
                <w:szCs w:val="20"/>
              </w:rPr>
            </w:pPr>
            <w:r w:rsidRPr="00213695">
              <w:rPr>
                <w:rFonts w:ascii="Arial" w:hAnsi="Arial" w:cs="Arial"/>
                <w:sz w:val="20"/>
                <w:szCs w:val="20"/>
              </w:rPr>
              <w:t>Description of gift/hospitality</w:t>
            </w:r>
          </w:p>
          <w:p w14:paraId="6E451E98" w14:textId="77777777" w:rsidR="009F1E86" w:rsidRPr="00213695" w:rsidRDefault="009F1E86" w:rsidP="00213695">
            <w:pPr>
              <w:pStyle w:val="ListParagraph"/>
              <w:numPr>
                <w:ilvl w:val="0"/>
                <w:numId w:val="5"/>
              </w:numPr>
              <w:rPr>
                <w:rFonts w:ascii="Arial" w:hAnsi="Arial" w:cs="Arial"/>
                <w:sz w:val="20"/>
                <w:szCs w:val="20"/>
              </w:rPr>
            </w:pPr>
            <w:r w:rsidRPr="00213695">
              <w:rPr>
                <w:rFonts w:ascii="Arial" w:hAnsi="Arial" w:cs="Arial"/>
                <w:sz w:val="20"/>
                <w:szCs w:val="20"/>
              </w:rPr>
              <w:t>Any other comments e.g. whether you kept the gift or passed it on.</w:t>
            </w:r>
          </w:p>
        </w:tc>
        <w:tc>
          <w:tcPr>
            <w:tcW w:w="5052" w:type="dxa"/>
          </w:tcPr>
          <w:p w14:paraId="6CB3A840" w14:textId="55AD5427" w:rsidR="009F1E86" w:rsidRPr="00402F37" w:rsidRDefault="00424A5C" w:rsidP="00A30CA8">
            <w:pPr>
              <w:rPr>
                <w:rFonts w:ascii="Comic Sans MS" w:hAnsi="Comic Sans MS" w:cs="Arial"/>
                <w:bCs/>
                <w:i/>
                <w:iCs/>
              </w:rPr>
            </w:pPr>
            <w:r>
              <w:rPr>
                <w:rFonts w:ascii="Comic Sans MS" w:hAnsi="Comic Sans MS" w:cs="Arial"/>
                <w:bCs/>
              </w:rPr>
              <w:t>None</w:t>
            </w:r>
          </w:p>
        </w:tc>
      </w:tr>
      <w:tr w:rsidR="009F1E86" w14:paraId="4B74C863" w14:textId="77777777" w:rsidTr="009F1E86">
        <w:tc>
          <w:tcPr>
            <w:tcW w:w="9016" w:type="dxa"/>
            <w:gridSpan w:val="3"/>
            <w:shd w:val="clear" w:color="auto" w:fill="E2EFD9" w:themeFill="accent6" w:themeFillTint="33"/>
          </w:tcPr>
          <w:p w14:paraId="1C8FA809" w14:textId="77777777" w:rsidR="00337080" w:rsidRDefault="00337080" w:rsidP="009F1E86">
            <w:pPr>
              <w:rPr>
                <w:rFonts w:ascii="Arial" w:hAnsi="Arial" w:cs="Arial"/>
                <w:b/>
                <w:color w:val="00B050"/>
                <w:sz w:val="24"/>
                <w:szCs w:val="24"/>
              </w:rPr>
            </w:pPr>
          </w:p>
          <w:p w14:paraId="4E2E145F" w14:textId="77777777" w:rsidR="009F1E86" w:rsidRPr="009F1E86" w:rsidRDefault="009F1E86" w:rsidP="00337080">
            <w:pPr>
              <w:jc w:val="center"/>
              <w:rPr>
                <w:rFonts w:ascii="Arial" w:hAnsi="Arial" w:cs="Arial"/>
                <w:b/>
                <w:color w:val="00B050"/>
                <w:sz w:val="24"/>
                <w:szCs w:val="24"/>
              </w:rPr>
            </w:pPr>
            <w:r w:rsidRPr="009F1E86">
              <w:rPr>
                <w:rFonts w:ascii="Arial" w:hAnsi="Arial" w:cs="Arial"/>
                <w:b/>
                <w:color w:val="00B050"/>
                <w:sz w:val="24"/>
                <w:szCs w:val="24"/>
              </w:rPr>
              <w:t>VOLUNTARY REGISTRATION OF MEMBERSHIP OF PRIVATE CLUBS</w:t>
            </w:r>
          </w:p>
          <w:p w14:paraId="58D055B4" w14:textId="77777777" w:rsidR="009F1E86" w:rsidRDefault="009F1E86" w:rsidP="00A30CA8">
            <w:pPr>
              <w:rPr>
                <w:rFonts w:ascii="Arial" w:hAnsi="Arial" w:cs="Arial"/>
                <w:b/>
              </w:rPr>
            </w:pPr>
          </w:p>
        </w:tc>
      </w:tr>
      <w:tr w:rsidR="009F1E86" w14:paraId="171BC5BF" w14:textId="77777777" w:rsidTr="009F1E86">
        <w:tc>
          <w:tcPr>
            <w:tcW w:w="3964" w:type="dxa"/>
            <w:gridSpan w:val="2"/>
          </w:tcPr>
          <w:p w14:paraId="5A384A51" w14:textId="77777777" w:rsidR="009F1E86" w:rsidRPr="00D47DFB" w:rsidRDefault="009F1E86" w:rsidP="00D47DFB">
            <w:pPr>
              <w:rPr>
                <w:rFonts w:ascii="Arial" w:hAnsi="Arial" w:cs="Arial"/>
              </w:rPr>
            </w:pPr>
            <w:r w:rsidRPr="00D47DFB">
              <w:rPr>
                <w:rFonts w:ascii="Arial" w:hAnsi="Arial" w:cs="Arial"/>
              </w:rPr>
              <w:t>Paragraph 16 of the Council’s Code of Conduct indicates that you may provide written notification to the Monitoring Officer of your membership of any private club &amp; of any subsequent change or addition to this information,</w:t>
            </w:r>
          </w:p>
          <w:p w14:paraId="3C87E2C9" w14:textId="77777777" w:rsidR="009F1E86" w:rsidRPr="009F1E86" w:rsidRDefault="009F1E86" w:rsidP="00A30CA8">
            <w:pPr>
              <w:rPr>
                <w:rFonts w:ascii="Arial" w:hAnsi="Arial" w:cs="Arial"/>
              </w:rPr>
            </w:pPr>
          </w:p>
          <w:p w14:paraId="44141F4C" w14:textId="77777777" w:rsidR="009F1E86" w:rsidRPr="00D47DFB" w:rsidRDefault="009F1E86" w:rsidP="00D47DFB">
            <w:pPr>
              <w:rPr>
                <w:rFonts w:ascii="Arial" w:hAnsi="Arial" w:cs="Arial"/>
              </w:rPr>
            </w:pPr>
            <w:r w:rsidRPr="00D47DFB">
              <w:rPr>
                <w:rFonts w:ascii="Arial" w:hAnsi="Arial" w:cs="Arial"/>
              </w:rPr>
              <w:t xml:space="preserve">You are encouraged to make a declaration since the Council considers this promotes the interests of openness &amp; represents good practice.  </w:t>
            </w:r>
            <w:proofErr w:type="gramStart"/>
            <w:r w:rsidRPr="00D47DFB">
              <w:rPr>
                <w:rFonts w:ascii="Arial" w:hAnsi="Arial" w:cs="Arial"/>
              </w:rPr>
              <w:t>However</w:t>
            </w:r>
            <w:proofErr w:type="gramEnd"/>
            <w:r w:rsidRPr="00D47DFB">
              <w:rPr>
                <w:rFonts w:ascii="Arial" w:hAnsi="Arial" w:cs="Arial"/>
              </w:rPr>
              <w:t xml:space="preserve"> failure to declare membership of private clubs is not a breach of the code.</w:t>
            </w:r>
          </w:p>
          <w:p w14:paraId="53017E20" w14:textId="77777777" w:rsidR="009F1E86" w:rsidRPr="00952D03" w:rsidRDefault="009F1E86" w:rsidP="00A30CA8">
            <w:pPr>
              <w:rPr>
                <w:rFonts w:ascii="Arial" w:hAnsi="Arial" w:cs="Arial"/>
              </w:rPr>
            </w:pPr>
          </w:p>
        </w:tc>
        <w:tc>
          <w:tcPr>
            <w:tcW w:w="5052" w:type="dxa"/>
          </w:tcPr>
          <w:p w14:paraId="7B507174" w14:textId="77777777" w:rsidR="009F1E86" w:rsidRDefault="009F1E86" w:rsidP="00D47DFB">
            <w:pPr>
              <w:rPr>
                <w:rFonts w:ascii="Arial" w:hAnsi="Arial" w:cs="Arial"/>
              </w:rPr>
            </w:pPr>
            <w:r w:rsidRPr="00D47DFB">
              <w:rPr>
                <w:rFonts w:ascii="Arial" w:hAnsi="Arial" w:cs="Arial"/>
              </w:rPr>
              <w:t>The space below is for this purpose.  A voluntary declaration could include clubs such as cricket, football and other sports clubs, social clubs or similar organisations but note any club or organisations that are charities, e.g. Rotary or Grand Charity (Freemasons) MUST be declared at section ii Sponsorship.</w:t>
            </w:r>
          </w:p>
          <w:p w14:paraId="581D7B8E" w14:textId="77777777" w:rsidR="001C2435" w:rsidRDefault="001C2435" w:rsidP="00D47DFB">
            <w:pPr>
              <w:rPr>
                <w:rFonts w:ascii="Arial" w:hAnsi="Arial" w:cs="Arial"/>
              </w:rPr>
            </w:pPr>
          </w:p>
          <w:p w14:paraId="7E19DFB5" w14:textId="77777777" w:rsidR="009F1E86" w:rsidRPr="00952D03" w:rsidRDefault="009F1E86" w:rsidP="00952D03">
            <w:pPr>
              <w:pStyle w:val="ListParagraph"/>
              <w:rPr>
                <w:rFonts w:ascii="Arial" w:hAnsi="Arial" w:cs="Arial"/>
              </w:rPr>
            </w:pPr>
          </w:p>
          <w:p w14:paraId="41A81CE3" w14:textId="77777777" w:rsidR="009F1E86" w:rsidRDefault="009F1E86" w:rsidP="00952D03">
            <w:pPr>
              <w:pStyle w:val="ListParagraph"/>
              <w:rPr>
                <w:rFonts w:ascii="Arial" w:hAnsi="Arial" w:cs="Arial"/>
              </w:rPr>
            </w:pPr>
          </w:p>
          <w:p w14:paraId="69690D4C" w14:textId="77777777" w:rsidR="009F1E86" w:rsidRPr="00952D03" w:rsidRDefault="009F1E86" w:rsidP="00952D03">
            <w:pPr>
              <w:pStyle w:val="ListParagraph"/>
              <w:rPr>
                <w:rFonts w:ascii="Arial" w:hAnsi="Arial" w:cs="Arial"/>
              </w:rPr>
            </w:pPr>
          </w:p>
          <w:p w14:paraId="7E301ED5" w14:textId="77777777" w:rsidR="009F1E86" w:rsidRDefault="009F1E86" w:rsidP="00A30CA8">
            <w:pPr>
              <w:rPr>
                <w:rFonts w:ascii="Arial" w:hAnsi="Arial" w:cs="Arial"/>
                <w:b/>
              </w:rPr>
            </w:pPr>
          </w:p>
        </w:tc>
      </w:tr>
    </w:tbl>
    <w:p w14:paraId="1F7DE750" w14:textId="77777777" w:rsidR="00B54FFC" w:rsidRPr="00B54FFC" w:rsidRDefault="00B54FFC" w:rsidP="00A30CA8">
      <w:pPr>
        <w:rPr>
          <w:rFonts w:ascii="Arial" w:hAnsi="Arial" w:cs="Arial"/>
          <w:b/>
          <w:sz w:val="24"/>
          <w:szCs w:val="24"/>
        </w:rPr>
      </w:pPr>
    </w:p>
    <w:p w14:paraId="3C1FA102" w14:textId="77777777" w:rsidR="008E6014" w:rsidRPr="00AD1A52" w:rsidRDefault="00B54FFC" w:rsidP="00A30CA8">
      <w:pPr>
        <w:rPr>
          <w:rFonts w:ascii="Arial" w:hAnsi="Arial" w:cs="Arial"/>
          <w:b/>
          <w:i/>
          <w:sz w:val="24"/>
          <w:szCs w:val="24"/>
        </w:rPr>
      </w:pPr>
      <w:r w:rsidRPr="00AD1A52">
        <w:rPr>
          <w:rFonts w:ascii="Arial" w:hAnsi="Arial" w:cs="Arial"/>
          <w:b/>
          <w:i/>
          <w:sz w:val="24"/>
          <w:szCs w:val="24"/>
        </w:rPr>
        <w:t xml:space="preserve">I declare to the </w:t>
      </w:r>
      <w:r w:rsidR="00FB5401">
        <w:rPr>
          <w:rFonts w:ascii="Arial" w:hAnsi="Arial" w:cs="Arial"/>
          <w:b/>
          <w:i/>
          <w:sz w:val="24"/>
          <w:szCs w:val="24"/>
        </w:rPr>
        <w:t>Chair</w:t>
      </w:r>
      <w:r w:rsidRPr="00AD1A52">
        <w:rPr>
          <w:rFonts w:ascii="Arial" w:hAnsi="Arial" w:cs="Arial"/>
          <w:b/>
          <w:i/>
          <w:sz w:val="24"/>
          <w:szCs w:val="24"/>
        </w:rPr>
        <w:t xml:space="preserve"> of Rottingdean Parish Council that the above are my interests, as required to be declared by the Parish Council’s Code of Conduct and by the Relevant Authorities (Disclosable Pecuniary Interests) Regulations 2012.</w:t>
      </w:r>
    </w:p>
    <w:p w14:paraId="37A4AE9D" w14:textId="77777777" w:rsidR="00424A5C" w:rsidRDefault="008E6014" w:rsidP="00A30CA8">
      <w:pPr>
        <w:rPr>
          <w:rFonts w:ascii="Arial" w:hAnsi="Arial" w:cs="Arial"/>
          <w:b/>
          <w:sz w:val="24"/>
          <w:szCs w:val="24"/>
        </w:rPr>
      </w:pPr>
      <w:r>
        <w:rPr>
          <w:rFonts w:ascii="Arial" w:hAnsi="Arial" w:cs="Arial"/>
          <w:b/>
          <w:sz w:val="24"/>
          <w:szCs w:val="24"/>
        </w:rPr>
        <w:t>Name:</w:t>
      </w:r>
      <w:r w:rsidR="0084687A">
        <w:rPr>
          <w:rFonts w:ascii="Arial" w:hAnsi="Arial" w:cs="Arial"/>
          <w:b/>
          <w:sz w:val="24"/>
          <w:szCs w:val="24"/>
        </w:rPr>
        <w:t xml:space="preserve"> </w:t>
      </w:r>
      <w:r w:rsidR="00424A5C">
        <w:rPr>
          <w:rFonts w:ascii="Arial" w:hAnsi="Arial" w:cs="Arial"/>
          <w:b/>
          <w:sz w:val="24"/>
          <w:szCs w:val="24"/>
        </w:rPr>
        <w:t xml:space="preserve">Allan Course </w:t>
      </w:r>
    </w:p>
    <w:p w14:paraId="2470A55E" w14:textId="1629A443" w:rsidR="00B54FFC" w:rsidRDefault="00B54FFC" w:rsidP="00A30CA8">
      <w:pPr>
        <w:rPr>
          <w:rFonts w:ascii="Arial" w:hAnsi="Arial" w:cs="Arial"/>
          <w:b/>
          <w:sz w:val="24"/>
          <w:szCs w:val="24"/>
        </w:rPr>
      </w:pPr>
      <w:r w:rsidRPr="00B54FFC">
        <w:rPr>
          <w:rFonts w:ascii="Arial" w:hAnsi="Arial" w:cs="Arial"/>
          <w:b/>
          <w:sz w:val="24"/>
          <w:szCs w:val="24"/>
        </w:rPr>
        <w:t>Signed</w:t>
      </w:r>
      <w:r w:rsidR="006F4F37">
        <w:rPr>
          <w:rFonts w:ascii="Arial" w:hAnsi="Arial" w:cs="Arial"/>
          <w:b/>
          <w:sz w:val="24"/>
          <w:szCs w:val="24"/>
        </w:rPr>
        <w:t>:</w:t>
      </w:r>
      <w:r w:rsidR="00952D03">
        <w:rPr>
          <w:rFonts w:ascii="Arial" w:hAnsi="Arial" w:cs="Arial"/>
          <w:b/>
          <w:sz w:val="24"/>
          <w:szCs w:val="24"/>
        </w:rPr>
        <w:t xml:space="preserve">  </w:t>
      </w:r>
      <w:r w:rsidR="007B0C68">
        <w:rPr>
          <w:rFonts w:ascii="Arial" w:hAnsi="Arial" w:cs="Arial"/>
          <w:b/>
          <w:sz w:val="24"/>
          <w:szCs w:val="24"/>
        </w:rPr>
        <w:t xml:space="preserve"> </w:t>
      </w:r>
      <w:r w:rsidR="009D1ED8">
        <w:rPr>
          <w:rFonts w:ascii="Arial" w:hAnsi="Arial" w:cs="Arial"/>
          <w:b/>
          <w:sz w:val="24"/>
          <w:szCs w:val="24"/>
        </w:rPr>
        <w:tab/>
      </w:r>
      <w:r w:rsidR="00424A5C" w:rsidRPr="00424A5C">
        <w:rPr>
          <w:rFonts w:ascii="Arial" w:hAnsi="Arial" w:cs="Arial"/>
          <w:b/>
          <w:noProof/>
          <w:sz w:val="24"/>
          <w:szCs w:val="24"/>
        </w:rPr>
        <w:drawing>
          <wp:inline distT="0" distB="0" distL="0" distR="0" wp14:anchorId="23862179" wp14:editId="62F0A231">
            <wp:extent cx="1198517" cy="411480"/>
            <wp:effectExtent l="0" t="0" r="1905" b="7620"/>
            <wp:docPr id="314526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012" cy="415083"/>
                    </a:xfrm>
                    <a:prstGeom prst="rect">
                      <a:avLst/>
                    </a:prstGeom>
                    <a:noFill/>
                    <a:ln>
                      <a:noFill/>
                    </a:ln>
                  </pic:spPr>
                </pic:pic>
              </a:graphicData>
            </a:graphic>
          </wp:inline>
        </w:drawing>
      </w:r>
      <w:r w:rsidR="009D1ED8">
        <w:rPr>
          <w:rFonts w:ascii="Arial" w:hAnsi="Arial" w:cs="Arial"/>
          <w:b/>
          <w:sz w:val="24"/>
          <w:szCs w:val="24"/>
        </w:rPr>
        <w:tab/>
      </w:r>
      <w:r w:rsidR="009D1ED8">
        <w:rPr>
          <w:rFonts w:ascii="Arial" w:hAnsi="Arial" w:cs="Arial"/>
          <w:b/>
          <w:sz w:val="24"/>
          <w:szCs w:val="24"/>
        </w:rPr>
        <w:tab/>
      </w:r>
      <w:r w:rsidR="009D1ED8">
        <w:rPr>
          <w:rFonts w:ascii="Arial" w:hAnsi="Arial" w:cs="Arial"/>
          <w:b/>
          <w:sz w:val="24"/>
          <w:szCs w:val="24"/>
        </w:rPr>
        <w:tab/>
      </w:r>
      <w:r w:rsidR="00952D03">
        <w:rPr>
          <w:rFonts w:ascii="Arial" w:hAnsi="Arial" w:cs="Arial"/>
          <w:b/>
          <w:sz w:val="24"/>
          <w:szCs w:val="24"/>
        </w:rPr>
        <w:t>Dated:</w:t>
      </w:r>
      <w:r w:rsidR="008E6014">
        <w:rPr>
          <w:rFonts w:ascii="Arial" w:hAnsi="Arial" w:cs="Arial"/>
          <w:b/>
          <w:sz w:val="24"/>
          <w:szCs w:val="24"/>
        </w:rPr>
        <w:t xml:space="preserve"> </w:t>
      </w:r>
      <w:r w:rsidR="00424A5C">
        <w:rPr>
          <w:rFonts w:ascii="Arial" w:hAnsi="Arial" w:cs="Arial"/>
          <w:b/>
          <w:sz w:val="24"/>
          <w:szCs w:val="24"/>
        </w:rPr>
        <w:t>16 April 2026</w:t>
      </w:r>
    </w:p>
    <w:p w14:paraId="77D43A4C" w14:textId="77777777" w:rsidR="00213695" w:rsidRDefault="00213695" w:rsidP="00A30CA8">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13695" w14:paraId="05E3D2BB" w14:textId="77777777" w:rsidTr="00BB769F">
        <w:tc>
          <w:tcPr>
            <w:tcW w:w="9016" w:type="dxa"/>
            <w:shd w:val="clear" w:color="auto" w:fill="E2EFD9" w:themeFill="accent6" w:themeFillTint="33"/>
          </w:tcPr>
          <w:p w14:paraId="23CD5FEF" w14:textId="77777777" w:rsidR="00F90212" w:rsidRPr="000106B5" w:rsidRDefault="00213695" w:rsidP="00AD1A52">
            <w:pPr>
              <w:jc w:val="center"/>
              <w:rPr>
                <w:rFonts w:ascii="Arial" w:hAnsi="Arial" w:cs="Arial"/>
                <w:b/>
                <w:color w:val="00B050"/>
                <w:sz w:val="28"/>
                <w:szCs w:val="28"/>
              </w:rPr>
            </w:pPr>
            <w:r w:rsidRPr="000106B5">
              <w:rPr>
                <w:rFonts w:ascii="Arial" w:hAnsi="Arial" w:cs="Arial"/>
                <w:b/>
                <w:color w:val="00B050"/>
                <w:sz w:val="28"/>
                <w:szCs w:val="28"/>
              </w:rPr>
              <w:t xml:space="preserve">Guidance in relation to </w:t>
            </w:r>
            <w:r w:rsidR="00F90212" w:rsidRPr="000106B5">
              <w:rPr>
                <w:rFonts w:ascii="Arial" w:hAnsi="Arial" w:cs="Arial"/>
                <w:b/>
                <w:color w:val="00B050"/>
                <w:sz w:val="28"/>
                <w:szCs w:val="28"/>
              </w:rPr>
              <w:t xml:space="preserve">the required declaration of </w:t>
            </w:r>
          </w:p>
          <w:p w14:paraId="18E62413" w14:textId="77777777" w:rsidR="00213695" w:rsidRPr="000106B5" w:rsidRDefault="00213695" w:rsidP="00D47DFB">
            <w:pPr>
              <w:jc w:val="center"/>
              <w:rPr>
                <w:rFonts w:ascii="Arial" w:hAnsi="Arial" w:cs="Arial"/>
                <w:b/>
                <w:color w:val="00B050"/>
                <w:sz w:val="24"/>
                <w:szCs w:val="24"/>
              </w:rPr>
            </w:pPr>
            <w:r w:rsidRPr="000106B5">
              <w:rPr>
                <w:rFonts w:ascii="Arial" w:hAnsi="Arial" w:cs="Arial"/>
                <w:b/>
                <w:color w:val="00B050"/>
                <w:sz w:val="28"/>
                <w:szCs w:val="28"/>
              </w:rPr>
              <w:t xml:space="preserve">shares, gifts </w:t>
            </w:r>
            <w:r w:rsidR="00AD1A52" w:rsidRPr="000106B5">
              <w:rPr>
                <w:rFonts w:ascii="Arial" w:hAnsi="Arial" w:cs="Arial"/>
                <w:b/>
                <w:color w:val="00B050"/>
                <w:sz w:val="28"/>
                <w:szCs w:val="28"/>
              </w:rPr>
              <w:t>&amp;</w:t>
            </w:r>
            <w:r w:rsidRPr="000106B5">
              <w:rPr>
                <w:rFonts w:ascii="Arial" w:hAnsi="Arial" w:cs="Arial"/>
                <w:b/>
                <w:color w:val="00B050"/>
                <w:sz w:val="28"/>
                <w:szCs w:val="28"/>
              </w:rPr>
              <w:t xml:space="preserve"> hospitality and land</w:t>
            </w:r>
          </w:p>
          <w:p w14:paraId="5002B4FC" w14:textId="77777777" w:rsidR="00213695" w:rsidRDefault="00213695" w:rsidP="00A30CA8">
            <w:pPr>
              <w:rPr>
                <w:rFonts w:ascii="Arial" w:hAnsi="Arial" w:cs="Arial"/>
                <w:b/>
                <w:sz w:val="24"/>
                <w:szCs w:val="24"/>
              </w:rPr>
            </w:pPr>
          </w:p>
          <w:p w14:paraId="12E5F759" w14:textId="77777777" w:rsidR="00F90212" w:rsidRDefault="00213695" w:rsidP="00213695">
            <w:pPr>
              <w:pStyle w:val="ListParagraph"/>
              <w:numPr>
                <w:ilvl w:val="0"/>
                <w:numId w:val="6"/>
              </w:numPr>
              <w:rPr>
                <w:rFonts w:ascii="Arial" w:hAnsi="Arial" w:cs="Arial"/>
                <w:b/>
                <w:sz w:val="24"/>
                <w:szCs w:val="24"/>
              </w:rPr>
            </w:pPr>
            <w:r>
              <w:rPr>
                <w:rFonts w:ascii="Arial" w:hAnsi="Arial" w:cs="Arial"/>
                <w:b/>
                <w:sz w:val="24"/>
                <w:szCs w:val="24"/>
              </w:rPr>
              <w:t xml:space="preserve">The Code refers to the nominal value of securities.  What is this – is it different to market </w:t>
            </w:r>
            <w:r w:rsidR="00BB769F">
              <w:rPr>
                <w:rFonts w:ascii="Arial" w:hAnsi="Arial" w:cs="Arial"/>
                <w:b/>
                <w:sz w:val="24"/>
                <w:szCs w:val="24"/>
              </w:rPr>
              <w:t>value</w:t>
            </w:r>
            <w:r>
              <w:rPr>
                <w:rFonts w:ascii="Arial" w:hAnsi="Arial" w:cs="Arial"/>
                <w:b/>
                <w:sz w:val="24"/>
                <w:szCs w:val="24"/>
              </w:rPr>
              <w:t xml:space="preserve"> of securities</w:t>
            </w:r>
            <w:r w:rsidR="00F90212">
              <w:rPr>
                <w:rFonts w:ascii="Arial" w:hAnsi="Arial" w:cs="Arial"/>
                <w:b/>
                <w:sz w:val="24"/>
                <w:szCs w:val="24"/>
              </w:rPr>
              <w:t xml:space="preserve">? </w:t>
            </w:r>
          </w:p>
          <w:p w14:paraId="1B4ED5F8" w14:textId="77777777" w:rsidR="00F90212" w:rsidRPr="000106B5" w:rsidRDefault="00F90212" w:rsidP="00F90212">
            <w:pPr>
              <w:pStyle w:val="ListParagraph"/>
              <w:rPr>
                <w:rFonts w:ascii="Arial" w:hAnsi="Arial" w:cs="Arial"/>
                <w:sz w:val="24"/>
                <w:szCs w:val="24"/>
              </w:rPr>
            </w:pPr>
          </w:p>
          <w:p w14:paraId="3A734D42" w14:textId="77777777" w:rsidR="00F90212" w:rsidRPr="00D47DFB" w:rsidRDefault="00F90212" w:rsidP="00F90212">
            <w:pPr>
              <w:pStyle w:val="ListParagraph"/>
              <w:rPr>
                <w:rFonts w:ascii="Arial" w:hAnsi="Arial" w:cs="Arial"/>
              </w:rPr>
            </w:pPr>
            <w:r w:rsidRPr="00D47DFB">
              <w:rPr>
                <w:rFonts w:ascii="Arial" w:hAnsi="Arial" w:cs="Arial"/>
              </w:rPr>
              <w:t>The nominal value of securities is the face value of those securities (e.g. the value recorded on a share certificate. For example</w:t>
            </w:r>
            <w:r w:rsidR="00D47DFB" w:rsidRPr="00D47DFB">
              <w:rPr>
                <w:rFonts w:ascii="Arial" w:hAnsi="Arial" w:cs="Arial"/>
              </w:rPr>
              <w:t>, y</w:t>
            </w:r>
            <w:r w:rsidRPr="00D47DFB">
              <w:rPr>
                <w:rFonts w:ascii="Arial" w:hAnsi="Arial" w:cs="Arial"/>
              </w:rPr>
              <w:t xml:space="preserve">ou bought 10,000 x £1.50 shares (face value in 1999).  The market value at the time was £3 each so the total paid was £30,000.  Those shares are now worth £45,000.  You are required </w:t>
            </w:r>
            <w:proofErr w:type="spellStart"/>
            <w:r w:rsidRPr="00D47DFB">
              <w:rPr>
                <w:rFonts w:ascii="Arial" w:hAnsi="Arial" w:cs="Arial"/>
              </w:rPr>
              <w:t>t</w:t>
            </w:r>
            <w:proofErr w:type="spellEnd"/>
            <w:r w:rsidRPr="00D47DFB">
              <w:rPr>
                <w:rFonts w:ascii="Arial" w:hAnsi="Arial" w:cs="Arial"/>
              </w:rPr>
              <w:t xml:space="preserve"> declare the nominal value of shares held in excess of £25,000.  The nominal value of those shares would be £15,000 (10,000 x £1.50).</w:t>
            </w:r>
          </w:p>
          <w:p w14:paraId="74679F5C" w14:textId="77777777" w:rsidR="00F90212" w:rsidRPr="00D47DFB" w:rsidRDefault="00F90212" w:rsidP="00F90212">
            <w:pPr>
              <w:pStyle w:val="ListParagraph"/>
              <w:rPr>
                <w:rFonts w:ascii="Arial" w:hAnsi="Arial" w:cs="Arial"/>
              </w:rPr>
            </w:pPr>
          </w:p>
          <w:p w14:paraId="46598A14" w14:textId="77777777" w:rsidR="00F90212" w:rsidRPr="00D47DFB" w:rsidRDefault="00F90212" w:rsidP="00F90212">
            <w:pPr>
              <w:pStyle w:val="ListParagraph"/>
              <w:rPr>
                <w:rFonts w:ascii="Arial" w:hAnsi="Arial" w:cs="Arial"/>
              </w:rPr>
            </w:pPr>
            <w:proofErr w:type="gramStart"/>
            <w:r w:rsidRPr="00D47DFB">
              <w:rPr>
                <w:rFonts w:ascii="Arial" w:hAnsi="Arial" w:cs="Arial"/>
              </w:rPr>
              <w:t>Therefore</w:t>
            </w:r>
            <w:proofErr w:type="gramEnd"/>
            <w:r w:rsidRPr="00D47DFB">
              <w:rPr>
                <w:rFonts w:ascii="Arial" w:hAnsi="Arial" w:cs="Arial"/>
              </w:rPr>
              <w:t xml:space="preserve"> you would not be obliged to enter the shares even though the current market value of the shares is £45,000.  This would be the case unless the number of shares you hold represents more than one hundredth of the total issued share capital of the relevant corporate body.</w:t>
            </w:r>
          </w:p>
          <w:p w14:paraId="7412EC44" w14:textId="77777777" w:rsidR="00F90212" w:rsidRDefault="00F90212" w:rsidP="00F90212">
            <w:pPr>
              <w:pStyle w:val="ListParagraph"/>
              <w:rPr>
                <w:rFonts w:ascii="Arial" w:hAnsi="Arial" w:cs="Arial"/>
                <w:b/>
                <w:sz w:val="24"/>
                <w:szCs w:val="24"/>
              </w:rPr>
            </w:pPr>
          </w:p>
          <w:p w14:paraId="14FEE617" w14:textId="77777777" w:rsidR="000106B5" w:rsidRDefault="00F90212" w:rsidP="00F90212">
            <w:pPr>
              <w:pStyle w:val="ListParagraph"/>
              <w:numPr>
                <w:ilvl w:val="0"/>
                <w:numId w:val="6"/>
              </w:numPr>
              <w:rPr>
                <w:rFonts w:ascii="Arial" w:hAnsi="Arial" w:cs="Arial"/>
                <w:b/>
                <w:sz w:val="24"/>
                <w:szCs w:val="24"/>
              </w:rPr>
            </w:pPr>
            <w:r>
              <w:rPr>
                <w:rFonts w:ascii="Arial" w:hAnsi="Arial" w:cs="Arial"/>
                <w:b/>
                <w:sz w:val="24"/>
                <w:szCs w:val="24"/>
              </w:rPr>
              <w:t xml:space="preserve">Do I need to register all gifts and hospitality I receive? </w:t>
            </w:r>
          </w:p>
          <w:p w14:paraId="11CDBDBA" w14:textId="77777777" w:rsidR="000106B5" w:rsidRDefault="000106B5" w:rsidP="000106B5">
            <w:pPr>
              <w:pStyle w:val="ListParagraph"/>
              <w:rPr>
                <w:rFonts w:ascii="Arial" w:hAnsi="Arial" w:cs="Arial"/>
                <w:b/>
                <w:sz w:val="24"/>
                <w:szCs w:val="24"/>
              </w:rPr>
            </w:pPr>
          </w:p>
          <w:p w14:paraId="1CF432FB" w14:textId="77777777" w:rsidR="00F90212" w:rsidRPr="00D47DFB" w:rsidRDefault="00F90212" w:rsidP="000106B5">
            <w:pPr>
              <w:pStyle w:val="ListParagraph"/>
              <w:rPr>
                <w:rFonts w:ascii="Arial" w:hAnsi="Arial" w:cs="Arial"/>
              </w:rPr>
            </w:pPr>
            <w:r w:rsidRPr="00D47DFB">
              <w:rPr>
                <w:rFonts w:ascii="Arial" w:hAnsi="Arial" w:cs="Arial"/>
              </w:rPr>
              <w:t xml:space="preserve">No. you only need to register gifts and hospitality that you receive in connection with your official duties as a </w:t>
            </w:r>
            <w:r w:rsidR="000106B5" w:rsidRPr="00D47DFB">
              <w:rPr>
                <w:rFonts w:ascii="Arial" w:hAnsi="Arial" w:cs="Arial"/>
              </w:rPr>
              <w:t>Member</w:t>
            </w:r>
            <w:r w:rsidRPr="00D47DFB">
              <w:rPr>
                <w:rFonts w:ascii="Arial" w:hAnsi="Arial" w:cs="Arial"/>
              </w:rPr>
              <w:t>.  Gifts received in a personal capacity</w:t>
            </w:r>
            <w:r w:rsidR="000106B5" w:rsidRPr="00D47DFB">
              <w:rPr>
                <w:rFonts w:ascii="Arial" w:hAnsi="Arial" w:cs="Arial"/>
              </w:rPr>
              <w:t xml:space="preserve"> do not fall within those circumstances, so do not need to be registered.</w:t>
            </w:r>
          </w:p>
          <w:p w14:paraId="5F5499AE" w14:textId="77777777" w:rsidR="000106B5" w:rsidRDefault="000106B5" w:rsidP="000106B5">
            <w:pPr>
              <w:pStyle w:val="ListParagraph"/>
              <w:rPr>
                <w:rFonts w:ascii="Arial" w:hAnsi="Arial" w:cs="Arial"/>
                <w:b/>
                <w:sz w:val="24"/>
                <w:szCs w:val="24"/>
              </w:rPr>
            </w:pPr>
          </w:p>
          <w:p w14:paraId="4B988186" w14:textId="77777777" w:rsidR="000106B5" w:rsidRDefault="000106B5" w:rsidP="000106B5">
            <w:pPr>
              <w:pStyle w:val="ListParagraph"/>
              <w:numPr>
                <w:ilvl w:val="0"/>
                <w:numId w:val="6"/>
              </w:numPr>
              <w:rPr>
                <w:rFonts w:ascii="Arial" w:hAnsi="Arial" w:cs="Arial"/>
                <w:b/>
                <w:sz w:val="24"/>
                <w:szCs w:val="24"/>
              </w:rPr>
            </w:pPr>
            <w:r>
              <w:rPr>
                <w:rFonts w:ascii="Arial" w:hAnsi="Arial" w:cs="Arial"/>
                <w:b/>
                <w:sz w:val="24"/>
                <w:szCs w:val="24"/>
              </w:rPr>
              <w:t xml:space="preserve"> Do I need to register land that I own overseas or in parts of England outside the Council’s area? </w:t>
            </w:r>
          </w:p>
          <w:p w14:paraId="34ADDF4D" w14:textId="77777777" w:rsidR="000106B5" w:rsidRDefault="000106B5" w:rsidP="000106B5">
            <w:pPr>
              <w:pStyle w:val="ListParagraph"/>
              <w:rPr>
                <w:rFonts w:ascii="Arial" w:hAnsi="Arial" w:cs="Arial"/>
                <w:b/>
                <w:sz w:val="24"/>
                <w:szCs w:val="24"/>
              </w:rPr>
            </w:pPr>
          </w:p>
          <w:p w14:paraId="0D5C5CDA" w14:textId="77777777" w:rsidR="00213695" w:rsidRDefault="000106B5" w:rsidP="00D47DFB">
            <w:pPr>
              <w:pStyle w:val="ListParagraph"/>
              <w:rPr>
                <w:rFonts w:ascii="Arial" w:hAnsi="Arial" w:cs="Arial"/>
                <w:b/>
                <w:sz w:val="24"/>
                <w:szCs w:val="24"/>
              </w:rPr>
            </w:pPr>
            <w:r w:rsidRPr="00D47DFB">
              <w:rPr>
                <w:rFonts w:ascii="Arial" w:hAnsi="Arial" w:cs="Arial"/>
              </w:rPr>
              <w:t>No. You only need to register land you own in which you have beneficial interest that is within the Parish Council’s area.</w:t>
            </w:r>
          </w:p>
          <w:p w14:paraId="2B62BC70" w14:textId="77777777" w:rsidR="00213695" w:rsidRPr="00213695" w:rsidRDefault="00213695" w:rsidP="00213695">
            <w:pPr>
              <w:rPr>
                <w:rFonts w:ascii="Arial" w:hAnsi="Arial" w:cs="Arial"/>
                <w:b/>
                <w:sz w:val="24"/>
                <w:szCs w:val="24"/>
              </w:rPr>
            </w:pPr>
          </w:p>
        </w:tc>
      </w:tr>
    </w:tbl>
    <w:p w14:paraId="101812B3" w14:textId="7760985B" w:rsidR="00213695" w:rsidRDefault="00213695" w:rsidP="00A30CA8">
      <w:pPr>
        <w:rPr>
          <w:rFonts w:ascii="Arial" w:hAnsi="Arial" w:cs="Arial"/>
          <w:b/>
          <w:sz w:val="24"/>
          <w:szCs w:val="24"/>
        </w:rPr>
      </w:pPr>
    </w:p>
    <w:p w14:paraId="4FC1C262" w14:textId="7ADF149D" w:rsidR="009D1ED8" w:rsidRPr="00B54FFC" w:rsidRDefault="009D1ED8" w:rsidP="00A30CA8">
      <w:pPr>
        <w:rPr>
          <w:rFonts w:ascii="Arial" w:hAnsi="Arial" w:cs="Arial"/>
          <w:b/>
          <w:sz w:val="24"/>
          <w:szCs w:val="24"/>
        </w:rPr>
      </w:pPr>
    </w:p>
    <w:sectPr w:rsidR="009D1ED8" w:rsidRPr="00B54FF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7E74" w14:textId="77777777" w:rsidR="00071914" w:rsidRDefault="00071914" w:rsidP="005C12E3">
      <w:pPr>
        <w:spacing w:after="0" w:line="240" w:lineRule="auto"/>
      </w:pPr>
      <w:r>
        <w:separator/>
      </w:r>
    </w:p>
  </w:endnote>
  <w:endnote w:type="continuationSeparator" w:id="0">
    <w:p w14:paraId="00AF04C3" w14:textId="77777777" w:rsidR="00071914" w:rsidRDefault="00071914" w:rsidP="005C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roman"/>
    <w:pitch w:val="variable"/>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04717"/>
      <w:docPartObj>
        <w:docPartGallery w:val="Page Numbers (Bottom of Page)"/>
        <w:docPartUnique/>
      </w:docPartObj>
    </w:sdtPr>
    <w:sdtContent>
      <w:sdt>
        <w:sdtPr>
          <w:id w:val="-1705238520"/>
          <w:docPartObj>
            <w:docPartGallery w:val="Page Numbers (Top of Page)"/>
            <w:docPartUnique/>
          </w:docPartObj>
        </w:sdtPr>
        <w:sdtContent>
          <w:p w14:paraId="29B1CE3E" w14:textId="77777777" w:rsidR="003A3D06" w:rsidRDefault="003A3D0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B54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5401">
              <w:rPr>
                <w:b/>
                <w:bCs/>
                <w:noProof/>
              </w:rPr>
              <w:t>4</w:t>
            </w:r>
            <w:r>
              <w:rPr>
                <w:b/>
                <w:bCs/>
                <w:sz w:val="24"/>
                <w:szCs w:val="24"/>
              </w:rPr>
              <w:fldChar w:fldCharType="end"/>
            </w:r>
          </w:p>
        </w:sdtContent>
      </w:sdt>
    </w:sdtContent>
  </w:sdt>
  <w:p w14:paraId="2541EAA1" w14:textId="77777777" w:rsidR="003A3D06" w:rsidRDefault="003A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0E01" w14:textId="77777777" w:rsidR="00071914" w:rsidRDefault="00071914" w:rsidP="005C12E3">
      <w:pPr>
        <w:spacing w:after="0" w:line="240" w:lineRule="auto"/>
      </w:pPr>
      <w:r>
        <w:separator/>
      </w:r>
    </w:p>
  </w:footnote>
  <w:footnote w:type="continuationSeparator" w:id="0">
    <w:p w14:paraId="58442252" w14:textId="77777777" w:rsidR="00071914" w:rsidRDefault="00071914" w:rsidP="005C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4800" w14:textId="77777777" w:rsidR="005C12E3" w:rsidRDefault="005C12E3" w:rsidP="005C12E3">
    <w:pPr>
      <w:pStyle w:val="Header"/>
      <w:jc w:val="center"/>
    </w:pPr>
    <w:r>
      <w:rPr>
        <w:noProof/>
        <w:lang w:eastAsia="en-GB"/>
      </w:rPr>
      <w:drawing>
        <wp:anchor distT="0" distB="0" distL="114300" distR="114300" simplePos="0" relativeHeight="251659264" behindDoc="0" locked="0" layoutInCell="0" allowOverlap="1" wp14:anchorId="1E1CFCEA" wp14:editId="591F5414">
          <wp:simplePos x="0" y="0"/>
          <wp:positionH relativeFrom="margin">
            <wp:posOffset>-66675</wp:posOffset>
          </wp:positionH>
          <wp:positionV relativeFrom="paragraph">
            <wp:posOffset>256540</wp:posOffset>
          </wp:positionV>
          <wp:extent cx="5734050" cy="913765"/>
          <wp:effectExtent l="0" t="0" r="0" b="635"/>
          <wp:wrapSquare wrapText="bothSides"/>
          <wp:docPr id="546448391" name="Picture 546448391" descr="R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913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7E7B70">
        <w:rPr>
          <w:rStyle w:val="Hyperlink"/>
        </w:rPr>
        <w:t>www.rottingdean-pc.gov.uk</w:t>
      </w:r>
    </w:hyperlink>
  </w:p>
  <w:p w14:paraId="13FF2908" w14:textId="77777777" w:rsidR="005C12E3" w:rsidRDefault="005C1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774"/>
    <w:multiLevelType w:val="hybridMultilevel"/>
    <w:tmpl w:val="0BA4EB78"/>
    <w:lvl w:ilvl="0" w:tplc="F5A41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57703"/>
    <w:multiLevelType w:val="hybridMultilevel"/>
    <w:tmpl w:val="6ED66184"/>
    <w:lvl w:ilvl="0" w:tplc="03703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57068"/>
    <w:multiLevelType w:val="hybridMultilevel"/>
    <w:tmpl w:val="7AEE99F0"/>
    <w:lvl w:ilvl="0" w:tplc="1A0C7F7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90E06"/>
    <w:multiLevelType w:val="hybridMultilevel"/>
    <w:tmpl w:val="5410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C2EF2"/>
    <w:multiLevelType w:val="hybridMultilevel"/>
    <w:tmpl w:val="5748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A379B"/>
    <w:multiLevelType w:val="hybridMultilevel"/>
    <w:tmpl w:val="64022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855191">
    <w:abstractNumId w:val="0"/>
  </w:num>
  <w:num w:numId="2" w16cid:durableId="1289049104">
    <w:abstractNumId w:val="1"/>
  </w:num>
  <w:num w:numId="3" w16cid:durableId="786654178">
    <w:abstractNumId w:val="3"/>
  </w:num>
  <w:num w:numId="4" w16cid:durableId="1789280462">
    <w:abstractNumId w:val="2"/>
  </w:num>
  <w:num w:numId="5" w16cid:durableId="306712204">
    <w:abstractNumId w:val="4"/>
  </w:num>
  <w:num w:numId="6" w16cid:durableId="89694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C3"/>
    <w:rsid w:val="000106B5"/>
    <w:rsid w:val="00071914"/>
    <w:rsid w:val="000747F4"/>
    <w:rsid w:val="00097B92"/>
    <w:rsid w:val="001108A0"/>
    <w:rsid w:val="0013268B"/>
    <w:rsid w:val="00166FD8"/>
    <w:rsid w:val="001B0D3D"/>
    <w:rsid w:val="001C2435"/>
    <w:rsid w:val="001E4B9D"/>
    <w:rsid w:val="001E609A"/>
    <w:rsid w:val="00213695"/>
    <w:rsid w:val="00214DEA"/>
    <w:rsid w:val="00223A3C"/>
    <w:rsid w:val="00254B03"/>
    <w:rsid w:val="00281702"/>
    <w:rsid w:val="00290388"/>
    <w:rsid w:val="002E0BAC"/>
    <w:rsid w:val="003254FC"/>
    <w:rsid w:val="00337080"/>
    <w:rsid w:val="00355A4E"/>
    <w:rsid w:val="00384DFA"/>
    <w:rsid w:val="0039026D"/>
    <w:rsid w:val="003A3D06"/>
    <w:rsid w:val="00402F37"/>
    <w:rsid w:val="00424A5C"/>
    <w:rsid w:val="004426D8"/>
    <w:rsid w:val="00456BBF"/>
    <w:rsid w:val="004756D0"/>
    <w:rsid w:val="0048772B"/>
    <w:rsid w:val="0049651D"/>
    <w:rsid w:val="005505BC"/>
    <w:rsid w:val="005C12E3"/>
    <w:rsid w:val="006001D8"/>
    <w:rsid w:val="006A07EE"/>
    <w:rsid w:val="006C74FD"/>
    <w:rsid w:val="006F4F37"/>
    <w:rsid w:val="007032FD"/>
    <w:rsid w:val="00751705"/>
    <w:rsid w:val="007B0C68"/>
    <w:rsid w:val="00804DDF"/>
    <w:rsid w:val="00805D2B"/>
    <w:rsid w:val="0083750F"/>
    <w:rsid w:val="0084687A"/>
    <w:rsid w:val="00883A1E"/>
    <w:rsid w:val="008E2DD5"/>
    <w:rsid w:val="008E6014"/>
    <w:rsid w:val="00922381"/>
    <w:rsid w:val="00952D03"/>
    <w:rsid w:val="009757A5"/>
    <w:rsid w:val="009D1ED8"/>
    <w:rsid w:val="009F1E86"/>
    <w:rsid w:val="00A30CA8"/>
    <w:rsid w:val="00A82EDF"/>
    <w:rsid w:val="00AA56A5"/>
    <w:rsid w:val="00AD1A52"/>
    <w:rsid w:val="00B54FFC"/>
    <w:rsid w:val="00B700EE"/>
    <w:rsid w:val="00BB769F"/>
    <w:rsid w:val="00BD4D71"/>
    <w:rsid w:val="00BE13A5"/>
    <w:rsid w:val="00BF5480"/>
    <w:rsid w:val="00C16765"/>
    <w:rsid w:val="00C87079"/>
    <w:rsid w:val="00CB5C02"/>
    <w:rsid w:val="00CC15FE"/>
    <w:rsid w:val="00D01E3C"/>
    <w:rsid w:val="00D104E0"/>
    <w:rsid w:val="00D47DFB"/>
    <w:rsid w:val="00DA419B"/>
    <w:rsid w:val="00DD01A0"/>
    <w:rsid w:val="00DE6817"/>
    <w:rsid w:val="00E234C3"/>
    <w:rsid w:val="00EF4406"/>
    <w:rsid w:val="00F90212"/>
    <w:rsid w:val="00F947D4"/>
    <w:rsid w:val="00FB0D2D"/>
    <w:rsid w:val="00FB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24FD"/>
  <w15:docId w15:val="{0B7ACC11-C75A-AB42-B2C1-728C637D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2E3"/>
  </w:style>
  <w:style w:type="paragraph" w:styleId="Footer">
    <w:name w:val="footer"/>
    <w:basedOn w:val="Normal"/>
    <w:link w:val="FooterChar"/>
    <w:uiPriority w:val="99"/>
    <w:unhideWhenUsed/>
    <w:rsid w:val="005C1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2E3"/>
  </w:style>
  <w:style w:type="character" w:styleId="Hyperlink">
    <w:name w:val="Hyperlink"/>
    <w:basedOn w:val="DefaultParagraphFont"/>
    <w:uiPriority w:val="99"/>
    <w:unhideWhenUsed/>
    <w:rsid w:val="005C12E3"/>
    <w:rPr>
      <w:color w:val="0563C1" w:themeColor="hyperlink"/>
      <w:u w:val="single"/>
    </w:rPr>
  </w:style>
  <w:style w:type="table" w:styleId="TableGrid">
    <w:name w:val="Table Grid"/>
    <w:basedOn w:val="TableNormal"/>
    <w:uiPriority w:val="39"/>
    <w:rsid w:val="00A3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A1E"/>
    <w:pPr>
      <w:ind w:left="720"/>
      <w:contextualSpacing/>
    </w:pPr>
  </w:style>
  <w:style w:type="paragraph" w:styleId="BalloonText">
    <w:name w:val="Balloon Text"/>
    <w:basedOn w:val="Normal"/>
    <w:link w:val="BalloonTextChar"/>
    <w:uiPriority w:val="99"/>
    <w:semiHidden/>
    <w:unhideWhenUsed/>
    <w:rsid w:val="008E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D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ottingdean-pc.gov.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Jackman</dc:creator>
  <cp:lastModifiedBy>chris hayes</cp:lastModifiedBy>
  <cp:revision>2</cp:revision>
  <cp:lastPrinted>2017-06-28T10:26:00Z</cp:lastPrinted>
  <dcterms:created xsi:type="dcterms:W3CDTF">2026-04-16T11:10:00Z</dcterms:created>
  <dcterms:modified xsi:type="dcterms:W3CDTF">2026-04-16T11:10:00Z</dcterms:modified>
</cp:coreProperties>
</file>