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E484D" w14:textId="29120B10" w:rsidR="00230043" w:rsidRDefault="00230043">
      <w:r w:rsidRPr="00230043">
        <w:rPr>
          <w:rFonts w:ascii="Poppins" w:hAnsi="Poppins" w:cs="Poppins"/>
          <w:b/>
          <w:bCs/>
          <w:noProof/>
          <w:sz w:val="32"/>
          <w:szCs w:val="32"/>
        </w:rPr>
        <mc:AlternateContent>
          <mc:Choice Requires="wps">
            <w:drawing>
              <wp:anchor distT="0" distB="0" distL="114300" distR="114300" simplePos="0" relativeHeight="251656192" behindDoc="1" locked="0" layoutInCell="1" allowOverlap="1" wp14:anchorId="2B5D5C58" wp14:editId="4065B83B">
                <wp:simplePos x="0" y="0"/>
                <wp:positionH relativeFrom="column">
                  <wp:posOffset>-961390</wp:posOffset>
                </wp:positionH>
                <wp:positionV relativeFrom="paragraph">
                  <wp:posOffset>255516</wp:posOffset>
                </wp:positionV>
                <wp:extent cx="7604125" cy="396000"/>
                <wp:effectExtent l="0" t="0" r="0" b="4445"/>
                <wp:wrapNone/>
                <wp:docPr id="2111453850" name="Rectangle 6"/>
                <wp:cNvGraphicFramePr/>
                <a:graphic xmlns:a="http://schemas.openxmlformats.org/drawingml/2006/main">
                  <a:graphicData uri="http://schemas.microsoft.com/office/word/2010/wordprocessingShape">
                    <wps:wsp>
                      <wps:cNvSpPr/>
                      <wps:spPr>
                        <a:xfrm>
                          <a:off x="0" y="0"/>
                          <a:ext cx="7604125" cy="396000"/>
                        </a:xfrm>
                        <a:prstGeom prst="rect">
                          <a:avLst/>
                        </a:prstGeom>
                        <a:solidFill>
                          <a:srgbClr val="73264D"/>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F758B8" id="Rectangle 6" o:spid="_x0000_s1026" style="position:absolute;margin-left:-75.7pt;margin-top:20.1pt;width:598.75pt;height:3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" fillcolor="#73264d" stroked="f" strokeweight="1pt"/>
            </w:pict>
          </mc:Fallback>
        </mc:AlternateContent>
      </w:r>
    </w:p>
    <w:p w14:paraId="2A1E7E63" w14:textId="535AF289" w:rsidR="0093581E" w:rsidRPr="00230043" w:rsidRDefault="00230043" w:rsidP="00354958">
      <w:pPr>
        <w:spacing w:after="0"/>
        <w:ind w:left="-567" w:right="-330"/>
        <w:jc w:val="center"/>
        <w:rPr>
          <w:rFonts w:ascii="Poppins" w:hAnsi="Poppins" w:cs="Poppins"/>
          <w:b/>
          <w:bCs/>
          <w:color w:val="FFFFFF" w:themeColor="background1"/>
          <w:sz w:val="32"/>
          <w:szCs w:val="32"/>
        </w:rPr>
      </w:pPr>
      <w:r w:rsidRPr="00230043">
        <w:rPr>
          <w:rFonts w:ascii="Poppins" w:hAnsi="Poppins" w:cs="Poppins"/>
          <w:b/>
          <w:bCs/>
          <w:color w:val="FFFFFF" w:themeColor="background1"/>
          <w:sz w:val="32"/>
          <w:szCs w:val="32"/>
        </w:rPr>
        <w:t xml:space="preserve">Safeguarding children who are victims of </w:t>
      </w:r>
      <w:r>
        <w:rPr>
          <w:rFonts w:ascii="Poppins" w:hAnsi="Poppins" w:cs="Poppins"/>
          <w:b/>
          <w:bCs/>
          <w:color w:val="FFFFFF" w:themeColor="background1"/>
          <w:sz w:val="32"/>
          <w:szCs w:val="32"/>
        </w:rPr>
        <w:t>D</w:t>
      </w:r>
      <w:r w:rsidRPr="00230043">
        <w:rPr>
          <w:rFonts w:ascii="Poppins" w:hAnsi="Poppins" w:cs="Poppins"/>
          <w:b/>
          <w:bCs/>
          <w:color w:val="FFFFFF" w:themeColor="background1"/>
          <w:sz w:val="32"/>
          <w:szCs w:val="32"/>
        </w:rPr>
        <w:t xml:space="preserve">omestic </w:t>
      </w:r>
      <w:r>
        <w:rPr>
          <w:rFonts w:ascii="Poppins" w:hAnsi="Poppins" w:cs="Poppins"/>
          <w:b/>
          <w:bCs/>
          <w:color w:val="FFFFFF" w:themeColor="background1"/>
          <w:sz w:val="32"/>
          <w:szCs w:val="32"/>
        </w:rPr>
        <w:t>A</w:t>
      </w:r>
      <w:r w:rsidRPr="00230043">
        <w:rPr>
          <w:rFonts w:ascii="Poppins" w:hAnsi="Poppins" w:cs="Poppins"/>
          <w:b/>
          <w:bCs/>
          <w:color w:val="FFFFFF" w:themeColor="background1"/>
          <w:sz w:val="32"/>
          <w:szCs w:val="32"/>
        </w:rPr>
        <w:t>buse</w:t>
      </w:r>
    </w:p>
    <w:p w14:paraId="5AA66A98" w14:textId="5BC8B4E6" w:rsidR="00522DE7" w:rsidRPr="004846D6" w:rsidRDefault="00F63646">
      <w:r>
        <w:rPr>
          <w:noProof/>
        </w:rPr>
        <mc:AlternateContent>
          <mc:Choice Requires="wps">
            <w:drawing>
              <wp:anchor distT="0" distB="0" distL="114300" distR="114300" simplePos="0" relativeHeight="251677696" behindDoc="1" locked="0" layoutInCell="1" allowOverlap="1" wp14:anchorId="2A3A663B" wp14:editId="3CB699F2">
                <wp:simplePos x="0" y="0"/>
                <wp:positionH relativeFrom="column">
                  <wp:posOffset>-954157</wp:posOffset>
                </wp:positionH>
                <wp:positionV relativeFrom="paragraph">
                  <wp:posOffset>607557</wp:posOffset>
                </wp:positionV>
                <wp:extent cx="7661787" cy="3768918"/>
                <wp:effectExtent l="0" t="0" r="0" b="3175"/>
                <wp:wrapNone/>
                <wp:docPr id="1648252093" name="Rectangle 17"/>
                <wp:cNvGraphicFramePr/>
                <a:graphic xmlns:a="http://schemas.openxmlformats.org/drawingml/2006/main">
                  <a:graphicData uri="http://schemas.microsoft.com/office/word/2010/wordprocessingShape">
                    <wps:wsp>
                      <wps:cNvSpPr/>
                      <wps:spPr>
                        <a:xfrm>
                          <a:off x="0" y="0"/>
                          <a:ext cx="7661787" cy="3768918"/>
                        </a:xfrm>
                        <a:prstGeom prst="rect">
                          <a:avLst/>
                        </a:prstGeom>
                        <a:solidFill>
                          <a:srgbClr val="FBF1F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7998F6" id="Rectangle 17" o:spid="_x0000_s1026" style="position:absolute;margin-left:-75.15pt;margin-top:47.85pt;width:603.3pt;height:296.7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" fillcolor="#fbf1f6" stroked="f" strokeweight="1pt"/>
            </w:pict>
          </mc:Fallback>
        </mc:AlternateContent>
      </w:r>
      <w:r w:rsidR="00230043">
        <w:br/>
      </w:r>
      <w:r w:rsidR="00230043" w:rsidRPr="00230043">
        <w:t>The IOW Domestic Abuse Partnership Board and IOW Safeguarding Children Partnership</w:t>
      </w:r>
      <w:r w:rsidR="00D01E1F">
        <w:t xml:space="preserve"> (IOWSCP)</w:t>
      </w:r>
      <w:r w:rsidR="00230043" w:rsidRPr="00230043">
        <w:t xml:space="preserve"> are supporting multi-agency working to recognise and respond to domestic abuse.</w:t>
      </w:r>
    </w:p>
    <w:p w14:paraId="25D7FF44" w14:textId="62919E19" w:rsidR="00522DE7" w:rsidRPr="004846D6" w:rsidRDefault="00824F7F" w:rsidP="00824F7F">
      <w:pPr>
        <w:rPr>
          <w:b/>
          <w:bCs/>
        </w:rPr>
      </w:pPr>
      <w:r w:rsidRPr="004846D6">
        <w:rPr>
          <w:b/>
          <w:bCs/>
        </w:rPr>
        <w:t xml:space="preserve">Domestic abuse is: "Any incident of controlling, coercive, threatening behaviour, violence or abuse between those aged 16 or over who </w:t>
      </w:r>
      <w:r w:rsidR="00BC02E2" w:rsidRPr="004846D6">
        <w:rPr>
          <w:b/>
          <w:bCs/>
        </w:rPr>
        <w:t>are</w:t>
      </w:r>
      <w:r w:rsidR="00BC02E2">
        <w:rPr>
          <w:b/>
          <w:bCs/>
        </w:rPr>
        <w:t>,</w:t>
      </w:r>
      <w:r w:rsidR="00BC02E2" w:rsidRPr="004846D6">
        <w:rPr>
          <w:b/>
          <w:bCs/>
        </w:rPr>
        <w:t xml:space="preserve"> or</w:t>
      </w:r>
      <w:r w:rsidRPr="004846D6">
        <w:rPr>
          <w:b/>
          <w:bCs/>
        </w:rPr>
        <w:t xml:space="preserve"> have been</w:t>
      </w:r>
      <w:r w:rsidR="00BC02E2">
        <w:rPr>
          <w:b/>
          <w:bCs/>
        </w:rPr>
        <w:t>,</w:t>
      </w:r>
      <w:r w:rsidRPr="004846D6">
        <w:rPr>
          <w:b/>
          <w:bCs/>
        </w:rPr>
        <w:t xml:space="preserve"> intimate partners or family members regardless of gender or sexuality”</w:t>
      </w:r>
      <w:r w:rsidR="00F72FA4">
        <w:rPr>
          <w:b/>
          <w:bCs/>
        </w:rPr>
        <w:br/>
      </w:r>
      <w:r w:rsidR="007F37A3" w:rsidRPr="004846D6">
        <w:rPr>
          <w:b/>
          <w:bCs/>
        </w:rPr>
        <w:t xml:space="preserve">Children who witness domestic abuse are recognised in law as victims. </w:t>
      </w:r>
    </w:p>
    <w:p w14:paraId="623D8889" w14:textId="07090CCD" w:rsidR="004846D6" w:rsidRDefault="004846D6" w:rsidP="004846D6">
      <w:pPr>
        <w:spacing w:after="0"/>
        <w:rPr>
          <w:noProof/>
        </w:rPr>
      </w:pPr>
      <w:r>
        <w:rPr>
          <w:noProof/>
        </w:rPr>
        <w:t xml:space="preserve">How children </w:t>
      </w:r>
      <w:r w:rsidR="00EA2DAF">
        <w:rPr>
          <w:noProof/>
        </w:rPr>
        <w:t xml:space="preserve">are affected by </w:t>
      </w:r>
      <w:r>
        <w:rPr>
          <w:noProof/>
        </w:rPr>
        <w:t>domestic abuse:</w:t>
      </w:r>
    </w:p>
    <w:p w14:paraId="16C3C19A" w14:textId="77777777" w:rsidR="00F72FA4" w:rsidRDefault="00F72FA4" w:rsidP="00F72FA4">
      <w:pPr>
        <w:pStyle w:val="ListParagraph"/>
        <w:numPr>
          <w:ilvl w:val="0"/>
          <w:numId w:val="1"/>
        </w:numPr>
        <w:spacing w:line="276" w:lineRule="auto"/>
        <w:rPr>
          <w:noProof/>
        </w:rPr>
      </w:pPr>
      <w:r>
        <w:rPr>
          <w:noProof/>
        </w:rPr>
        <w:t>Children can be directly involved in incidents of abuse, including attempting to intervene or protect a parent or sibling.</w:t>
      </w:r>
    </w:p>
    <w:p w14:paraId="6EE6F175" w14:textId="77777777" w:rsidR="00F72FA4" w:rsidRDefault="00F72FA4" w:rsidP="00F72FA4">
      <w:pPr>
        <w:pStyle w:val="ListParagraph"/>
        <w:numPr>
          <w:ilvl w:val="0"/>
          <w:numId w:val="1"/>
        </w:numPr>
        <w:spacing w:line="276" w:lineRule="auto"/>
        <w:rPr>
          <w:noProof/>
        </w:rPr>
      </w:pPr>
      <w:r>
        <w:rPr>
          <w:noProof/>
        </w:rPr>
        <w:t>Children can be affected by coercive and controlling behaviour within the home, including when one parent controls family life, relationships, social activities or access to support networks. Children may experience the impact of these behaviours directly, even when the abuse is primarily directed at another family member.</w:t>
      </w:r>
    </w:p>
    <w:p w14:paraId="2CC9FE68" w14:textId="77777777" w:rsidR="00F72FA4" w:rsidRDefault="00F72FA4" w:rsidP="00F72FA4">
      <w:pPr>
        <w:pStyle w:val="ListParagraph"/>
        <w:numPr>
          <w:ilvl w:val="0"/>
          <w:numId w:val="1"/>
        </w:numPr>
        <w:spacing w:line="276" w:lineRule="auto"/>
        <w:rPr>
          <w:noProof/>
        </w:rPr>
      </w:pPr>
      <w:r>
        <w:rPr>
          <w:noProof/>
        </w:rPr>
        <w:t>Children may hear arguments, threats or incidents of abuse taking place within the home.</w:t>
      </w:r>
    </w:p>
    <w:p w14:paraId="20A15E94" w14:textId="5C319AA5" w:rsidR="007F37A3" w:rsidRDefault="00F72FA4" w:rsidP="00F72FA4">
      <w:pPr>
        <w:pStyle w:val="ListParagraph"/>
        <w:numPr>
          <w:ilvl w:val="0"/>
          <w:numId w:val="1"/>
        </w:numPr>
        <w:spacing w:line="276" w:lineRule="auto"/>
        <w:rPr>
          <w:noProof/>
        </w:rPr>
      </w:pPr>
      <w:r>
        <w:rPr>
          <w:noProof/>
        </w:rPr>
        <w:t>Children may witness the abuse directly or see its aftermath, including injuries, damage to property or the emotional impact on family members</w:t>
      </w:r>
      <w:r w:rsidR="004846D6">
        <w:rPr>
          <w:noProof/>
        </w:rPr>
        <w:t>.</w:t>
      </w:r>
    </w:p>
    <w:p w14:paraId="47E4C218" w14:textId="131C2DDF" w:rsidR="00CF5DA0" w:rsidRPr="004D0AC3" w:rsidRDefault="00BD1122" w:rsidP="00F63646">
      <w:pPr>
        <w:spacing w:line="276" w:lineRule="auto"/>
        <w:rPr>
          <w:b/>
          <w:bCs/>
        </w:rPr>
      </w:pPr>
      <w:r w:rsidRPr="004D0AC3">
        <w:rPr>
          <w:b/>
          <w:bCs/>
          <w:noProof/>
        </w:rPr>
        <mc:AlternateContent>
          <mc:Choice Requires="wpg">
            <w:drawing>
              <wp:anchor distT="0" distB="0" distL="114300" distR="114300" simplePos="0" relativeHeight="251734016" behindDoc="0" locked="0" layoutInCell="1" allowOverlap="1" wp14:anchorId="01178CA7" wp14:editId="12D66E24">
                <wp:simplePos x="0" y="0"/>
                <wp:positionH relativeFrom="column">
                  <wp:posOffset>-107410</wp:posOffset>
                </wp:positionH>
                <wp:positionV relativeFrom="paragraph">
                  <wp:posOffset>1299210</wp:posOffset>
                </wp:positionV>
                <wp:extent cx="1713230" cy="311150"/>
                <wp:effectExtent l="0" t="0" r="0" b="0"/>
                <wp:wrapNone/>
                <wp:docPr id="366798161" name="Group 25"/>
                <wp:cNvGraphicFramePr/>
                <a:graphic xmlns:a="http://schemas.openxmlformats.org/drawingml/2006/main">
                  <a:graphicData uri="http://schemas.microsoft.com/office/word/2010/wordprocessingGroup">
                    <wpg:wgp>
                      <wpg:cNvGrpSpPr/>
                      <wpg:grpSpPr>
                        <a:xfrm>
                          <a:off x="0" y="0"/>
                          <a:ext cx="1713230" cy="311150"/>
                          <a:chOff x="0" y="0"/>
                          <a:chExt cx="1713245" cy="311340"/>
                        </a:xfrm>
                      </wpg:grpSpPr>
                      <pic:pic xmlns:pic="http://schemas.openxmlformats.org/drawingml/2006/picture">
                        <pic:nvPicPr>
                          <pic:cNvPr id="533825128" name="Graphic 23" descr="Woman with solid fill"/>
                          <pic:cNvPicPr>
                            <a:picLocks noChangeAspect="1"/>
                          </pic:cNvPicPr>
                        </pic:nvPicPr>
                        <pic:blipFill>
                          <a:blip r:embed="rId7">
                            <a:extLst>
                              <a:ext uri="{96DAC541-7B7A-43D3-8B79-37D633B846F1}">
                                <asvg:svgBlip xmlns:asvg="http://schemas.microsoft.com/office/drawing/2016/SVG/main" r:embed="rId8"/>
                              </a:ext>
                            </a:extLst>
                          </a:blip>
                          <a:stretch>
                            <a:fillRect/>
                          </a:stretch>
                        </pic:blipFill>
                        <pic:spPr>
                          <a:xfrm>
                            <a:off x="1407175" y="2635"/>
                            <a:ext cx="306070" cy="306070"/>
                          </a:xfrm>
                          <a:prstGeom prst="rect">
                            <a:avLst/>
                          </a:prstGeom>
                        </pic:spPr>
                      </pic:pic>
                      <pic:pic xmlns:pic="http://schemas.openxmlformats.org/drawingml/2006/picture">
                        <pic:nvPicPr>
                          <pic:cNvPr id="675833408" name="Graphic 23" descr="Woman with solid fill"/>
                          <pic:cNvPicPr>
                            <a:picLocks noChangeAspect="1"/>
                          </pic:cNvPicPr>
                        </pic:nvPicPr>
                        <pic:blipFill>
                          <a:blip r:embed="rId7">
                            <a:extLst>
                              <a:ext uri="{96DAC541-7B7A-43D3-8B79-37D633B846F1}">
                                <asvg:svgBlip xmlns:asvg="http://schemas.microsoft.com/office/drawing/2016/SVG/main" r:embed="rId8"/>
                              </a:ext>
                            </a:extLst>
                          </a:blip>
                          <a:stretch>
                            <a:fillRect/>
                          </a:stretch>
                        </pic:blipFill>
                        <pic:spPr>
                          <a:xfrm>
                            <a:off x="1256971" y="2635"/>
                            <a:ext cx="306070" cy="306070"/>
                          </a:xfrm>
                          <a:prstGeom prst="rect">
                            <a:avLst/>
                          </a:prstGeom>
                        </pic:spPr>
                      </pic:pic>
                      <pic:pic xmlns:pic="http://schemas.openxmlformats.org/drawingml/2006/picture">
                        <pic:nvPicPr>
                          <pic:cNvPr id="423220596" name="Graphic 23" descr="Woman with solid fill"/>
                          <pic:cNvPicPr>
                            <a:picLocks noChangeAspect="1"/>
                          </pic:cNvPicPr>
                        </pic:nvPicPr>
                        <pic:blipFill>
                          <a:blip r:embed="rId7">
                            <a:extLst>
                              <a:ext uri="{96DAC541-7B7A-43D3-8B79-37D633B846F1}">
                                <asvg:svgBlip xmlns:asvg="http://schemas.microsoft.com/office/drawing/2016/SVG/main" r:embed="rId8"/>
                              </a:ext>
                            </a:extLst>
                          </a:blip>
                          <a:stretch>
                            <a:fillRect/>
                          </a:stretch>
                        </pic:blipFill>
                        <pic:spPr>
                          <a:xfrm>
                            <a:off x="1101496" y="2635"/>
                            <a:ext cx="306070" cy="306070"/>
                          </a:xfrm>
                          <a:prstGeom prst="rect">
                            <a:avLst/>
                          </a:prstGeom>
                        </pic:spPr>
                      </pic:pic>
                      <pic:pic xmlns:pic="http://schemas.openxmlformats.org/drawingml/2006/picture">
                        <pic:nvPicPr>
                          <pic:cNvPr id="398107046" name="Graphic 23" descr="Woman with solid fill"/>
                          <pic:cNvPicPr>
                            <a:picLocks noChangeAspect="1"/>
                          </pic:cNvPicPr>
                        </pic:nvPicPr>
                        <pic:blipFill>
                          <a:blip r:embed="rId7">
                            <a:extLst>
                              <a:ext uri="{96DAC541-7B7A-43D3-8B79-37D633B846F1}">
                                <asvg:svgBlip xmlns:asvg="http://schemas.microsoft.com/office/drawing/2016/SVG/main" r:embed="rId8"/>
                              </a:ext>
                            </a:extLst>
                          </a:blip>
                          <a:stretch>
                            <a:fillRect/>
                          </a:stretch>
                        </pic:blipFill>
                        <pic:spPr>
                          <a:xfrm>
                            <a:off x="946022" y="2635"/>
                            <a:ext cx="306070" cy="306070"/>
                          </a:xfrm>
                          <a:prstGeom prst="rect">
                            <a:avLst/>
                          </a:prstGeom>
                        </pic:spPr>
                      </pic:pic>
                      <pic:pic xmlns:pic="http://schemas.openxmlformats.org/drawingml/2006/picture">
                        <pic:nvPicPr>
                          <pic:cNvPr id="62346896" name="Graphic 23" descr="Woman with solid fill"/>
                          <pic:cNvPicPr>
                            <a:picLocks noChangeAspect="1"/>
                          </pic:cNvPicPr>
                        </pic:nvPicPr>
                        <pic:blipFill>
                          <a:blip r:embed="rId7">
                            <a:extLst>
                              <a:ext uri="{96DAC541-7B7A-43D3-8B79-37D633B846F1}">
                                <asvg:svgBlip xmlns:asvg="http://schemas.microsoft.com/office/drawing/2016/SVG/main" r:embed="rId8"/>
                              </a:ext>
                            </a:extLst>
                          </a:blip>
                          <a:stretch>
                            <a:fillRect/>
                          </a:stretch>
                        </pic:blipFill>
                        <pic:spPr>
                          <a:xfrm>
                            <a:off x="790548" y="5270"/>
                            <a:ext cx="306070" cy="306070"/>
                          </a:xfrm>
                          <a:prstGeom prst="rect">
                            <a:avLst/>
                          </a:prstGeom>
                        </pic:spPr>
                      </pic:pic>
                      <pic:pic xmlns:pic="http://schemas.openxmlformats.org/drawingml/2006/picture">
                        <pic:nvPicPr>
                          <pic:cNvPr id="236135016" name="Graphic 23" descr="Woman with solid fill"/>
                          <pic:cNvPicPr>
                            <a:picLocks noChangeAspect="1"/>
                          </pic:cNvPicPr>
                        </pic:nvPicPr>
                        <pic:blipFill>
                          <a:blip r:embed="rId9">
                            <a:extLst>
                              <a:ext uri="{96DAC541-7B7A-43D3-8B79-37D633B846F1}">
                                <asvg:svgBlip xmlns:asvg="http://schemas.microsoft.com/office/drawing/2016/SVG/main" r:embed="rId10"/>
                              </a:ext>
                            </a:extLst>
                          </a:blip>
                          <a:stretch>
                            <a:fillRect/>
                          </a:stretch>
                        </pic:blipFill>
                        <pic:spPr>
                          <a:xfrm>
                            <a:off x="0" y="5270"/>
                            <a:ext cx="306070" cy="306070"/>
                          </a:xfrm>
                          <a:prstGeom prst="rect">
                            <a:avLst/>
                          </a:prstGeom>
                        </pic:spPr>
                      </pic:pic>
                      <pic:pic xmlns:pic="http://schemas.openxmlformats.org/drawingml/2006/picture">
                        <pic:nvPicPr>
                          <pic:cNvPr id="2141244322" name="Graphic 23" descr="Woman with solid fill"/>
                          <pic:cNvPicPr>
                            <a:picLocks noChangeAspect="1"/>
                          </pic:cNvPicPr>
                        </pic:nvPicPr>
                        <pic:blipFill>
                          <a:blip r:embed="rId9">
                            <a:extLst>
                              <a:ext uri="{96DAC541-7B7A-43D3-8B79-37D633B846F1}">
                                <asvg:svgBlip xmlns:asvg="http://schemas.microsoft.com/office/drawing/2016/SVG/main" r:embed="rId10"/>
                              </a:ext>
                            </a:extLst>
                          </a:blip>
                          <a:stretch>
                            <a:fillRect/>
                          </a:stretch>
                        </pic:blipFill>
                        <pic:spPr>
                          <a:xfrm>
                            <a:off x="158110" y="2635"/>
                            <a:ext cx="306070" cy="306070"/>
                          </a:xfrm>
                          <a:prstGeom prst="rect">
                            <a:avLst/>
                          </a:prstGeom>
                        </pic:spPr>
                      </pic:pic>
                      <pic:pic xmlns:pic="http://schemas.openxmlformats.org/drawingml/2006/picture">
                        <pic:nvPicPr>
                          <pic:cNvPr id="1691373243" name="Graphic 23" descr="Woman with solid fill"/>
                          <pic:cNvPicPr>
                            <a:picLocks noChangeAspect="1"/>
                          </pic:cNvPicPr>
                        </pic:nvPicPr>
                        <pic:blipFill>
                          <a:blip r:embed="rId9">
                            <a:extLst>
                              <a:ext uri="{96DAC541-7B7A-43D3-8B79-37D633B846F1}">
                                <asvg:svgBlip xmlns:asvg="http://schemas.microsoft.com/office/drawing/2016/SVG/main" r:embed="rId10"/>
                              </a:ext>
                            </a:extLst>
                          </a:blip>
                          <a:stretch>
                            <a:fillRect/>
                          </a:stretch>
                        </pic:blipFill>
                        <pic:spPr>
                          <a:xfrm>
                            <a:off x="310949" y="2635"/>
                            <a:ext cx="306070" cy="306070"/>
                          </a:xfrm>
                          <a:prstGeom prst="rect">
                            <a:avLst/>
                          </a:prstGeom>
                        </pic:spPr>
                      </pic:pic>
                      <pic:pic xmlns:pic="http://schemas.openxmlformats.org/drawingml/2006/picture">
                        <pic:nvPicPr>
                          <pic:cNvPr id="172730264" name="Graphic 23" descr="Woman with solid fill"/>
                          <pic:cNvPicPr>
                            <a:picLocks noChangeAspect="1"/>
                          </pic:cNvPicPr>
                        </pic:nvPicPr>
                        <pic:blipFill>
                          <a:blip r:embed="rId7">
                            <a:extLst>
                              <a:ext uri="{96DAC541-7B7A-43D3-8B79-37D633B846F1}">
                                <asvg:svgBlip xmlns:asvg="http://schemas.microsoft.com/office/drawing/2016/SVG/main" r:embed="rId8"/>
                              </a:ext>
                            </a:extLst>
                          </a:blip>
                          <a:stretch>
                            <a:fillRect/>
                          </a:stretch>
                        </pic:blipFill>
                        <pic:spPr>
                          <a:xfrm>
                            <a:off x="471694" y="0"/>
                            <a:ext cx="306070" cy="306070"/>
                          </a:xfrm>
                          <a:prstGeom prst="rect">
                            <a:avLst/>
                          </a:prstGeom>
                        </pic:spPr>
                      </pic:pic>
                      <pic:pic xmlns:pic="http://schemas.openxmlformats.org/drawingml/2006/picture">
                        <pic:nvPicPr>
                          <pic:cNvPr id="1437197350" name="Graphic 23" descr="Woman with solid fill"/>
                          <pic:cNvPicPr>
                            <a:picLocks noChangeAspect="1"/>
                          </pic:cNvPicPr>
                        </pic:nvPicPr>
                        <pic:blipFill>
                          <a:blip r:embed="rId7">
                            <a:extLst>
                              <a:ext uri="{96DAC541-7B7A-43D3-8B79-37D633B846F1}">
                                <asvg:svgBlip xmlns:asvg="http://schemas.microsoft.com/office/drawing/2016/SVG/main" r:embed="rId8"/>
                              </a:ext>
                            </a:extLst>
                          </a:blip>
                          <a:stretch>
                            <a:fillRect/>
                          </a:stretch>
                        </pic:blipFill>
                        <pic:spPr>
                          <a:xfrm>
                            <a:off x="629803" y="0"/>
                            <a:ext cx="306070" cy="306070"/>
                          </a:xfrm>
                          <a:prstGeom prst="rect">
                            <a:avLst/>
                          </a:prstGeom>
                        </pic:spPr>
                      </pic:pic>
                    </wpg:wgp>
                  </a:graphicData>
                </a:graphic>
              </wp:anchor>
            </w:drawing>
          </mc:Choice>
          <mc:Fallback>
            <w:pict>
              <v:group w14:anchorId="789DA2CE" id="Group 25" o:spid="_x0000_s1026" style="position:absolute;margin-left:-8.45pt;margin-top:102.3pt;width:134.9pt;height:24.5pt;z-index:251734016" coordsize="17132,311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23" o:spid="_x0000_s1027" type="#_x0000_t75" alt="Woman with solid fill" style="position:absolute;left:14071;top:26;width:3061;height:3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">
                  <v:imagedata r:id="rId11" o:title="Woman with solid fill"/>
                </v:shape>
                <v:shape id="Graphic 23" o:spid="_x0000_s1028" type="#_x0000_t75" alt="Woman with solid fill" style="position:absolute;left:12569;top:26;width:3061;height:3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">
                  <v:imagedata r:id="rId11" o:title="Woman with solid fill"/>
                </v:shape>
                <v:shape id="Graphic 23" o:spid="_x0000_s1029" type="#_x0000_t75" alt="Woman with solid fill" style="position:absolute;left:11014;top:26;width:3061;height:3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">
                  <v:imagedata r:id="rId11" o:title="Woman with solid fill"/>
                </v:shape>
                <v:shape id="Graphic 23" o:spid="_x0000_s1030" type="#_x0000_t75" alt="Woman with solid fill" style="position:absolute;left:9460;top:26;width:3060;height:3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">
                  <v:imagedata r:id="rId11" o:title="Woman with solid fill"/>
                </v:shape>
                <v:shape id="Graphic 23" o:spid="_x0000_s1031" type="#_x0000_t75" alt="Woman with solid fill" style="position:absolute;left:7905;top:52;width:3061;height:3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">
                  <v:imagedata r:id="rId11" o:title="Woman with solid fill"/>
                </v:shape>
                <v:shape id="Graphic 23" o:spid="_x0000_s1032" type="#_x0000_t75" alt="Woman with solid fill" style="position:absolute;top:52;width:3060;height:3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">
                  <v:imagedata r:id="rId12" o:title="Woman with solid fill"/>
                </v:shape>
                <v:shape id="Graphic 23" o:spid="_x0000_s1033" type="#_x0000_t75" alt="Woman with solid fill" style="position:absolute;left:1581;top:26;width:3060;height:3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">
                  <v:imagedata r:id="rId12" o:title="Woman with solid fill"/>
                </v:shape>
                <v:shape id="Graphic 23" o:spid="_x0000_s1034" type="#_x0000_t75" alt="Woman with solid fill" style="position:absolute;left:3109;top:26;width:3061;height:3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">
                  <v:imagedata r:id="rId12" o:title="Woman with solid fill"/>
                </v:shape>
                <v:shape id="Graphic 23" o:spid="_x0000_s1035" type="#_x0000_t75" alt="Woman with solid fill" style="position:absolute;left:4716;width:3061;height:3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">
                  <v:imagedata r:id="rId11" o:title="Woman with solid fill"/>
                </v:shape>
                <v:shape id="Graphic 23" o:spid="_x0000_s1036" type="#_x0000_t75" alt="Woman with solid fill" style="position:absolute;left:6298;width:3060;height:3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">
                  <v:imagedata r:id="rId11" o:title="Woman with solid fill"/>
                </v:shape>
              </v:group>
            </w:pict>
          </mc:Fallback>
        </mc:AlternateContent>
      </w:r>
      <w:r w:rsidRPr="004D0AC3">
        <w:rPr>
          <w:b/>
          <w:bCs/>
          <w:noProof/>
        </w:rPr>
        <mc:AlternateContent>
          <mc:Choice Requires="wpg">
            <w:drawing>
              <wp:anchor distT="0" distB="0" distL="114300" distR="114300" simplePos="0" relativeHeight="251749376" behindDoc="0" locked="0" layoutInCell="1" allowOverlap="1" wp14:anchorId="25340766" wp14:editId="3B18849A">
                <wp:simplePos x="0" y="0"/>
                <wp:positionH relativeFrom="column">
                  <wp:posOffset>-117570</wp:posOffset>
                </wp:positionH>
                <wp:positionV relativeFrom="paragraph">
                  <wp:posOffset>1654810</wp:posOffset>
                </wp:positionV>
                <wp:extent cx="1760107" cy="323945"/>
                <wp:effectExtent l="0" t="0" r="0" b="0"/>
                <wp:wrapNone/>
                <wp:docPr id="499812954" name="Group 26"/>
                <wp:cNvGraphicFramePr/>
                <a:graphic xmlns:a="http://schemas.openxmlformats.org/drawingml/2006/main">
                  <a:graphicData uri="http://schemas.microsoft.com/office/word/2010/wordprocessingGroup">
                    <wpg:wgp>
                      <wpg:cNvGrpSpPr/>
                      <wpg:grpSpPr>
                        <a:xfrm>
                          <a:off x="0" y="0"/>
                          <a:ext cx="1760107" cy="323945"/>
                          <a:chOff x="0" y="0"/>
                          <a:chExt cx="1760107" cy="323945"/>
                        </a:xfrm>
                      </wpg:grpSpPr>
                      <pic:pic xmlns:pic="http://schemas.openxmlformats.org/drawingml/2006/picture">
                        <pic:nvPicPr>
                          <pic:cNvPr id="1325455400" name="Graphic 24" descr="Man with solid fill"/>
                          <pic:cNvPicPr>
                            <a:picLocks noChangeAspect="1"/>
                          </pic:cNvPicPr>
                        </pic:nvPicPr>
                        <pic:blipFill>
                          <a:blip r:embed="rId13">
                            <a:extLst>
                              <a:ext uri="{96DAC541-7B7A-43D3-8B79-37D633B846F1}">
                                <asvg:svgBlip xmlns:asvg="http://schemas.microsoft.com/office/drawing/2016/SVG/main" r:embed="rId14"/>
                              </a:ext>
                            </a:extLst>
                          </a:blip>
                          <a:stretch>
                            <a:fillRect/>
                          </a:stretch>
                        </pic:blipFill>
                        <pic:spPr>
                          <a:xfrm>
                            <a:off x="0" y="2635"/>
                            <a:ext cx="321310" cy="321310"/>
                          </a:xfrm>
                          <a:prstGeom prst="rect">
                            <a:avLst/>
                          </a:prstGeom>
                        </pic:spPr>
                      </pic:pic>
                      <pic:pic xmlns:pic="http://schemas.openxmlformats.org/drawingml/2006/picture">
                        <pic:nvPicPr>
                          <pic:cNvPr id="1189106256" name="Graphic 24" descr="Man with solid fill"/>
                          <pic:cNvPicPr>
                            <a:picLocks noChangeAspect="1"/>
                          </pic:cNvPicPr>
                        </pic:nvPicPr>
                        <pic:blipFill>
                          <a:blip r:embed="rId13">
                            <a:extLst>
                              <a:ext uri="{96DAC541-7B7A-43D3-8B79-37D633B846F1}">
                                <asvg:svgBlip xmlns:asvg="http://schemas.microsoft.com/office/drawing/2016/SVG/main" r:embed="rId14"/>
                              </a:ext>
                            </a:extLst>
                          </a:blip>
                          <a:stretch>
                            <a:fillRect/>
                          </a:stretch>
                        </pic:blipFill>
                        <pic:spPr>
                          <a:xfrm>
                            <a:off x="158110" y="2635"/>
                            <a:ext cx="321310" cy="321310"/>
                          </a:xfrm>
                          <a:prstGeom prst="rect">
                            <a:avLst/>
                          </a:prstGeom>
                        </pic:spPr>
                      </pic:pic>
                      <pic:pic xmlns:pic="http://schemas.openxmlformats.org/drawingml/2006/picture">
                        <pic:nvPicPr>
                          <pic:cNvPr id="1124876772" name="Graphic 24" descr="Man with solid fill"/>
                          <pic:cNvPicPr>
                            <a:picLocks noChangeAspect="1"/>
                          </pic:cNvPicPr>
                        </pic:nvPicPr>
                        <pic:blipFill>
                          <a:blip r:embed="rId15">
                            <a:extLst>
                              <a:ext uri="{96DAC541-7B7A-43D3-8B79-37D633B846F1}">
                                <asvg:svgBlip xmlns:asvg="http://schemas.microsoft.com/office/drawing/2016/SVG/main" r:embed="rId16"/>
                              </a:ext>
                            </a:extLst>
                          </a:blip>
                          <a:stretch>
                            <a:fillRect/>
                          </a:stretch>
                        </pic:blipFill>
                        <pic:spPr>
                          <a:xfrm>
                            <a:off x="316219" y="2635"/>
                            <a:ext cx="321310" cy="321310"/>
                          </a:xfrm>
                          <a:prstGeom prst="rect">
                            <a:avLst/>
                          </a:prstGeom>
                        </pic:spPr>
                      </pic:pic>
                      <pic:pic xmlns:pic="http://schemas.openxmlformats.org/drawingml/2006/picture">
                        <pic:nvPicPr>
                          <pic:cNvPr id="1506255665" name="Graphic 24" descr="Man with solid fill"/>
                          <pic:cNvPicPr>
                            <a:picLocks noChangeAspect="1"/>
                          </pic:cNvPicPr>
                        </pic:nvPicPr>
                        <pic:blipFill>
                          <a:blip r:embed="rId15">
                            <a:extLst>
                              <a:ext uri="{96DAC541-7B7A-43D3-8B79-37D633B846F1}">
                                <asvg:svgBlip xmlns:asvg="http://schemas.microsoft.com/office/drawing/2016/SVG/main" r:embed="rId16"/>
                              </a:ext>
                            </a:extLst>
                          </a:blip>
                          <a:stretch>
                            <a:fillRect/>
                          </a:stretch>
                        </pic:blipFill>
                        <pic:spPr>
                          <a:xfrm>
                            <a:off x="474329" y="2635"/>
                            <a:ext cx="321310" cy="321310"/>
                          </a:xfrm>
                          <a:prstGeom prst="rect">
                            <a:avLst/>
                          </a:prstGeom>
                        </pic:spPr>
                      </pic:pic>
                      <pic:pic xmlns:pic="http://schemas.openxmlformats.org/drawingml/2006/picture">
                        <pic:nvPicPr>
                          <pic:cNvPr id="495482908" name="Graphic 24" descr="Man with solid fill"/>
                          <pic:cNvPicPr>
                            <a:picLocks noChangeAspect="1"/>
                          </pic:cNvPicPr>
                        </pic:nvPicPr>
                        <pic:blipFill>
                          <a:blip r:embed="rId15">
                            <a:extLst>
                              <a:ext uri="{96DAC541-7B7A-43D3-8B79-37D633B846F1}">
                                <asvg:svgBlip xmlns:asvg="http://schemas.microsoft.com/office/drawing/2016/SVG/main" r:embed="rId16"/>
                              </a:ext>
                            </a:extLst>
                          </a:blip>
                          <a:stretch>
                            <a:fillRect/>
                          </a:stretch>
                        </pic:blipFill>
                        <pic:spPr>
                          <a:xfrm>
                            <a:off x="635073" y="2635"/>
                            <a:ext cx="321310" cy="321310"/>
                          </a:xfrm>
                          <a:prstGeom prst="rect">
                            <a:avLst/>
                          </a:prstGeom>
                        </pic:spPr>
                      </pic:pic>
                      <pic:pic xmlns:pic="http://schemas.openxmlformats.org/drawingml/2006/picture">
                        <pic:nvPicPr>
                          <pic:cNvPr id="716393792" name="Graphic 24" descr="Man with solid fill"/>
                          <pic:cNvPicPr>
                            <a:picLocks noChangeAspect="1"/>
                          </pic:cNvPicPr>
                        </pic:nvPicPr>
                        <pic:blipFill>
                          <a:blip r:embed="rId15">
                            <a:extLst>
                              <a:ext uri="{96DAC541-7B7A-43D3-8B79-37D633B846F1}">
                                <asvg:svgBlip xmlns:asvg="http://schemas.microsoft.com/office/drawing/2016/SVG/main" r:embed="rId16"/>
                              </a:ext>
                            </a:extLst>
                          </a:blip>
                          <a:stretch>
                            <a:fillRect/>
                          </a:stretch>
                        </pic:blipFill>
                        <pic:spPr>
                          <a:xfrm>
                            <a:off x="795818" y="2635"/>
                            <a:ext cx="321310" cy="321310"/>
                          </a:xfrm>
                          <a:prstGeom prst="rect">
                            <a:avLst/>
                          </a:prstGeom>
                        </pic:spPr>
                      </pic:pic>
                      <pic:pic xmlns:pic="http://schemas.openxmlformats.org/drawingml/2006/picture">
                        <pic:nvPicPr>
                          <pic:cNvPr id="2133210547" name="Graphic 24" descr="Man with solid fill"/>
                          <pic:cNvPicPr>
                            <a:picLocks noChangeAspect="1"/>
                          </pic:cNvPicPr>
                        </pic:nvPicPr>
                        <pic:blipFill>
                          <a:blip r:embed="rId15">
                            <a:extLst>
                              <a:ext uri="{96DAC541-7B7A-43D3-8B79-37D633B846F1}">
                                <asvg:svgBlip xmlns:asvg="http://schemas.microsoft.com/office/drawing/2016/SVG/main" r:embed="rId16"/>
                              </a:ext>
                            </a:extLst>
                          </a:blip>
                          <a:stretch>
                            <a:fillRect/>
                          </a:stretch>
                        </pic:blipFill>
                        <pic:spPr>
                          <a:xfrm>
                            <a:off x="959198" y="2635"/>
                            <a:ext cx="321310" cy="321310"/>
                          </a:xfrm>
                          <a:prstGeom prst="rect">
                            <a:avLst/>
                          </a:prstGeom>
                        </pic:spPr>
                      </pic:pic>
                      <pic:pic xmlns:pic="http://schemas.openxmlformats.org/drawingml/2006/picture">
                        <pic:nvPicPr>
                          <pic:cNvPr id="1498672025" name="Graphic 24" descr="Man with solid fill"/>
                          <pic:cNvPicPr>
                            <a:picLocks noChangeAspect="1"/>
                          </pic:cNvPicPr>
                        </pic:nvPicPr>
                        <pic:blipFill>
                          <a:blip r:embed="rId15">
                            <a:extLst>
                              <a:ext uri="{96DAC541-7B7A-43D3-8B79-37D633B846F1}">
                                <asvg:svgBlip xmlns:asvg="http://schemas.microsoft.com/office/drawing/2016/SVG/main" r:embed="rId16"/>
                              </a:ext>
                            </a:extLst>
                          </a:blip>
                          <a:stretch>
                            <a:fillRect/>
                          </a:stretch>
                        </pic:blipFill>
                        <pic:spPr>
                          <a:xfrm>
                            <a:off x="1119943" y="2635"/>
                            <a:ext cx="321310" cy="321310"/>
                          </a:xfrm>
                          <a:prstGeom prst="rect">
                            <a:avLst/>
                          </a:prstGeom>
                        </pic:spPr>
                      </pic:pic>
                      <pic:pic xmlns:pic="http://schemas.openxmlformats.org/drawingml/2006/picture">
                        <pic:nvPicPr>
                          <pic:cNvPr id="693207130" name="Graphic 24" descr="Man with solid fill"/>
                          <pic:cNvPicPr>
                            <a:picLocks noChangeAspect="1"/>
                          </pic:cNvPicPr>
                        </pic:nvPicPr>
                        <pic:blipFill>
                          <a:blip r:embed="rId15">
                            <a:extLst>
                              <a:ext uri="{96DAC541-7B7A-43D3-8B79-37D633B846F1}">
                                <asvg:svgBlip xmlns:asvg="http://schemas.microsoft.com/office/drawing/2016/SVG/main" r:embed="rId16"/>
                              </a:ext>
                            </a:extLst>
                          </a:blip>
                          <a:stretch>
                            <a:fillRect/>
                          </a:stretch>
                        </pic:blipFill>
                        <pic:spPr>
                          <a:xfrm>
                            <a:off x="1280687" y="0"/>
                            <a:ext cx="321310" cy="321310"/>
                          </a:xfrm>
                          <a:prstGeom prst="rect">
                            <a:avLst/>
                          </a:prstGeom>
                        </pic:spPr>
                      </pic:pic>
                      <pic:pic xmlns:pic="http://schemas.openxmlformats.org/drawingml/2006/picture">
                        <pic:nvPicPr>
                          <pic:cNvPr id="15319217" name="Graphic 24" descr="Man with solid fill"/>
                          <pic:cNvPicPr>
                            <a:picLocks noChangeAspect="1"/>
                          </pic:cNvPicPr>
                        </pic:nvPicPr>
                        <pic:blipFill>
                          <a:blip r:embed="rId15">
                            <a:extLst>
                              <a:ext uri="{96DAC541-7B7A-43D3-8B79-37D633B846F1}">
                                <asvg:svgBlip xmlns:asvg="http://schemas.microsoft.com/office/drawing/2016/SVG/main" r:embed="rId16"/>
                              </a:ext>
                            </a:extLst>
                          </a:blip>
                          <a:stretch>
                            <a:fillRect/>
                          </a:stretch>
                        </pic:blipFill>
                        <pic:spPr>
                          <a:xfrm>
                            <a:off x="1438797" y="0"/>
                            <a:ext cx="321310" cy="321310"/>
                          </a:xfrm>
                          <a:prstGeom prst="rect">
                            <a:avLst/>
                          </a:prstGeom>
                        </pic:spPr>
                      </pic:pic>
                    </wpg:wgp>
                  </a:graphicData>
                </a:graphic>
              </wp:anchor>
            </w:drawing>
          </mc:Choice>
          <mc:Fallback>
            <w:pict>
              <v:group w14:anchorId="4CDAFC15" id="Group 26" o:spid="_x0000_s1026" style="position:absolute;margin-left:-9.25pt;margin-top:130.3pt;width:138.6pt;height:25.5pt;z-index:251749376" coordsize="17601,323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">
                <v:shape id="Graphic 24" o:spid="_x0000_s1027" type="#_x0000_t75" alt="Man with solid fill" style="position:absolute;top:26;width:3213;height:3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">
                  <v:imagedata r:id="rId17" o:title="Man with solid fill"/>
                </v:shape>
                <v:shape id="Graphic 24" o:spid="_x0000_s1028" type="#_x0000_t75" alt="Man with solid fill" style="position:absolute;left:1581;top:26;width:3213;height:3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">
                  <v:imagedata r:id="rId17" o:title="Man with solid fill"/>
                </v:shape>
                <v:shape id="Graphic 24" o:spid="_x0000_s1029" type="#_x0000_t75" alt="Man with solid fill" style="position:absolute;left:3162;top:26;width:3213;height:3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">
                  <v:imagedata r:id="rId18" o:title="Man with solid fill"/>
                </v:shape>
                <v:shape id="Graphic 24" o:spid="_x0000_s1030" type="#_x0000_t75" alt="Man with solid fill" style="position:absolute;left:4743;top:26;width:3213;height:3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">
                  <v:imagedata r:id="rId18" o:title="Man with solid fill"/>
                </v:shape>
                <v:shape id="Graphic 24" o:spid="_x0000_s1031" type="#_x0000_t75" alt="Man with solid fill" style="position:absolute;left:6350;top:26;width:3213;height:3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">
                  <v:imagedata r:id="rId18" o:title="Man with solid fill"/>
                </v:shape>
                <v:shape id="Graphic 24" o:spid="_x0000_s1032" type="#_x0000_t75" alt="Man with solid fill" style="position:absolute;left:7958;top:26;width:3213;height:3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">
                  <v:imagedata r:id="rId18" o:title="Man with solid fill"/>
                </v:shape>
                <v:shape id="Graphic 24" o:spid="_x0000_s1033" type="#_x0000_t75" alt="Man with solid fill" style="position:absolute;left:9591;top:26;width:3214;height:3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">
                  <v:imagedata r:id="rId18" o:title="Man with solid fill"/>
                </v:shape>
                <v:shape id="Graphic 24" o:spid="_x0000_s1034" type="#_x0000_t75" alt="Man with solid fill" style="position:absolute;left:11199;top:26;width:3213;height:3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">
                  <v:imagedata r:id="rId18" o:title="Man with solid fill"/>
                </v:shape>
                <v:shape id="Graphic 24" o:spid="_x0000_s1035" type="#_x0000_t75" alt="Man with solid fill" style="position:absolute;left:12806;width:3213;height:3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">
                  <v:imagedata r:id="rId18" o:title="Man with solid fill"/>
                </v:shape>
                <v:shape id="Graphic 24" o:spid="_x0000_s1036" type="#_x0000_t75" alt="Man with solid fill" style="position:absolute;left:14387;width:3214;height:3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">
                  <v:imagedata r:id="rId18" o:title="Man with solid fill"/>
                </v:shape>
              </v:group>
            </w:pict>
          </mc:Fallback>
        </mc:AlternateContent>
      </w:r>
      <w:r w:rsidR="00006A78" w:rsidRPr="004D0AC3">
        <w:rPr>
          <w:b/>
          <w:bCs/>
          <w:noProof/>
        </w:rPr>
        <mc:AlternateContent>
          <mc:Choice Requires="wps">
            <w:drawing>
              <wp:anchor distT="0" distB="0" distL="114300" distR="114300" simplePos="0" relativeHeight="251692032" behindDoc="0" locked="0" layoutInCell="1" allowOverlap="1" wp14:anchorId="7186B360" wp14:editId="06666741">
                <wp:simplePos x="0" y="0"/>
                <wp:positionH relativeFrom="column">
                  <wp:posOffset>-19050</wp:posOffset>
                </wp:positionH>
                <wp:positionV relativeFrom="paragraph">
                  <wp:posOffset>1995170</wp:posOffset>
                </wp:positionV>
                <wp:extent cx="5728970" cy="35560"/>
                <wp:effectExtent l="0" t="0" r="5080" b="2540"/>
                <wp:wrapNone/>
                <wp:docPr id="1854113645" name="Rectangle 19"/>
                <wp:cNvGraphicFramePr/>
                <a:graphic xmlns:a="http://schemas.openxmlformats.org/drawingml/2006/main">
                  <a:graphicData uri="http://schemas.microsoft.com/office/word/2010/wordprocessingShape">
                    <wps:wsp>
                      <wps:cNvSpPr/>
                      <wps:spPr>
                        <a:xfrm>
                          <a:off x="0" y="0"/>
                          <a:ext cx="5728970" cy="35560"/>
                        </a:xfrm>
                        <a:prstGeom prst="rect">
                          <a:avLst/>
                        </a:prstGeom>
                        <a:solidFill>
                          <a:srgbClr val="B63C7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9406CC" id="Rectangle 19" o:spid="_x0000_s1026" style="position:absolute;margin-left:-1.5pt;margin-top:157.1pt;width:451.1pt;height:2.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" fillcolor="#b63c79" stroked="f" strokeweight="1pt"/>
            </w:pict>
          </mc:Fallback>
        </mc:AlternateContent>
      </w:r>
      <w:r w:rsidR="00F72FA4" w:rsidRPr="004D0AC3">
        <w:rPr>
          <w:b/>
          <w:bCs/>
          <w:noProof/>
        </w:rPr>
        <mc:AlternateContent>
          <mc:Choice Requires="wps">
            <w:drawing>
              <wp:anchor distT="0" distB="0" distL="114300" distR="114300" simplePos="0" relativeHeight="251689984" behindDoc="0" locked="0" layoutInCell="1" allowOverlap="1" wp14:anchorId="6ED0E491" wp14:editId="5323259A">
                <wp:simplePos x="0" y="0"/>
                <wp:positionH relativeFrom="column">
                  <wp:posOffset>-4445</wp:posOffset>
                </wp:positionH>
                <wp:positionV relativeFrom="paragraph">
                  <wp:posOffset>1213154</wp:posOffset>
                </wp:positionV>
                <wp:extent cx="5728970" cy="35560"/>
                <wp:effectExtent l="0" t="0" r="5080" b="2540"/>
                <wp:wrapNone/>
                <wp:docPr id="353244944" name="Rectangle 19"/>
                <wp:cNvGraphicFramePr/>
                <a:graphic xmlns:a="http://schemas.openxmlformats.org/drawingml/2006/main">
                  <a:graphicData uri="http://schemas.microsoft.com/office/word/2010/wordprocessingShape">
                    <wps:wsp>
                      <wps:cNvSpPr/>
                      <wps:spPr>
                        <a:xfrm>
                          <a:off x="0" y="0"/>
                          <a:ext cx="5728970" cy="35560"/>
                        </a:xfrm>
                        <a:prstGeom prst="rect">
                          <a:avLst/>
                        </a:prstGeom>
                        <a:solidFill>
                          <a:srgbClr val="B63C7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9780A4" id="Rectangle 19" o:spid="_x0000_s1026" style="position:absolute;margin-left:-.35pt;margin-top:95.5pt;width:451.1pt;height:2.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" fillcolor="#b63c79" stroked="f" strokeweight="1pt"/>
            </w:pict>
          </mc:Fallback>
        </mc:AlternateContent>
      </w:r>
      <w:r w:rsidR="00F72FA4" w:rsidRPr="004D0AC3">
        <w:rPr>
          <w:b/>
          <w:bCs/>
          <w:noProof/>
        </w:rPr>
        <mc:AlternateContent>
          <mc:Choice Requires="wps">
            <w:drawing>
              <wp:anchor distT="0" distB="0" distL="114300" distR="114300" simplePos="0" relativeHeight="251694080" behindDoc="0" locked="0" layoutInCell="1" allowOverlap="1" wp14:anchorId="58511D2F" wp14:editId="2193E814">
                <wp:simplePos x="0" y="0"/>
                <wp:positionH relativeFrom="column">
                  <wp:posOffset>-12065</wp:posOffset>
                </wp:positionH>
                <wp:positionV relativeFrom="paragraph">
                  <wp:posOffset>2532380</wp:posOffset>
                </wp:positionV>
                <wp:extent cx="5728970" cy="35560"/>
                <wp:effectExtent l="0" t="0" r="5080" b="2540"/>
                <wp:wrapNone/>
                <wp:docPr id="1766980005" name="Rectangle 19"/>
                <wp:cNvGraphicFramePr/>
                <a:graphic xmlns:a="http://schemas.openxmlformats.org/drawingml/2006/main">
                  <a:graphicData uri="http://schemas.microsoft.com/office/word/2010/wordprocessingShape">
                    <wps:wsp>
                      <wps:cNvSpPr/>
                      <wps:spPr>
                        <a:xfrm>
                          <a:off x="0" y="0"/>
                          <a:ext cx="5728970" cy="35560"/>
                        </a:xfrm>
                        <a:prstGeom prst="rect">
                          <a:avLst/>
                        </a:prstGeom>
                        <a:solidFill>
                          <a:srgbClr val="B63C7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619C08" id="Rectangle 19" o:spid="_x0000_s1026" style="position:absolute;margin-left:-.95pt;margin-top:199.4pt;width:451.1pt;height:2.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" fillcolor="#b63c79" stroked="f" strokeweight="1pt"/>
            </w:pict>
          </mc:Fallback>
        </mc:AlternateContent>
      </w:r>
      <w:r w:rsidR="00F72FA4" w:rsidRPr="004D0AC3">
        <w:rPr>
          <w:b/>
          <w:bCs/>
          <w:noProof/>
        </w:rPr>
        <mc:AlternateContent>
          <mc:Choice Requires="wps">
            <w:drawing>
              <wp:anchor distT="0" distB="0" distL="114300" distR="114300" simplePos="0" relativeHeight="251687936" behindDoc="0" locked="0" layoutInCell="1" allowOverlap="1" wp14:anchorId="43CBF577" wp14:editId="3A7FC7DC">
                <wp:simplePos x="0" y="0"/>
                <wp:positionH relativeFrom="column">
                  <wp:posOffset>-18415</wp:posOffset>
                </wp:positionH>
                <wp:positionV relativeFrom="paragraph">
                  <wp:posOffset>674701</wp:posOffset>
                </wp:positionV>
                <wp:extent cx="5728970" cy="35560"/>
                <wp:effectExtent l="0" t="0" r="5080" b="2540"/>
                <wp:wrapNone/>
                <wp:docPr id="49970765" name="Rectangle 19"/>
                <wp:cNvGraphicFramePr/>
                <a:graphic xmlns:a="http://schemas.openxmlformats.org/drawingml/2006/main">
                  <a:graphicData uri="http://schemas.microsoft.com/office/word/2010/wordprocessingShape">
                    <wps:wsp>
                      <wps:cNvSpPr/>
                      <wps:spPr>
                        <a:xfrm>
                          <a:off x="0" y="0"/>
                          <a:ext cx="5728970" cy="35560"/>
                        </a:xfrm>
                        <a:prstGeom prst="rect">
                          <a:avLst/>
                        </a:prstGeom>
                        <a:solidFill>
                          <a:srgbClr val="B63C7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B807A5" id="Rectangle 19" o:spid="_x0000_s1026" style="position:absolute;margin-left:-1.45pt;margin-top:53.15pt;width:451.1pt;height:2.8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" fillcolor="#b63c79" stroked="f" strokeweight="1pt"/>
            </w:pict>
          </mc:Fallback>
        </mc:AlternateContent>
      </w:r>
      <w:r w:rsidR="00F63646" w:rsidRPr="004D0AC3">
        <w:rPr>
          <w:b/>
          <w:bCs/>
        </w:rPr>
        <w:t xml:space="preserve">Living </w:t>
      </w:r>
      <w:r w:rsidR="00F72FA4" w:rsidRPr="004D0AC3">
        <w:rPr>
          <w:b/>
          <w:bCs/>
        </w:rPr>
        <w:t>in a home where domestic abuse occurs can have a significant impact on a child's emotional wellbeing, mental health, behaviour and development. The effects can continue into adulthood.</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405"/>
        <w:gridCol w:w="6611"/>
      </w:tblGrid>
      <w:tr w:rsidR="007F37A3" w14:paraId="22871634" w14:textId="77777777" w:rsidTr="007D107E">
        <w:trPr>
          <w:trHeight w:hRule="exact" w:val="851"/>
        </w:trPr>
        <w:tc>
          <w:tcPr>
            <w:tcW w:w="2405" w:type="dxa"/>
          </w:tcPr>
          <w:p w14:paraId="18E8EA36" w14:textId="6C8CE61F" w:rsidR="007F37A3" w:rsidRDefault="007F37A3" w:rsidP="00824F7F">
            <w:r>
              <w:rPr>
                <w:noProof/>
              </w:rPr>
              <w:drawing>
                <wp:anchor distT="0" distB="0" distL="114300" distR="114300" simplePos="0" relativeHeight="251667456" behindDoc="0" locked="0" layoutInCell="1" allowOverlap="1" wp14:anchorId="0D166FA7" wp14:editId="5B5C253F">
                  <wp:simplePos x="0" y="0"/>
                  <wp:positionH relativeFrom="column">
                    <wp:posOffset>972758</wp:posOffset>
                  </wp:positionH>
                  <wp:positionV relativeFrom="paragraph">
                    <wp:posOffset>60899</wp:posOffset>
                  </wp:positionV>
                  <wp:extent cx="424508" cy="424508"/>
                  <wp:effectExtent l="0" t="0" r="0" b="0"/>
                  <wp:wrapNone/>
                  <wp:docPr id="1534000403" name="Graphic 11" descr="Use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72266" name="Graphic 122072266" descr="User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424508" cy="42450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73CCA213" wp14:editId="21307744">
                  <wp:simplePos x="0" y="0"/>
                  <wp:positionH relativeFrom="column">
                    <wp:posOffset>648294</wp:posOffset>
                  </wp:positionH>
                  <wp:positionV relativeFrom="paragraph">
                    <wp:posOffset>60899</wp:posOffset>
                  </wp:positionV>
                  <wp:extent cx="424508" cy="424508"/>
                  <wp:effectExtent l="0" t="0" r="0" b="0"/>
                  <wp:wrapNone/>
                  <wp:docPr id="1170378551" name="Graphic 11" descr="Use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72266" name="Graphic 122072266" descr="User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424508" cy="42450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66ABD9B9" wp14:editId="1808B5BB">
                  <wp:simplePos x="0" y="0"/>
                  <wp:positionH relativeFrom="column">
                    <wp:posOffset>323830</wp:posOffset>
                  </wp:positionH>
                  <wp:positionV relativeFrom="paragraph">
                    <wp:posOffset>60899</wp:posOffset>
                  </wp:positionV>
                  <wp:extent cx="424508" cy="424508"/>
                  <wp:effectExtent l="0" t="0" r="0" b="0"/>
                  <wp:wrapNone/>
                  <wp:docPr id="1743878329" name="Graphic 11" descr="Use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72266" name="Graphic 122072266" descr="User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424508" cy="42450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01E6369C" wp14:editId="195975CB">
                  <wp:simplePos x="0" y="0"/>
                  <wp:positionH relativeFrom="column">
                    <wp:posOffset>-635</wp:posOffset>
                  </wp:positionH>
                  <wp:positionV relativeFrom="paragraph">
                    <wp:posOffset>60899</wp:posOffset>
                  </wp:positionV>
                  <wp:extent cx="424508" cy="424508"/>
                  <wp:effectExtent l="0" t="0" r="0" b="0"/>
                  <wp:wrapNone/>
                  <wp:docPr id="122072266" name="Graphic 11" descr="Use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72266" name="Graphic 122072266" descr="User with solid fill"/>
                          <pic:cNvPicPr/>
                        </pic:nvPicPr>
                        <pic:blipFill>
                          <a:blip r:embed="rId21">
                            <a:extLst>
                              <a:ext uri="{96DAC541-7B7A-43D3-8B79-37D633B846F1}">
                                <asvg:svgBlip xmlns:asvg="http://schemas.microsoft.com/office/drawing/2016/SVG/main" r:embed="rId22"/>
                              </a:ext>
                            </a:extLst>
                          </a:blip>
                          <a:stretch>
                            <a:fillRect/>
                          </a:stretch>
                        </pic:blipFill>
                        <pic:spPr>
                          <a:xfrm>
                            <a:off x="0" y="0"/>
                            <a:ext cx="424508" cy="424508"/>
                          </a:xfrm>
                          <a:prstGeom prst="rect">
                            <a:avLst/>
                          </a:prstGeom>
                        </pic:spPr>
                      </pic:pic>
                    </a:graphicData>
                  </a:graphic>
                  <wp14:sizeRelH relativeFrom="margin">
                    <wp14:pctWidth>0</wp14:pctWidth>
                  </wp14:sizeRelH>
                  <wp14:sizeRelV relativeFrom="margin">
                    <wp14:pctHeight>0</wp14:pctHeight>
                  </wp14:sizeRelV>
                </wp:anchor>
              </w:drawing>
            </w:r>
          </w:p>
        </w:tc>
        <w:tc>
          <w:tcPr>
            <w:tcW w:w="6611" w:type="dxa"/>
            <w:vAlign w:val="center"/>
          </w:tcPr>
          <w:p w14:paraId="3A6DD4BC" w14:textId="4699018C" w:rsidR="007F37A3" w:rsidRDefault="007F37A3" w:rsidP="00824F7F">
            <w:r w:rsidRPr="007F37A3">
              <w:t>Around 1 in 4 people in England and Wales (aged 16 years and over) had experienced domestic abuse since the age of 16 years.</w:t>
            </w:r>
            <w:r w:rsidR="00346A46" w:rsidRPr="00346A46">
              <w:rPr>
                <w:vertAlign w:val="superscript"/>
              </w:rPr>
              <w:t>1</w:t>
            </w:r>
          </w:p>
        </w:tc>
      </w:tr>
      <w:tr w:rsidR="00CF5DA0" w14:paraId="55B7A81C" w14:textId="77777777" w:rsidTr="00CF5DA0">
        <w:trPr>
          <w:trHeight w:hRule="exact" w:val="1212"/>
        </w:trPr>
        <w:tc>
          <w:tcPr>
            <w:tcW w:w="2405" w:type="dxa"/>
          </w:tcPr>
          <w:p w14:paraId="2660197C" w14:textId="73DEE2BE" w:rsidR="00CF5DA0" w:rsidRDefault="004A56FA" w:rsidP="00824F7F">
            <w:pPr>
              <w:rPr>
                <w:noProof/>
              </w:rPr>
            </w:pPr>
            <w:r>
              <w:rPr>
                <w:noProof/>
              </w:rPr>
              <w:drawing>
                <wp:anchor distT="0" distB="0" distL="114300" distR="114300" simplePos="0" relativeHeight="251668480" behindDoc="0" locked="0" layoutInCell="1" allowOverlap="1" wp14:anchorId="00E80762" wp14:editId="5FC29665">
                  <wp:simplePos x="0" y="0"/>
                  <wp:positionH relativeFrom="column">
                    <wp:posOffset>489585</wp:posOffset>
                  </wp:positionH>
                  <wp:positionV relativeFrom="paragraph">
                    <wp:posOffset>744855</wp:posOffset>
                  </wp:positionV>
                  <wp:extent cx="648335" cy="648335"/>
                  <wp:effectExtent l="0" t="0" r="0" b="0"/>
                  <wp:wrapNone/>
                  <wp:docPr id="1339185939" name="Graphic 12" descr="Childre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185939" name="Graphic 1339185939" descr="Children with solid fill"/>
                          <pic:cNvPicPr/>
                        </pic:nvPicPr>
                        <pic:blipFill>
                          <a:blip r:embed="rId23">
                            <a:extLst>
                              <a:ext uri="{96DAC541-7B7A-43D3-8B79-37D633B846F1}">
                                <asvg:svgBlip xmlns:asvg="http://schemas.microsoft.com/office/drawing/2016/SVG/main" r:embed="rId24"/>
                              </a:ext>
                            </a:extLst>
                          </a:blip>
                          <a:stretch>
                            <a:fillRect/>
                          </a:stretch>
                        </pic:blipFill>
                        <pic:spPr>
                          <a:xfrm>
                            <a:off x="0" y="0"/>
                            <a:ext cx="648335" cy="64833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75648" behindDoc="0" locked="0" layoutInCell="1" allowOverlap="1" wp14:anchorId="7DC3B4C4" wp14:editId="2FBC241F">
                      <wp:simplePos x="0" y="0"/>
                      <wp:positionH relativeFrom="column">
                        <wp:posOffset>304070</wp:posOffset>
                      </wp:positionH>
                      <wp:positionV relativeFrom="paragraph">
                        <wp:posOffset>742950</wp:posOffset>
                      </wp:positionV>
                      <wp:extent cx="262890" cy="648335"/>
                      <wp:effectExtent l="0" t="0" r="3810" b="0"/>
                      <wp:wrapNone/>
                      <wp:docPr id="22204172" name="Group 15"/>
                      <wp:cNvGraphicFramePr/>
                      <a:graphic xmlns:a="http://schemas.openxmlformats.org/drawingml/2006/main">
                        <a:graphicData uri="http://schemas.microsoft.com/office/word/2010/wordprocessingGroup">
                          <wpg:wgp>
                            <wpg:cNvGrpSpPr/>
                            <wpg:grpSpPr>
                              <a:xfrm>
                                <a:off x="0" y="0"/>
                                <a:ext cx="262890" cy="648335"/>
                                <a:chOff x="0" y="0"/>
                                <a:chExt cx="288907" cy="746125"/>
                              </a:xfrm>
                            </wpg:grpSpPr>
                            <pic:pic xmlns:pic="http://schemas.openxmlformats.org/drawingml/2006/picture">
                              <pic:nvPicPr>
                                <pic:cNvPr id="1815716619" name="Graphic 12" descr="Children with solid fill"/>
                                <pic:cNvPicPr>
                                  <a:picLocks noChangeAspect="1"/>
                                </pic:cNvPicPr>
                              </pic:nvPicPr>
                              <pic:blipFill rotWithShape="1">
                                <a:blip r:embed="rId25">
                                  <a:extLst>
                                    <a:ext uri="{96DAC541-7B7A-43D3-8B79-37D633B846F1}">
                                      <asvg:svgBlip xmlns:asvg="http://schemas.microsoft.com/office/drawing/2016/SVG/main" r:embed="rId26"/>
                                    </a:ext>
                                  </a:extLst>
                                </a:blip>
                                <a:srcRect r="70487"/>
                                <a:stretch>
                                  <a:fillRect/>
                                </a:stretch>
                              </pic:blipFill>
                              <pic:spPr bwMode="auto">
                                <a:xfrm>
                                  <a:off x="0" y="0"/>
                                  <a:ext cx="219710" cy="7461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64214642" name="Graphic 12" descr="Children with solid fill"/>
                                <pic:cNvPicPr>
                                  <a:picLocks noChangeAspect="1"/>
                                </pic:cNvPicPr>
                              </pic:nvPicPr>
                              <pic:blipFill rotWithShape="1">
                                <a:blip r:embed="rId25">
                                  <a:extLst>
                                    <a:ext uri="{96DAC541-7B7A-43D3-8B79-37D633B846F1}">
                                      <asvg:svgBlip xmlns:asvg="http://schemas.microsoft.com/office/drawing/2016/SVG/main" r:embed="rId26"/>
                                    </a:ext>
                                  </a:extLst>
                                </a:blip>
                                <a:srcRect r="70487"/>
                                <a:stretch>
                                  <a:fillRect/>
                                </a:stretch>
                              </pic:blipFill>
                              <pic:spPr bwMode="auto">
                                <a:xfrm flipH="1">
                                  <a:off x="69197" y="0"/>
                                  <a:ext cx="219710" cy="74612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6D136C7" id="Group 15" o:spid="_x0000_s1026" style="position:absolute;margin-left:23.95pt;margin-top:58.5pt;width:20.7pt;height:51.05pt;z-index:251675648;mso-width-relative:margin;mso-height-relative:margin" coordsize="2889,746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">
                      <v:shape id="Graphic 12" o:spid="_x0000_s1027" type="#_x0000_t75" alt="Children with solid fill" style="position:absolute;width:2197;height:7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">
                        <v:imagedata r:id="rId27" o:title="Children with solid fill" cropright="46194f"/>
                      </v:shape>
                      <v:shape id="Graphic 12" o:spid="_x0000_s1028" type="#_x0000_t75" alt="Children with solid fill" style="position:absolute;left:691;width:2198;height:746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">
                        <v:imagedata r:id="rId27" o:title="Children with solid fill" cropright="46194f"/>
                      </v:shape>
                    </v:group>
                  </w:pict>
                </mc:Fallback>
              </mc:AlternateContent>
            </w:r>
          </w:p>
        </w:tc>
        <w:tc>
          <w:tcPr>
            <w:tcW w:w="6611" w:type="dxa"/>
            <w:vAlign w:val="center"/>
          </w:tcPr>
          <w:p w14:paraId="4FBE61B8" w14:textId="47228CBE" w:rsidR="00CF5DA0" w:rsidRDefault="00CF5DA0" w:rsidP="00824F7F">
            <w:r w:rsidRPr="00CF5DA0">
              <w:t>Whilst domestic abuse can affect anyone, women are disproportionately affected, with 29.6% of women and 21.8% of men reporting having experienced domestic abuse since the age of 16 years.</w:t>
            </w:r>
            <w:r w:rsidRPr="00CF5DA0">
              <w:rPr>
                <w:vertAlign w:val="superscript"/>
              </w:rPr>
              <w:t>2</w:t>
            </w:r>
          </w:p>
        </w:tc>
      </w:tr>
      <w:tr w:rsidR="007F37A3" w14:paraId="149336EF" w14:textId="77777777" w:rsidTr="007D107E">
        <w:trPr>
          <w:trHeight w:hRule="exact" w:val="851"/>
        </w:trPr>
        <w:tc>
          <w:tcPr>
            <w:tcW w:w="2405" w:type="dxa"/>
          </w:tcPr>
          <w:p w14:paraId="336B7D91" w14:textId="036D6382" w:rsidR="007F37A3" w:rsidRDefault="007F37A3" w:rsidP="00824F7F"/>
        </w:tc>
        <w:tc>
          <w:tcPr>
            <w:tcW w:w="6611" w:type="dxa"/>
            <w:vAlign w:val="center"/>
          </w:tcPr>
          <w:p w14:paraId="3DBCF1C0" w14:textId="291C377A" w:rsidR="007F37A3" w:rsidRDefault="00F63646" w:rsidP="00824F7F">
            <w:r>
              <w:t>1 in 5</w:t>
            </w:r>
            <w:r w:rsidR="007F37A3" w:rsidRPr="007F37A3">
              <w:t xml:space="preserve"> children in the UK experience domestic abuse.</w:t>
            </w:r>
            <w:r w:rsidR="00CF5DA0" w:rsidRPr="00CF5DA0">
              <w:rPr>
                <w:vertAlign w:val="superscript"/>
              </w:rPr>
              <w:t>3</w:t>
            </w:r>
          </w:p>
        </w:tc>
      </w:tr>
      <w:tr w:rsidR="007F37A3" w14:paraId="537B4E9B" w14:textId="77777777" w:rsidTr="007D107E">
        <w:trPr>
          <w:trHeight w:hRule="exact" w:val="851"/>
        </w:trPr>
        <w:tc>
          <w:tcPr>
            <w:tcW w:w="2405" w:type="dxa"/>
          </w:tcPr>
          <w:p w14:paraId="6EAF1CAE" w14:textId="1500BC62" w:rsidR="007F37A3" w:rsidRDefault="00F72FA4" w:rsidP="00824F7F">
            <w:r>
              <w:rPr>
                <w:noProof/>
              </w:rPr>
              <mc:AlternateContent>
                <mc:Choice Requires="wps">
                  <w:drawing>
                    <wp:anchor distT="0" distB="0" distL="114300" distR="114300" simplePos="0" relativeHeight="251708416" behindDoc="0" locked="0" layoutInCell="1" allowOverlap="1" wp14:anchorId="6C145E47" wp14:editId="376B6B54">
                      <wp:simplePos x="0" y="0"/>
                      <wp:positionH relativeFrom="column">
                        <wp:posOffset>-64135</wp:posOffset>
                      </wp:positionH>
                      <wp:positionV relativeFrom="paragraph">
                        <wp:posOffset>526111</wp:posOffset>
                      </wp:positionV>
                      <wp:extent cx="5728970" cy="35560"/>
                      <wp:effectExtent l="0" t="0" r="5080" b="2540"/>
                      <wp:wrapNone/>
                      <wp:docPr id="199953006" name="Rectangle 19"/>
                      <wp:cNvGraphicFramePr/>
                      <a:graphic xmlns:a="http://schemas.openxmlformats.org/drawingml/2006/main">
                        <a:graphicData uri="http://schemas.microsoft.com/office/word/2010/wordprocessingShape">
                          <wps:wsp>
                            <wps:cNvSpPr/>
                            <wps:spPr>
                              <a:xfrm>
                                <a:off x="0" y="0"/>
                                <a:ext cx="5728970" cy="35560"/>
                              </a:xfrm>
                              <a:prstGeom prst="rect">
                                <a:avLst/>
                              </a:prstGeom>
                              <a:solidFill>
                                <a:srgbClr val="B63C7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15BBDE" id="Rectangle 19" o:spid="_x0000_s1026" style="position:absolute;margin-left:-5.05pt;margin-top:41.45pt;width:451.1pt;height:2.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" fillcolor="#b63c79" stroked="f" strokeweight="1pt"/>
                  </w:pict>
                </mc:Fallback>
              </mc:AlternateContent>
            </w:r>
            <w:r w:rsidR="00CF5DA0">
              <w:rPr>
                <w:noProof/>
              </w:rPr>
              <w:drawing>
                <wp:anchor distT="0" distB="0" distL="114300" distR="114300" simplePos="0" relativeHeight="251671552" behindDoc="0" locked="0" layoutInCell="1" allowOverlap="1" wp14:anchorId="03ADC9BB" wp14:editId="21C77F23">
                  <wp:simplePos x="0" y="0"/>
                  <wp:positionH relativeFrom="column">
                    <wp:posOffset>215265</wp:posOffset>
                  </wp:positionH>
                  <wp:positionV relativeFrom="paragraph">
                    <wp:posOffset>9525</wp:posOffset>
                  </wp:positionV>
                  <wp:extent cx="501015" cy="501015"/>
                  <wp:effectExtent l="0" t="0" r="0" b="0"/>
                  <wp:wrapNone/>
                  <wp:docPr id="735642461" name="Graphic 13" descr="Man and woma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642461" name="Graphic 13" descr="Man and woman with solid fill"/>
                          <pic:cNvPicPr/>
                        </pic:nvPicPr>
                        <pic:blipFill>
                          <a:blip r:embed="rId28">
                            <a:extLst>
                              <a:ext uri="{96DAC541-7B7A-43D3-8B79-37D633B846F1}">
                                <asvg:svgBlip xmlns:asvg="http://schemas.microsoft.com/office/drawing/2016/SVG/main" r:embed="rId29"/>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CF5DA0">
              <w:rPr>
                <w:noProof/>
              </w:rPr>
              <w:drawing>
                <wp:anchor distT="0" distB="0" distL="114300" distR="114300" simplePos="0" relativeHeight="251680768" behindDoc="0" locked="0" layoutInCell="1" allowOverlap="1" wp14:anchorId="67765D6C" wp14:editId="64E22778">
                  <wp:simplePos x="0" y="0"/>
                  <wp:positionH relativeFrom="column">
                    <wp:posOffset>699770</wp:posOffset>
                  </wp:positionH>
                  <wp:positionV relativeFrom="paragraph">
                    <wp:posOffset>9789</wp:posOffset>
                  </wp:positionV>
                  <wp:extent cx="501015" cy="501015"/>
                  <wp:effectExtent l="0" t="0" r="0" b="0"/>
                  <wp:wrapNone/>
                  <wp:docPr id="479227357" name="Graphic 13" descr="Man and woma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642461" name="Graphic 13" descr="Man and woman with solid fill"/>
                          <pic:cNvPicPr/>
                        </pic:nvPicPr>
                        <pic:blipFill>
                          <a:blip r:embed="rId30">
                            <a:extLst>
                              <a:ext uri="{96DAC541-7B7A-43D3-8B79-37D633B846F1}">
                                <asvg:svgBlip xmlns:asvg="http://schemas.microsoft.com/office/drawing/2016/SVG/main" r:embed="rId31"/>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p>
        </w:tc>
        <w:tc>
          <w:tcPr>
            <w:tcW w:w="6611" w:type="dxa"/>
            <w:vAlign w:val="center"/>
          </w:tcPr>
          <w:p w14:paraId="4EEC1F58" w14:textId="37BAD16B" w:rsidR="00346A46" w:rsidRDefault="007F37A3" w:rsidP="00824F7F">
            <w:r w:rsidRPr="007F37A3">
              <w:t>49% of teenagers in intimate relationships aged between 13-17 in England and Wales experienced violent or controlling behaviour.</w:t>
            </w:r>
            <w:r w:rsidR="00CF5DA0" w:rsidRPr="00CF5DA0">
              <w:rPr>
                <w:vertAlign w:val="superscript"/>
              </w:rPr>
              <w:t>4</w:t>
            </w:r>
          </w:p>
        </w:tc>
      </w:tr>
      <w:tr w:rsidR="007F37A3" w14:paraId="1D5BF883" w14:textId="77777777" w:rsidTr="007D107E">
        <w:trPr>
          <w:trHeight w:hRule="exact" w:val="851"/>
        </w:trPr>
        <w:tc>
          <w:tcPr>
            <w:tcW w:w="2405" w:type="dxa"/>
          </w:tcPr>
          <w:p w14:paraId="3C836FC5" w14:textId="34403630" w:rsidR="007F37A3" w:rsidRDefault="00CF5DA0" w:rsidP="00824F7F">
            <w:r>
              <w:rPr>
                <w:noProof/>
              </w:rPr>
              <w:drawing>
                <wp:anchor distT="0" distB="0" distL="114300" distR="114300" simplePos="0" relativeHeight="251684864" behindDoc="0" locked="0" layoutInCell="1" allowOverlap="1" wp14:anchorId="4EC8FD0D" wp14:editId="53110C32">
                  <wp:simplePos x="0" y="0"/>
                  <wp:positionH relativeFrom="column">
                    <wp:posOffset>89535</wp:posOffset>
                  </wp:positionH>
                  <wp:positionV relativeFrom="paragraph">
                    <wp:posOffset>46990</wp:posOffset>
                  </wp:positionV>
                  <wp:extent cx="483235" cy="483235"/>
                  <wp:effectExtent l="0" t="0" r="0" b="0"/>
                  <wp:wrapNone/>
                  <wp:docPr id="621036008" name="Graphic 14" descr="Pregnant lady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802519" name="Graphic 1471802519" descr="Pregnant lady with solid fill"/>
                          <pic:cNvPicPr/>
                        </pic:nvPicPr>
                        <pic:blipFill>
                          <a:blip r:embed="rId32">
                            <a:extLst>
                              <a:ext uri="{96DAC541-7B7A-43D3-8B79-37D633B846F1}">
                                <asvg:svgBlip xmlns:asvg="http://schemas.microsoft.com/office/drawing/2016/SVG/main" r:embed="rId33"/>
                              </a:ext>
                            </a:extLst>
                          </a:blip>
                          <a:stretch>
                            <a:fillRect/>
                          </a:stretch>
                        </pic:blipFill>
                        <pic:spPr>
                          <a:xfrm>
                            <a:off x="0" y="0"/>
                            <a:ext cx="483235" cy="4832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20D82CED" wp14:editId="7D652812">
                  <wp:simplePos x="0" y="0"/>
                  <wp:positionH relativeFrom="column">
                    <wp:posOffset>810895</wp:posOffset>
                  </wp:positionH>
                  <wp:positionV relativeFrom="paragraph">
                    <wp:posOffset>46355</wp:posOffset>
                  </wp:positionV>
                  <wp:extent cx="483235" cy="483235"/>
                  <wp:effectExtent l="0" t="0" r="0" b="0"/>
                  <wp:wrapNone/>
                  <wp:docPr id="1471802519" name="Graphic 14" descr="Pregnant lady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802519" name="Graphic 1471802519" descr="Pregnant lady with solid fill"/>
                          <pic:cNvPicPr/>
                        </pic:nvPicPr>
                        <pic:blipFill>
                          <a:blip r:embed="rId34">
                            <a:extLst>
                              <a:ext uri="{96DAC541-7B7A-43D3-8B79-37D633B846F1}">
                                <asvg:svgBlip xmlns:asvg="http://schemas.microsoft.com/office/drawing/2016/SVG/main" r:embed="rId35"/>
                              </a:ext>
                            </a:extLst>
                          </a:blip>
                          <a:stretch>
                            <a:fillRect/>
                          </a:stretch>
                        </pic:blipFill>
                        <pic:spPr>
                          <a:xfrm>
                            <a:off x="0" y="0"/>
                            <a:ext cx="483235" cy="4832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6912" behindDoc="0" locked="0" layoutInCell="1" allowOverlap="1" wp14:anchorId="69189790" wp14:editId="500DBFB1">
                  <wp:simplePos x="0" y="0"/>
                  <wp:positionH relativeFrom="column">
                    <wp:posOffset>454025</wp:posOffset>
                  </wp:positionH>
                  <wp:positionV relativeFrom="paragraph">
                    <wp:posOffset>51806</wp:posOffset>
                  </wp:positionV>
                  <wp:extent cx="483235" cy="483235"/>
                  <wp:effectExtent l="0" t="0" r="0" b="0"/>
                  <wp:wrapNone/>
                  <wp:docPr id="1175022133" name="Graphic 14" descr="Pregnant lady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802519" name="Graphic 1471802519" descr="Pregnant lady with solid fill"/>
                          <pic:cNvPicPr/>
                        </pic:nvPicPr>
                        <pic:blipFill>
                          <a:blip r:embed="rId34">
                            <a:extLst>
                              <a:ext uri="{96DAC541-7B7A-43D3-8B79-37D633B846F1}">
                                <asvg:svgBlip xmlns:asvg="http://schemas.microsoft.com/office/drawing/2016/SVG/main" r:embed="rId35"/>
                              </a:ext>
                            </a:extLst>
                          </a:blip>
                          <a:stretch>
                            <a:fillRect/>
                          </a:stretch>
                        </pic:blipFill>
                        <pic:spPr>
                          <a:xfrm>
                            <a:off x="0" y="0"/>
                            <a:ext cx="483235" cy="483235"/>
                          </a:xfrm>
                          <a:prstGeom prst="rect">
                            <a:avLst/>
                          </a:prstGeom>
                        </pic:spPr>
                      </pic:pic>
                    </a:graphicData>
                  </a:graphic>
                  <wp14:sizeRelH relativeFrom="margin">
                    <wp14:pctWidth>0</wp14:pctWidth>
                  </wp14:sizeRelH>
                  <wp14:sizeRelV relativeFrom="margin">
                    <wp14:pctHeight>0</wp14:pctHeight>
                  </wp14:sizeRelV>
                </wp:anchor>
              </w:drawing>
            </w:r>
          </w:p>
        </w:tc>
        <w:tc>
          <w:tcPr>
            <w:tcW w:w="6611" w:type="dxa"/>
            <w:vAlign w:val="center"/>
          </w:tcPr>
          <w:p w14:paraId="19639BC8" w14:textId="367AF41A" w:rsidR="007F37A3" w:rsidRDefault="007F37A3" w:rsidP="00824F7F">
            <w:r w:rsidRPr="007F37A3">
              <w:t>D</w:t>
            </w:r>
            <w:r>
              <w:t>omestic abuse</w:t>
            </w:r>
            <w:r w:rsidRPr="007F37A3">
              <w:t xml:space="preserve"> often begins or escalates during pregnancy. 1 in 3 pregnant women experience </w:t>
            </w:r>
            <w:r w:rsidR="00354958">
              <w:t>domestic abuse</w:t>
            </w:r>
            <w:r w:rsidRPr="007F37A3">
              <w:t>.</w:t>
            </w:r>
            <w:r w:rsidR="00CF5DA0" w:rsidRPr="00CF5DA0">
              <w:rPr>
                <w:vertAlign w:val="superscript"/>
              </w:rPr>
              <w:t>5</w:t>
            </w:r>
          </w:p>
        </w:tc>
      </w:tr>
    </w:tbl>
    <w:p w14:paraId="0AF5649F" w14:textId="2D75E8EB" w:rsidR="007F37A3" w:rsidRDefault="004A56FA" w:rsidP="00824F7F">
      <w:r>
        <w:rPr>
          <w:noProof/>
        </w:rPr>
        <mc:AlternateContent>
          <mc:Choice Requires="wps">
            <w:drawing>
              <wp:anchor distT="0" distB="0" distL="114300" distR="114300" simplePos="0" relativeHeight="251697152" behindDoc="0" locked="0" layoutInCell="1" allowOverlap="1" wp14:anchorId="7E547A3E" wp14:editId="31A2D2E4">
                <wp:simplePos x="0" y="0"/>
                <wp:positionH relativeFrom="column">
                  <wp:posOffset>3482340</wp:posOffset>
                </wp:positionH>
                <wp:positionV relativeFrom="paragraph">
                  <wp:posOffset>56515</wp:posOffset>
                </wp:positionV>
                <wp:extent cx="2687955" cy="635635"/>
                <wp:effectExtent l="0" t="0" r="0" b="0"/>
                <wp:wrapNone/>
                <wp:docPr id="1872544212" name="Text Box 12"/>
                <wp:cNvGraphicFramePr/>
                <a:graphic xmlns:a="http://schemas.openxmlformats.org/drawingml/2006/main">
                  <a:graphicData uri="http://schemas.microsoft.com/office/word/2010/wordprocessingShape">
                    <wps:wsp>
                      <wps:cNvSpPr txBox="1"/>
                      <wps:spPr>
                        <a:xfrm>
                          <a:off x="0" y="0"/>
                          <a:ext cx="2687955" cy="635635"/>
                        </a:xfrm>
                        <a:prstGeom prst="rect">
                          <a:avLst/>
                        </a:prstGeom>
                        <a:noFill/>
                        <a:ln w="6350">
                          <a:noFill/>
                        </a:ln>
                      </wps:spPr>
                      <wps:txbx>
                        <w:txbxContent>
                          <w:p w14:paraId="4866EADF" w14:textId="27092BC4" w:rsidR="00CF5DA0" w:rsidRDefault="00CF5DA0" w:rsidP="00CF5DA0">
                            <w:pPr>
                              <w:spacing w:after="0"/>
                              <w:rPr>
                                <w:vertAlign w:val="superscript"/>
                              </w:rPr>
                            </w:pPr>
                            <w:r>
                              <w:rPr>
                                <w:vertAlign w:val="superscript"/>
                              </w:rPr>
                              <w:t>3</w:t>
                            </w:r>
                            <w:r w:rsidRPr="00102A0B">
                              <w:t xml:space="preserve"> </w:t>
                            </w:r>
                            <w:hyperlink r:id="rId36" w:history="1">
                              <w:r w:rsidRPr="00BD6923">
                                <w:rPr>
                                  <w:rStyle w:val="Hyperlink"/>
                                  <w:sz w:val="18"/>
                                  <w:szCs w:val="18"/>
                                </w:rPr>
                                <w:t>For Baby’s Sake Trust 2025</w:t>
                              </w:r>
                            </w:hyperlink>
                          </w:p>
                          <w:p w14:paraId="08D42141" w14:textId="35531B22" w:rsidR="00EA2DAF" w:rsidRPr="006C450C" w:rsidRDefault="00CF5DA0" w:rsidP="00EA2DAF">
                            <w:pPr>
                              <w:rPr>
                                <w:sz w:val="18"/>
                                <w:szCs w:val="18"/>
                              </w:rPr>
                            </w:pPr>
                            <w:r>
                              <w:rPr>
                                <w:vertAlign w:val="superscript"/>
                              </w:rPr>
                              <w:t>4</w:t>
                            </w:r>
                            <w:r w:rsidR="00BD6923">
                              <w:rPr>
                                <w:sz w:val="18"/>
                                <w:szCs w:val="18"/>
                              </w:rPr>
                              <w:t xml:space="preserve"> </w:t>
                            </w:r>
                            <w:hyperlink r:id="rId37" w:history="1">
                              <w:r w:rsidR="00BD6923" w:rsidRPr="00BD6923">
                                <w:rPr>
                                  <w:rStyle w:val="Hyperlink"/>
                                  <w:sz w:val="18"/>
                                  <w:szCs w:val="18"/>
                                </w:rPr>
                                <w:t>Youth Endowment Fund</w:t>
                              </w:r>
                            </w:hyperlink>
                            <w:r w:rsidR="00EA2DAF" w:rsidRPr="006C450C">
                              <w:rPr>
                                <w:sz w:val="18"/>
                                <w:szCs w:val="18"/>
                              </w:rPr>
                              <w:br/>
                            </w:r>
                            <w:r>
                              <w:rPr>
                                <w:vertAlign w:val="superscript"/>
                              </w:rPr>
                              <w:t>5</w:t>
                            </w:r>
                            <w:r w:rsidR="00EA2DAF" w:rsidRPr="00BD6923">
                              <w:rPr>
                                <w:vertAlign w:val="superscript"/>
                              </w:rPr>
                              <w:t xml:space="preserve"> </w:t>
                            </w:r>
                            <w:hyperlink r:id="rId38" w:history="1">
                              <w:r w:rsidR="00BD6923" w:rsidRPr="006C450C">
                                <w:rPr>
                                  <w:rStyle w:val="Hyperlink"/>
                                  <w:sz w:val="18"/>
                                  <w:szCs w:val="18"/>
                                </w:rPr>
                                <w:t>Refuge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547A3E" id="_x0000_t202" coordsize="21600,21600" o:spt="202" path="m,l,21600r21600,l21600,xe">
                <v:stroke joinstyle="miter"/>
                <v:path gradientshapeok="t" o:connecttype="rect"/>
              </v:shapetype>
              <v:shape id="Text Box 12" o:spid="_x0000_s1026" type="#_x0000_t202" style="position:absolute;margin-left:274.2pt;margin-top:4.45pt;width:211.65pt;height:50.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" filled="f" stroked="f" strokeweight=".5pt">
                <v:textbox>
                  <w:txbxContent>
                    <w:p w14:paraId="4866EADF" w14:textId="27092BC4" w:rsidR="00CF5DA0" w:rsidRDefault="00CF5DA0" w:rsidP="00CF5DA0">
                      <w:pPr>
                        <w:spacing w:after="0"/>
                        <w:rPr>
                          <w:vertAlign w:val="superscript"/>
                        </w:rPr>
                      </w:pPr>
                      <w:r>
                        <w:rPr>
                          <w:vertAlign w:val="superscript"/>
                        </w:rPr>
                        <w:t>3</w:t>
                      </w:r>
                      <w:r w:rsidRPr="00102A0B">
                        <w:t xml:space="preserve"> </w:t>
                      </w:r>
                      <w:hyperlink r:id="rId39" w:history="1">
                        <w:r w:rsidRPr="00BD6923">
                          <w:rPr>
                            <w:rStyle w:val="Hyperlink"/>
                            <w:sz w:val="18"/>
                            <w:szCs w:val="18"/>
                          </w:rPr>
                          <w:t>For Baby’s Sake Trust 2025</w:t>
                        </w:r>
                      </w:hyperlink>
                    </w:p>
                    <w:p w14:paraId="08D42141" w14:textId="35531B22" w:rsidR="00EA2DAF" w:rsidRPr="006C450C" w:rsidRDefault="00CF5DA0" w:rsidP="00EA2DAF">
                      <w:pPr>
                        <w:rPr>
                          <w:sz w:val="18"/>
                          <w:szCs w:val="18"/>
                        </w:rPr>
                      </w:pPr>
                      <w:r>
                        <w:rPr>
                          <w:vertAlign w:val="superscript"/>
                        </w:rPr>
                        <w:t>4</w:t>
                      </w:r>
                      <w:r w:rsidR="00BD6923">
                        <w:rPr>
                          <w:sz w:val="18"/>
                          <w:szCs w:val="18"/>
                        </w:rPr>
                        <w:t xml:space="preserve"> </w:t>
                      </w:r>
                      <w:hyperlink r:id="rId40" w:history="1">
                        <w:r w:rsidR="00BD6923" w:rsidRPr="00BD6923">
                          <w:rPr>
                            <w:rStyle w:val="Hyperlink"/>
                            <w:sz w:val="18"/>
                            <w:szCs w:val="18"/>
                          </w:rPr>
                          <w:t>Youth Endowment Fund</w:t>
                        </w:r>
                      </w:hyperlink>
                      <w:r w:rsidR="00EA2DAF" w:rsidRPr="006C450C">
                        <w:rPr>
                          <w:sz w:val="18"/>
                          <w:szCs w:val="18"/>
                        </w:rPr>
                        <w:br/>
                      </w:r>
                      <w:r>
                        <w:rPr>
                          <w:vertAlign w:val="superscript"/>
                        </w:rPr>
                        <w:t>5</w:t>
                      </w:r>
                      <w:r w:rsidR="00EA2DAF" w:rsidRPr="00BD6923">
                        <w:rPr>
                          <w:vertAlign w:val="superscript"/>
                        </w:rPr>
                        <w:t xml:space="preserve"> </w:t>
                      </w:r>
                      <w:hyperlink r:id="rId41" w:history="1">
                        <w:r w:rsidR="00BD6923" w:rsidRPr="006C450C">
                          <w:rPr>
                            <w:rStyle w:val="Hyperlink"/>
                            <w:sz w:val="18"/>
                            <w:szCs w:val="18"/>
                          </w:rPr>
                          <w:t>Refuge</w:t>
                        </w:r>
                      </w:hyperlink>
                    </w:p>
                  </w:txbxContent>
                </v:textbox>
              </v:shape>
            </w:pict>
          </mc:Fallback>
        </mc:AlternateContent>
      </w:r>
      <w:r>
        <w:rPr>
          <w:noProof/>
        </w:rPr>
        <mc:AlternateContent>
          <mc:Choice Requires="wps">
            <w:drawing>
              <wp:anchor distT="0" distB="0" distL="114300" distR="114300" simplePos="0" relativeHeight="251695104" behindDoc="0" locked="0" layoutInCell="1" allowOverlap="1" wp14:anchorId="0ACC3AF6" wp14:editId="73201A6E">
                <wp:simplePos x="0" y="0"/>
                <wp:positionH relativeFrom="column">
                  <wp:posOffset>0</wp:posOffset>
                </wp:positionH>
                <wp:positionV relativeFrom="paragraph">
                  <wp:posOffset>48990</wp:posOffset>
                </wp:positionV>
                <wp:extent cx="3482340" cy="643255"/>
                <wp:effectExtent l="0" t="0" r="0" b="4445"/>
                <wp:wrapNone/>
                <wp:docPr id="1723377426" name="Text Box 12"/>
                <wp:cNvGraphicFramePr/>
                <a:graphic xmlns:a="http://schemas.openxmlformats.org/drawingml/2006/main">
                  <a:graphicData uri="http://schemas.microsoft.com/office/word/2010/wordprocessingShape">
                    <wps:wsp>
                      <wps:cNvSpPr txBox="1"/>
                      <wps:spPr>
                        <a:xfrm>
                          <a:off x="0" y="0"/>
                          <a:ext cx="3482340" cy="643255"/>
                        </a:xfrm>
                        <a:prstGeom prst="rect">
                          <a:avLst/>
                        </a:prstGeom>
                        <a:noFill/>
                        <a:ln w="6350">
                          <a:noFill/>
                        </a:ln>
                      </wps:spPr>
                      <wps:txbx>
                        <w:txbxContent>
                          <w:p w14:paraId="5FD69D56" w14:textId="72C7E884" w:rsidR="00EA2DAF" w:rsidRPr="00D01E1F" w:rsidRDefault="00EA2DAF">
                            <w:pPr>
                              <w:rPr>
                                <w:sz w:val="18"/>
                                <w:szCs w:val="18"/>
                              </w:rPr>
                            </w:pPr>
                            <w:r w:rsidRPr="00102A0B">
                              <w:rPr>
                                <w:vertAlign w:val="superscript"/>
                              </w:rPr>
                              <w:t xml:space="preserve">1 </w:t>
                            </w:r>
                            <w:hyperlink r:id="rId42" w:history="1">
                              <w:r w:rsidR="00D01E1F" w:rsidRPr="006C450C">
                                <w:rPr>
                                  <w:rStyle w:val="Hyperlink"/>
                                  <w:sz w:val="18"/>
                                  <w:szCs w:val="18"/>
                                </w:rPr>
                                <w:t>Office of National Statistics - Domestic abuse in England and Wales overview: November 2025</w:t>
                              </w:r>
                            </w:hyperlink>
                            <w:r w:rsidRPr="00D01E1F">
                              <w:rPr>
                                <w:sz w:val="18"/>
                                <w:szCs w:val="18"/>
                              </w:rPr>
                              <w:br/>
                            </w:r>
                            <w:r w:rsidRPr="00102A0B">
                              <w:rPr>
                                <w:vertAlign w:val="superscript"/>
                              </w:rPr>
                              <w:t>2</w:t>
                            </w:r>
                            <w:r w:rsidRPr="00102A0B">
                              <w:t xml:space="preserve"> </w:t>
                            </w:r>
                            <w:hyperlink r:id="rId43" w:history="1">
                              <w:r w:rsidR="00CF5DA0" w:rsidRPr="00CF5DA0">
                                <w:rPr>
                                  <w:rStyle w:val="Hyperlink"/>
                                  <w:sz w:val="18"/>
                                  <w:szCs w:val="18"/>
                                </w:rPr>
                                <w:t>The value of ONS domestic abuse statistics | National Statistical</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CC3AF6" id="_x0000_s1027" type="#_x0000_t202" style="position:absolute;margin-left:0;margin-top:3.85pt;width:274.2pt;height:50.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" filled="f" stroked="f" strokeweight=".5pt">
                <v:textbox>
                  <w:txbxContent>
                    <w:p w14:paraId="5FD69D56" w14:textId="72C7E884" w:rsidR="00EA2DAF" w:rsidRPr="00D01E1F" w:rsidRDefault="00EA2DAF">
                      <w:pPr>
                        <w:rPr>
                          <w:sz w:val="18"/>
                          <w:szCs w:val="18"/>
                        </w:rPr>
                      </w:pPr>
                      <w:r w:rsidRPr="00102A0B">
                        <w:rPr>
                          <w:vertAlign w:val="superscript"/>
                        </w:rPr>
                        <w:t xml:space="preserve">1 </w:t>
                      </w:r>
                      <w:hyperlink r:id="rId44" w:history="1">
                        <w:r w:rsidR="00D01E1F" w:rsidRPr="006C450C">
                          <w:rPr>
                            <w:rStyle w:val="Hyperlink"/>
                            <w:sz w:val="18"/>
                            <w:szCs w:val="18"/>
                          </w:rPr>
                          <w:t>Office of National Statistics - Domestic abuse in England and Wales overview: November 2025</w:t>
                        </w:r>
                      </w:hyperlink>
                      <w:r w:rsidRPr="00D01E1F">
                        <w:rPr>
                          <w:sz w:val="18"/>
                          <w:szCs w:val="18"/>
                        </w:rPr>
                        <w:br/>
                      </w:r>
                      <w:r w:rsidRPr="00102A0B">
                        <w:rPr>
                          <w:vertAlign w:val="superscript"/>
                        </w:rPr>
                        <w:t>2</w:t>
                      </w:r>
                      <w:r w:rsidRPr="00102A0B">
                        <w:t xml:space="preserve"> </w:t>
                      </w:r>
                      <w:hyperlink r:id="rId45" w:history="1">
                        <w:r w:rsidR="00CF5DA0" w:rsidRPr="00CF5DA0">
                          <w:rPr>
                            <w:rStyle w:val="Hyperlink"/>
                            <w:sz w:val="18"/>
                            <w:szCs w:val="18"/>
                          </w:rPr>
                          <w:t>The value of ONS domestic abuse statistics | National Statistical</w:t>
                        </w:r>
                      </w:hyperlink>
                    </w:p>
                  </w:txbxContent>
                </v:textbox>
              </v:shape>
            </w:pict>
          </mc:Fallback>
        </mc:AlternateContent>
      </w:r>
    </w:p>
    <w:p w14:paraId="39D5351F" w14:textId="68521C73" w:rsidR="00CF5DA0" w:rsidRDefault="00CF5DA0" w:rsidP="00824F7F">
      <w:pPr>
        <w:rPr>
          <w:rFonts w:ascii="Poppins" w:hAnsi="Poppins" w:cs="Poppins"/>
          <w:b/>
          <w:bCs/>
          <w:color w:val="FFFFFF" w:themeColor="background1"/>
          <w:sz w:val="24"/>
          <w:szCs w:val="24"/>
        </w:rPr>
      </w:pPr>
    </w:p>
    <w:p w14:paraId="67B23744" w14:textId="2FBFCD2E" w:rsidR="00CF5DA0" w:rsidRDefault="00CF5DA0" w:rsidP="00824F7F">
      <w:pPr>
        <w:rPr>
          <w:rFonts w:ascii="Poppins" w:hAnsi="Poppins" w:cs="Poppins"/>
          <w:b/>
          <w:bCs/>
          <w:color w:val="FFFFFF" w:themeColor="background1"/>
          <w:sz w:val="24"/>
          <w:szCs w:val="24"/>
        </w:rPr>
      </w:pPr>
      <w:r>
        <w:rPr>
          <w:noProof/>
        </w:rPr>
        <w:lastRenderedPageBreak/>
        <mc:AlternateContent>
          <mc:Choice Requires="wps">
            <w:drawing>
              <wp:anchor distT="0" distB="0" distL="114300" distR="114300" simplePos="0" relativeHeight="251678720" behindDoc="1" locked="0" layoutInCell="1" allowOverlap="1" wp14:anchorId="60303EB2" wp14:editId="443CA065">
                <wp:simplePos x="0" y="0"/>
                <wp:positionH relativeFrom="column">
                  <wp:posOffset>-941777</wp:posOffset>
                </wp:positionH>
                <wp:positionV relativeFrom="paragraph">
                  <wp:posOffset>326246</wp:posOffset>
                </wp:positionV>
                <wp:extent cx="7539355" cy="280219"/>
                <wp:effectExtent l="0" t="0" r="4445" b="5715"/>
                <wp:wrapNone/>
                <wp:docPr id="1142912221" name="Rectangle 18"/>
                <wp:cNvGraphicFramePr/>
                <a:graphic xmlns:a="http://schemas.openxmlformats.org/drawingml/2006/main">
                  <a:graphicData uri="http://schemas.microsoft.com/office/word/2010/wordprocessingShape">
                    <wps:wsp>
                      <wps:cNvSpPr/>
                      <wps:spPr>
                        <a:xfrm>
                          <a:off x="0" y="0"/>
                          <a:ext cx="7539355" cy="280219"/>
                        </a:xfrm>
                        <a:prstGeom prst="rect">
                          <a:avLst/>
                        </a:prstGeom>
                        <a:solidFill>
                          <a:srgbClr val="B63C7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407189" id="Rectangle 18" o:spid="_x0000_s1026" style="position:absolute;margin-left:-74.15pt;margin-top:25.7pt;width:593.65pt;height:22.0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" fillcolor="#b63c79" stroked="f" strokeweight="1pt"/>
            </w:pict>
          </mc:Fallback>
        </mc:AlternateContent>
      </w:r>
    </w:p>
    <w:p w14:paraId="6C0FC4BC" w14:textId="687A1D38" w:rsidR="00F63646" w:rsidRPr="00354958" w:rsidRDefault="00F63646" w:rsidP="00824F7F">
      <w:pPr>
        <w:rPr>
          <w:rFonts w:ascii="Poppins" w:hAnsi="Poppins" w:cs="Poppins"/>
          <w:b/>
          <w:bCs/>
          <w:color w:val="FFFFFF" w:themeColor="background1"/>
          <w:sz w:val="24"/>
          <w:szCs w:val="24"/>
        </w:rPr>
      </w:pPr>
      <w:r w:rsidRPr="00354958">
        <w:rPr>
          <w:rFonts w:ascii="Poppins" w:hAnsi="Poppins" w:cs="Poppins"/>
          <w:b/>
          <w:bCs/>
          <w:color w:val="FFFFFF" w:themeColor="background1"/>
          <w:sz w:val="24"/>
          <w:szCs w:val="24"/>
        </w:rPr>
        <w:t>DOMESTIC ABUSE REFERRAL PATHWAYS</w:t>
      </w:r>
    </w:p>
    <w:p w14:paraId="69195B89" w14:textId="50BDB1C1" w:rsidR="00F63646" w:rsidRDefault="00F63646" w:rsidP="00F63646">
      <w:r>
        <w:t xml:space="preserve">The </w:t>
      </w:r>
      <w:hyperlink r:id="rId46" w:history="1">
        <w:r w:rsidRPr="00354958">
          <w:rPr>
            <w:rStyle w:val="Hyperlink"/>
          </w:rPr>
          <w:t>Domestic Abuse Referral Pathway</w:t>
        </w:r>
      </w:hyperlink>
      <w:r>
        <w:t xml:space="preserve"> provides clear steps for professionals to take when supporting victims and survivors of domestic abuse.</w:t>
      </w:r>
      <w:r w:rsidR="00EA2DAF">
        <w:t xml:space="preserve"> </w:t>
      </w:r>
      <w:r w:rsidR="00EA2DAF">
        <w:br/>
      </w:r>
      <w:r>
        <w:t xml:space="preserve">There is also a </w:t>
      </w:r>
      <w:hyperlink r:id="rId47" w:history="1">
        <w:r w:rsidRPr="00354958">
          <w:rPr>
            <w:rStyle w:val="Hyperlink"/>
          </w:rPr>
          <w:t>Domestic Abuse Referral Pathway for Children and Young People</w:t>
        </w:r>
      </w:hyperlink>
      <w:r>
        <w:t>.</w:t>
      </w:r>
    </w:p>
    <w:p w14:paraId="5F90D4E7" w14:textId="4487DBF6" w:rsidR="00A96CF4" w:rsidRDefault="00A96CF4" w:rsidP="00F63646">
      <w:pPr>
        <w:rPr>
          <w:sz w:val="18"/>
          <w:szCs w:val="18"/>
        </w:rPr>
      </w:pPr>
      <w:r>
        <w:rPr>
          <w:noProof/>
        </w:rPr>
        <mc:AlternateContent>
          <mc:Choice Requires="wps">
            <w:drawing>
              <wp:anchor distT="0" distB="0" distL="114300" distR="114300" simplePos="0" relativeHeight="251699200" behindDoc="1" locked="0" layoutInCell="1" allowOverlap="1" wp14:anchorId="0778D3D3" wp14:editId="0CA9A07F">
                <wp:simplePos x="0" y="0"/>
                <wp:positionH relativeFrom="column">
                  <wp:posOffset>-935990</wp:posOffset>
                </wp:positionH>
                <wp:positionV relativeFrom="paragraph">
                  <wp:posOffset>225179</wp:posOffset>
                </wp:positionV>
                <wp:extent cx="7576185" cy="280035"/>
                <wp:effectExtent l="0" t="0" r="5715" b="5715"/>
                <wp:wrapNone/>
                <wp:docPr id="1547190070" name="Rectangle 18"/>
                <wp:cNvGraphicFramePr/>
                <a:graphic xmlns:a="http://schemas.openxmlformats.org/drawingml/2006/main">
                  <a:graphicData uri="http://schemas.microsoft.com/office/word/2010/wordprocessingShape">
                    <wps:wsp>
                      <wps:cNvSpPr/>
                      <wps:spPr>
                        <a:xfrm>
                          <a:off x="0" y="0"/>
                          <a:ext cx="7576185" cy="280035"/>
                        </a:xfrm>
                        <a:prstGeom prst="rect">
                          <a:avLst/>
                        </a:prstGeom>
                        <a:solidFill>
                          <a:srgbClr val="B63C7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34128FE" id="Rectangle 18" o:spid="_x0000_s1026" style="position:absolute;margin-left:-73.7pt;margin-top:17.75pt;width:596.55pt;height:22.05pt;z-index:-251617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" fillcolor="#b63c79" stroked="f" strokeweight="1pt"/>
            </w:pict>
          </mc:Fallback>
        </mc:AlternateContent>
      </w:r>
    </w:p>
    <w:p w14:paraId="480E0A3A" w14:textId="6F38944D" w:rsidR="00A96CF4" w:rsidRPr="00354958" w:rsidRDefault="00A96CF4" w:rsidP="00F63646">
      <w:pPr>
        <w:rPr>
          <w:rFonts w:ascii="Poppins" w:hAnsi="Poppins" w:cs="Poppins"/>
          <w:b/>
          <w:bCs/>
          <w:color w:val="FFFFFF" w:themeColor="background1"/>
          <w:sz w:val="24"/>
          <w:szCs w:val="24"/>
        </w:rPr>
      </w:pPr>
      <w:r w:rsidRPr="00354958">
        <w:rPr>
          <w:rFonts w:ascii="Poppins" w:hAnsi="Poppins" w:cs="Poppins"/>
          <w:b/>
          <w:bCs/>
          <w:color w:val="FFFFFF" w:themeColor="background1"/>
          <w:sz w:val="24"/>
          <w:szCs w:val="24"/>
        </w:rPr>
        <w:t>DOMESTIC ABUSE LEARNING &amp; DEVELOPMENT</w:t>
      </w:r>
    </w:p>
    <w:p w14:paraId="4D9EFFD9" w14:textId="77D7C883" w:rsidR="00CC15D9" w:rsidRPr="00CC15D9" w:rsidRDefault="00CC15D9" w:rsidP="008A116A">
      <w:pPr>
        <w:pStyle w:val="ListParagraph"/>
        <w:numPr>
          <w:ilvl w:val="0"/>
          <w:numId w:val="2"/>
        </w:numPr>
        <w:spacing w:before="240" w:line="276" w:lineRule="auto"/>
        <w:rPr>
          <w:rFonts w:cs="Poppins"/>
        </w:rPr>
      </w:pPr>
      <w:r w:rsidRPr="00CC15D9">
        <w:rPr>
          <w:rFonts w:cs="Poppins"/>
        </w:rPr>
        <w:t>Children as victims in their own right: Understanding the impact of domestic abuse (including those with special educational needs and disabilities</w:t>
      </w:r>
      <w:r w:rsidR="00D01E1F">
        <w:rPr>
          <w:rFonts w:cs="Poppins"/>
        </w:rPr>
        <w:t>)</w:t>
      </w:r>
    </w:p>
    <w:p w14:paraId="67CA04AB" w14:textId="77777777" w:rsidR="00CC15D9" w:rsidRPr="00CC15D9" w:rsidRDefault="00CC15D9" w:rsidP="00CC15D9">
      <w:pPr>
        <w:pStyle w:val="ListParagraph"/>
        <w:numPr>
          <w:ilvl w:val="0"/>
          <w:numId w:val="2"/>
        </w:numPr>
        <w:spacing w:line="276" w:lineRule="auto"/>
        <w:rPr>
          <w:rFonts w:cs="Poppins"/>
        </w:rPr>
      </w:pPr>
      <w:r w:rsidRPr="00CC15D9">
        <w:rPr>
          <w:rFonts w:cs="Poppins"/>
        </w:rPr>
        <w:t>Recognising and Responding to Child and Adolescent to Parent and Carer Abuse and Harm</w:t>
      </w:r>
    </w:p>
    <w:p w14:paraId="4C21EFFC" w14:textId="77777777" w:rsidR="00CC15D9" w:rsidRPr="00CC15D9" w:rsidRDefault="00CC15D9" w:rsidP="00CC15D9">
      <w:pPr>
        <w:pStyle w:val="ListParagraph"/>
        <w:numPr>
          <w:ilvl w:val="0"/>
          <w:numId w:val="2"/>
        </w:numPr>
        <w:spacing w:line="276" w:lineRule="auto"/>
        <w:rPr>
          <w:rFonts w:cs="Poppins"/>
        </w:rPr>
      </w:pPr>
      <w:r w:rsidRPr="00CC15D9">
        <w:rPr>
          <w:rFonts w:cs="Poppins"/>
        </w:rPr>
        <w:t>Recognising and responding to coercive controlling behaviour</w:t>
      </w:r>
    </w:p>
    <w:p w14:paraId="4D00648C" w14:textId="77777777" w:rsidR="00CC15D9" w:rsidRPr="00CC15D9" w:rsidRDefault="00CC15D9" w:rsidP="00CC15D9">
      <w:pPr>
        <w:pStyle w:val="ListParagraph"/>
        <w:numPr>
          <w:ilvl w:val="0"/>
          <w:numId w:val="2"/>
        </w:numPr>
        <w:spacing w:line="276" w:lineRule="auto"/>
        <w:rPr>
          <w:rFonts w:cs="Poppins"/>
        </w:rPr>
      </w:pPr>
      <w:r w:rsidRPr="00CC15D9">
        <w:rPr>
          <w:rFonts w:cs="Poppins"/>
        </w:rPr>
        <w:t>From concern to action: Responding to abusive or unhealthy behaviours in young people's intimate relationships</w:t>
      </w:r>
    </w:p>
    <w:p w14:paraId="231E2C12" w14:textId="77777777" w:rsidR="00CC15D9" w:rsidRPr="00CC15D9" w:rsidRDefault="00CC15D9" w:rsidP="00CC15D9">
      <w:pPr>
        <w:pStyle w:val="ListParagraph"/>
        <w:numPr>
          <w:ilvl w:val="0"/>
          <w:numId w:val="2"/>
        </w:numPr>
        <w:spacing w:line="276" w:lineRule="auto"/>
        <w:rPr>
          <w:rFonts w:cs="Poppins"/>
        </w:rPr>
      </w:pPr>
      <w:r w:rsidRPr="00CC15D9">
        <w:rPr>
          <w:rFonts w:cs="Poppins"/>
        </w:rPr>
        <w:t>Recognising and responding to domestic abuse in LGBTQ+ relationships</w:t>
      </w:r>
    </w:p>
    <w:p w14:paraId="578D86E1" w14:textId="77777777" w:rsidR="00CC15D9" w:rsidRPr="00CC15D9" w:rsidRDefault="00CC15D9" w:rsidP="00CC15D9">
      <w:pPr>
        <w:pStyle w:val="ListParagraph"/>
        <w:numPr>
          <w:ilvl w:val="0"/>
          <w:numId w:val="2"/>
        </w:numPr>
        <w:spacing w:line="276" w:lineRule="auto"/>
        <w:rPr>
          <w:rFonts w:cs="Poppins"/>
        </w:rPr>
      </w:pPr>
      <w:r w:rsidRPr="00CC15D9">
        <w:rPr>
          <w:rFonts w:cs="Poppins"/>
        </w:rPr>
        <w:t>Recognising and responding to male victim-survivors of domestic abuse</w:t>
      </w:r>
    </w:p>
    <w:p w14:paraId="6B7C457F" w14:textId="77777777" w:rsidR="00CC15D9" w:rsidRPr="00CC15D9" w:rsidRDefault="00CC15D9" w:rsidP="00CC15D9">
      <w:pPr>
        <w:pStyle w:val="ListParagraph"/>
        <w:numPr>
          <w:ilvl w:val="0"/>
          <w:numId w:val="2"/>
        </w:numPr>
        <w:spacing w:line="276" w:lineRule="auto"/>
        <w:rPr>
          <w:rFonts w:cs="Poppins"/>
        </w:rPr>
      </w:pPr>
      <w:r w:rsidRPr="00CC15D9">
        <w:rPr>
          <w:rFonts w:cs="Poppins"/>
        </w:rPr>
        <w:t>Recognising and responding to people of diverse ethnic and cultural backgrounds who are victims/survivors of domestic abuse</w:t>
      </w:r>
    </w:p>
    <w:p w14:paraId="1982F839" w14:textId="77777777" w:rsidR="00CC15D9" w:rsidRPr="00CC15D9" w:rsidRDefault="00CC15D9" w:rsidP="00CC15D9">
      <w:pPr>
        <w:pStyle w:val="ListParagraph"/>
        <w:numPr>
          <w:ilvl w:val="0"/>
          <w:numId w:val="2"/>
        </w:numPr>
        <w:spacing w:line="276" w:lineRule="auto"/>
        <w:rPr>
          <w:rFonts w:cs="Poppins"/>
        </w:rPr>
      </w:pPr>
      <w:r w:rsidRPr="00CC15D9">
        <w:rPr>
          <w:rFonts w:cs="Poppins"/>
        </w:rPr>
        <w:t>The Hidden Costs of Control: The Impact of Economic Abuse on Families</w:t>
      </w:r>
    </w:p>
    <w:p w14:paraId="50796983" w14:textId="77777777" w:rsidR="00CC15D9" w:rsidRPr="00CC15D9" w:rsidRDefault="00CC15D9" w:rsidP="00CC15D9">
      <w:pPr>
        <w:pStyle w:val="ListParagraph"/>
        <w:numPr>
          <w:ilvl w:val="0"/>
          <w:numId w:val="2"/>
        </w:numPr>
        <w:spacing w:line="276" w:lineRule="auto"/>
        <w:rPr>
          <w:rFonts w:cs="Poppins"/>
        </w:rPr>
      </w:pPr>
      <w:r w:rsidRPr="00CC15D9">
        <w:rPr>
          <w:rFonts w:cs="Poppins"/>
        </w:rPr>
        <w:t>An introduction to stalking</w:t>
      </w:r>
    </w:p>
    <w:p w14:paraId="5CD1B961" w14:textId="77777777" w:rsidR="00CC15D9" w:rsidRPr="00CC15D9" w:rsidRDefault="00CC15D9" w:rsidP="00CC15D9">
      <w:pPr>
        <w:pStyle w:val="ListParagraph"/>
        <w:numPr>
          <w:ilvl w:val="0"/>
          <w:numId w:val="2"/>
        </w:numPr>
        <w:spacing w:line="276" w:lineRule="auto"/>
        <w:rPr>
          <w:rFonts w:cs="Poppins"/>
        </w:rPr>
      </w:pPr>
      <w:r w:rsidRPr="00CC15D9">
        <w:rPr>
          <w:rFonts w:cs="Poppins"/>
        </w:rPr>
        <w:t>An introduction to recognising and responding to perpetrators of domestic abuse</w:t>
      </w:r>
    </w:p>
    <w:p w14:paraId="74C1A290" w14:textId="77777777" w:rsidR="00CC15D9" w:rsidRPr="00CC15D9" w:rsidRDefault="00CC15D9" w:rsidP="00CC15D9">
      <w:pPr>
        <w:pStyle w:val="ListParagraph"/>
        <w:numPr>
          <w:ilvl w:val="0"/>
          <w:numId w:val="2"/>
        </w:numPr>
        <w:spacing w:line="276" w:lineRule="auto"/>
        <w:rPr>
          <w:rFonts w:cs="Poppins"/>
        </w:rPr>
      </w:pPr>
      <w:r w:rsidRPr="00CC15D9">
        <w:rPr>
          <w:rFonts w:cs="Poppins"/>
        </w:rPr>
        <w:t>Responding to disclosures of domestic abuse</w:t>
      </w:r>
    </w:p>
    <w:p w14:paraId="438676D5" w14:textId="77777777" w:rsidR="00CC15D9" w:rsidRPr="00CC15D9" w:rsidRDefault="00CC15D9" w:rsidP="00CC15D9">
      <w:pPr>
        <w:pStyle w:val="ListParagraph"/>
        <w:numPr>
          <w:ilvl w:val="0"/>
          <w:numId w:val="2"/>
        </w:numPr>
        <w:spacing w:line="276" w:lineRule="auto"/>
        <w:rPr>
          <w:rFonts w:cs="Poppins"/>
        </w:rPr>
      </w:pPr>
      <w:r w:rsidRPr="00CC15D9">
        <w:rPr>
          <w:rFonts w:cs="Poppins"/>
        </w:rPr>
        <w:t>Domestic abuse: Understanding and assessing risk and supporting safety planning</w:t>
      </w:r>
    </w:p>
    <w:p w14:paraId="1889A16C" w14:textId="77777777" w:rsidR="00CC15D9" w:rsidRPr="00CC15D9" w:rsidRDefault="00CC15D9" w:rsidP="00CC15D9">
      <w:pPr>
        <w:pStyle w:val="ListParagraph"/>
        <w:numPr>
          <w:ilvl w:val="0"/>
          <w:numId w:val="2"/>
        </w:numPr>
        <w:spacing w:line="276" w:lineRule="auto"/>
        <w:rPr>
          <w:rFonts w:cs="Poppins"/>
        </w:rPr>
      </w:pPr>
      <w:r w:rsidRPr="00CC15D9">
        <w:rPr>
          <w:rFonts w:cs="Poppins"/>
        </w:rPr>
        <w:t>An introduction to the homicide timeline</w:t>
      </w:r>
    </w:p>
    <w:p w14:paraId="7302701E" w14:textId="77777777" w:rsidR="00CC15D9" w:rsidRPr="00CC15D9" w:rsidRDefault="00CC15D9" w:rsidP="00CC15D9">
      <w:pPr>
        <w:pStyle w:val="ListParagraph"/>
        <w:numPr>
          <w:ilvl w:val="0"/>
          <w:numId w:val="2"/>
        </w:numPr>
        <w:spacing w:line="276" w:lineRule="auto"/>
        <w:rPr>
          <w:rFonts w:cs="Poppins"/>
        </w:rPr>
      </w:pPr>
      <w:r w:rsidRPr="00CC15D9">
        <w:rPr>
          <w:rFonts w:cs="Poppins"/>
        </w:rPr>
        <w:t>Recognising and responding to post separation abuse including using the courts and child contact arrangements</w:t>
      </w:r>
    </w:p>
    <w:p w14:paraId="3F941E78" w14:textId="77777777" w:rsidR="00CC15D9" w:rsidRPr="00CC15D9" w:rsidRDefault="00CC15D9" w:rsidP="00CC15D9">
      <w:pPr>
        <w:pStyle w:val="ListParagraph"/>
        <w:numPr>
          <w:ilvl w:val="0"/>
          <w:numId w:val="2"/>
        </w:numPr>
        <w:spacing w:line="276" w:lineRule="auto"/>
        <w:rPr>
          <w:rFonts w:cs="Poppins"/>
        </w:rPr>
      </w:pPr>
      <w:r w:rsidRPr="00CC15D9">
        <w:rPr>
          <w:rFonts w:cs="Poppins"/>
        </w:rPr>
        <w:t>Untangling the web: Power, control and counter-allegations in domestic abuse</w:t>
      </w:r>
    </w:p>
    <w:p w14:paraId="3061A6E7" w14:textId="77777777" w:rsidR="00CC15D9" w:rsidRPr="00CC15D9" w:rsidRDefault="00CC15D9" w:rsidP="00CC15D9">
      <w:pPr>
        <w:pStyle w:val="ListParagraph"/>
        <w:numPr>
          <w:ilvl w:val="0"/>
          <w:numId w:val="2"/>
        </w:numPr>
        <w:spacing w:line="276" w:lineRule="auto"/>
        <w:rPr>
          <w:rFonts w:cs="Poppins"/>
        </w:rPr>
      </w:pPr>
      <w:r w:rsidRPr="00CC15D9">
        <w:rPr>
          <w:rFonts w:cs="Poppins"/>
        </w:rPr>
        <w:t>Information sharing learning (Clare’s Law and Sarah’s Law)</w:t>
      </w:r>
    </w:p>
    <w:p w14:paraId="1E60BB8A" w14:textId="01AD63BA" w:rsidR="00A96CF4" w:rsidRDefault="00CC15D9" w:rsidP="00CC15D9">
      <w:pPr>
        <w:pStyle w:val="ListParagraph"/>
        <w:numPr>
          <w:ilvl w:val="0"/>
          <w:numId w:val="2"/>
        </w:numPr>
        <w:spacing w:line="276" w:lineRule="auto"/>
        <w:rPr>
          <w:rFonts w:cs="Poppins"/>
        </w:rPr>
      </w:pPr>
      <w:r w:rsidRPr="00CC15D9">
        <w:rPr>
          <w:rFonts w:cs="Poppins"/>
        </w:rPr>
        <w:t>Domestic abuse: Violence in pregnancy and impact on baby brain development</w:t>
      </w:r>
    </w:p>
    <w:p w14:paraId="32C5F5BD" w14:textId="6F711C57" w:rsidR="00BC02E2" w:rsidRDefault="00CC15D9" w:rsidP="00BC02E2">
      <w:pPr>
        <w:pStyle w:val="ListParagraph"/>
        <w:numPr>
          <w:ilvl w:val="0"/>
          <w:numId w:val="2"/>
        </w:numPr>
        <w:spacing w:line="276" w:lineRule="auto"/>
        <w:rPr>
          <w:rFonts w:cs="Poppins"/>
        </w:rPr>
      </w:pPr>
      <w:r w:rsidRPr="00CC15D9">
        <w:rPr>
          <w:rFonts w:cs="Poppins"/>
        </w:rPr>
        <w:t>Dragonfly Champion FREE Domestic Abuse Awareness Worksho</w:t>
      </w:r>
      <w:r w:rsidR="00BC02E2">
        <w:rPr>
          <w:rFonts w:cs="Poppins"/>
        </w:rPr>
        <w:t>p</w:t>
      </w:r>
    </w:p>
    <w:p w14:paraId="3C8E6961" w14:textId="7917F95D" w:rsidR="00BC02E2" w:rsidRDefault="00BC02E2" w:rsidP="00BC02E2">
      <w:pPr>
        <w:pStyle w:val="ListParagraph"/>
        <w:spacing w:line="276" w:lineRule="auto"/>
        <w:rPr>
          <w:rFonts w:cs="Poppins"/>
        </w:rPr>
      </w:pPr>
    </w:p>
    <w:p w14:paraId="74C205B2" w14:textId="27C6569A" w:rsidR="00BC02E2" w:rsidRPr="00BC02E2" w:rsidRDefault="00BC02E2" w:rsidP="00BC02E2">
      <w:pPr>
        <w:pStyle w:val="ListParagraph"/>
        <w:spacing w:line="276" w:lineRule="auto"/>
        <w:ind w:left="0"/>
        <w:rPr>
          <w:rFonts w:cs="Poppins"/>
        </w:rPr>
      </w:pPr>
      <w:r>
        <w:rPr>
          <w:rFonts w:ascii="Times New Roman" w:hAnsi="Times New Roman" w:cs="Times New Roman"/>
          <w:noProof/>
          <w:kern w:val="0"/>
          <w:sz w:val="24"/>
          <w:szCs w:val="24"/>
        </w:rPr>
        <mc:AlternateContent>
          <mc:Choice Requires="wps">
            <w:drawing>
              <wp:anchor distT="0" distB="0" distL="114300" distR="114300" simplePos="0" relativeHeight="251711488" behindDoc="1" locked="0" layoutInCell="1" allowOverlap="1" wp14:anchorId="52617A6B" wp14:editId="2F014F35">
                <wp:simplePos x="0" y="0"/>
                <wp:positionH relativeFrom="column">
                  <wp:posOffset>-914400</wp:posOffset>
                </wp:positionH>
                <wp:positionV relativeFrom="paragraph">
                  <wp:posOffset>493450</wp:posOffset>
                </wp:positionV>
                <wp:extent cx="7559675" cy="421419"/>
                <wp:effectExtent l="0" t="0" r="3175" b="0"/>
                <wp:wrapNone/>
                <wp:docPr id="1339156267" name="Rectangle 18"/>
                <wp:cNvGraphicFramePr/>
                <a:graphic xmlns:a="http://schemas.openxmlformats.org/drawingml/2006/main">
                  <a:graphicData uri="http://schemas.microsoft.com/office/word/2010/wordprocessingShape">
                    <wps:wsp>
                      <wps:cNvSpPr/>
                      <wps:spPr>
                        <a:xfrm>
                          <a:off x="0" y="0"/>
                          <a:ext cx="7559675" cy="421419"/>
                        </a:xfrm>
                        <a:prstGeom prst="rect">
                          <a:avLst/>
                        </a:prstGeom>
                        <a:solidFill>
                          <a:srgbClr val="F8E8F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546284" id="Rectangle 18" o:spid="_x0000_s1026" style="position:absolute;margin-left:-1in;margin-top:38.85pt;width:595.25pt;height:33.2pt;z-index:-251604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" fillcolor="#f8e8f0" stroked="f" strokeweight="1pt"/>
            </w:pict>
          </mc:Fallback>
        </mc:AlternateContent>
      </w:r>
      <w:r w:rsidRPr="00BC02E2">
        <w:rPr>
          <w:rFonts w:cs="Poppins"/>
        </w:rPr>
        <w:t>Courses are available FREE to professionals working with Isle of Wight children, families and vulnerable adults.</w:t>
      </w:r>
      <w:r w:rsidRPr="00BC02E2">
        <w:rPr>
          <w:rFonts w:cs="Poppins"/>
          <w:b/>
          <w:bCs/>
        </w:rPr>
        <w:br/>
      </w:r>
      <w:r w:rsidRPr="00BC02E2">
        <w:rPr>
          <w:rFonts w:cs="Poppins"/>
          <w:b/>
          <w:bCs/>
        </w:rPr>
        <w:br/>
      </w:r>
      <w:r w:rsidRPr="00BC02E2">
        <w:rPr>
          <w:rFonts w:cs="Poppins"/>
          <w:b/>
          <w:bCs/>
          <w:sz w:val="24"/>
          <w:szCs w:val="24"/>
        </w:rPr>
        <w:t xml:space="preserve">&gt;&gt;Visit </w:t>
      </w:r>
      <w:hyperlink r:id="rId48" w:anchor="Domestic-abuse" w:history="1">
        <w:r w:rsidRPr="00BC02E2">
          <w:rPr>
            <w:rStyle w:val="Hyperlink"/>
            <w:rFonts w:cs="Poppins"/>
            <w:b/>
            <w:bCs/>
            <w:sz w:val="24"/>
            <w:szCs w:val="24"/>
          </w:rPr>
          <w:t>www.iowscp.org.uk/training</w:t>
        </w:r>
      </w:hyperlink>
      <w:r w:rsidRPr="00BC02E2">
        <w:rPr>
          <w:rFonts w:cs="Poppins"/>
          <w:b/>
          <w:bCs/>
          <w:sz w:val="24"/>
          <w:szCs w:val="24"/>
        </w:rPr>
        <w:t xml:space="preserve"> for more course information and booking links</w:t>
      </w:r>
    </w:p>
    <w:p w14:paraId="48EE305C" w14:textId="77777777" w:rsidR="00BC02E2" w:rsidRDefault="00BC02E2" w:rsidP="00BC02E2">
      <w:pPr>
        <w:pStyle w:val="ListParagraph"/>
        <w:spacing w:line="276" w:lineRule="auto"/>
        <w:rPr>
          <w:rFonts w:cs="Poppins"/>
        </w:rPr>
      </w:pPr>
    </w:p>
    <w:p w14:paraId="31CC0D7D" w14:textId="77777777" w:rsidR="00BC02E2" w:rsidRPr="00BC02E2" w:rsidRDefault="00BC02E2" w:rsidP="00BC02E2">
      <w:pPr>
        <w:spacing w:line="276" w:lineRule="auto"/>
        <w:rPr>
          <w:rFonts w:cs="Poppins"/>
        </w:rPr>
      </w:pPr>
    </w:p>
    <w:p w14:paraId="3677FAEB" w14:textId="4AB019EC" w:rsidR="008A116A" w:rsidRDefault="008A116A" w:rsidP="008A116A">
      <w:pPr>
        <w:pStyle w:val="ListParagraph"/>
        <w:spacing w:before="240" w:line="276" w:lineRule="auto"/>
        <w:ind w:left="0"/>
        <w:rPr>
          <w:rFonts w:cs="Poppins"/>
          <w:b/>
          <w:bCs/>
        </w:rPr>
      </w:pPr>
    </w:p>
    <w:p w14:paraId="2C485D85" w14:textId="18CE6CB1" w:rsidR="00D01E1F" w:rsidRDefault="00D01E1F" w:rsidP="008A116A">
      <w:pPr>
        <w:pStyle w:val="ListParagraph"/>
        <w:spacing w:before="240" w:line="276" w:lineRule="auto"/>
        <w:ind w:left="0"/>
        <w:rPr>
          <w:rFonts w:ascii="Poppins" w:hAnsi="Poppins" w:cs="Poppins"/>
          <w:b/>
          <w:bCs/>
          <w:color w:val="B43C78"/>
        </w:rPr>
      </w:pPr>
      <w:r>
        <w:rPr>
          <w:rFonts w:ascii="Poppins" w:hAnsi="Poppins" w:cs="Poppins"/>
          <w:b/>
          <w:bCs/>
          <w:noProof/>
          <w:color w:val="B43C78"/>
        </w:rPr>
        <w:lastRenderedPageBreak/>
        <mc:AlternateContent>
          <mc:Choice Requires="wps">
            <w:drawing>
              <wp:anchor distT="0" distB="0" distL="114300" distR="114300" simplePos="0" relativeHeight="251655167" behindDoc="1" locked="0" layoutInCell="1" allowOverlap="1" wp14:anchorId="422C79E6" wp14:editId="77061BCE">
                <wp:simplePos x="0" y="0"/>
                <wp:positionH relativeFrom="column">
                  <wp:posOffset>-898358</wp:posOffset>
                </wp:positionH>
                <wp:positionV relativeFrom="paragraph">
                  <wp:posOffset>145582</wp:posOffset>
                </wp:positionV>
                <wp:extent cx="7536080" cy="2510590"/>
                <wp:effectExtent l="0" t="0" r="8255" b="4445"/>
                <wp:wrapNone/>
                <wp:docPr id="286616412" name="Rectangle 16"/>
                <wp:cNvGraphicFramePr/>
                <a:graphic xmlns:a="http://schemas.openxmlformats.org/drawingml/2006/main">
                  <a:graphicData uri="http://schemas.microsoft.com/office/word/2010/wordprocessingShape">
                    <wps:wsp>
                      <wps:cNvSpPr/>
                      <wps:spPr>
                        <a:xfrm>
                          <a:off x="0" y="0"/>
                          <a:ext cx="7536080" cy="2510590"/>
                        </a:xfrm>
                        <a:prstGeom prst="rect">
                          <a:avLst/>
                        </a:prstGeom>
                        <a:solidFill>
                          <a:srgbClr val="F8E8F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8D9000" id="Rectangle 16" o:spid="_x0000_s1026" style="position:absolute;margin-left:-70.75pt;margin-top:11.45pt;width:593.4pt;height:197.7pt;z-index:-25166131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" fillcolor="#f8e8f0" stroked="f" strokeweight="1pt"/>
            </w:pict>
          </mc:Fallback>
        </mc:AlternateContent>
      </w:r>
    </w:p>
    <w:p w14:paraId="53970A61" w14:textId="73D778F6" w:rsidR="008A116A" w:rsidRPr="008A116A" w:rsidRDefault="008A116A" w:rsidP="008A116A">
      <w:pPr>
        <w:pStyle w:val="ListParagraph"/>
        <w:spacing w:before="240" w:line="276" w:lineRule="auto"/>
        <w:ind w:left="0"/>
        <w:rPr>
          <w:rFonts w:ascii="Poppins" w:hAnsi="Poppins" w:cs="Poppins"/>
          <w:b/>
          <w:bCs/>
          <w:color w:val="B43C78"/>
        </w:rPr>
      </w:pPr>
      <w:r w:rsidRPr="008A116A">
        <w:rPr>
          <w:rFonts w:ascii="Poppins" w:hAnsi="Poppins" w:cs="Poppins"/>
          <w:b/>
          <w:bCs/>
          <w:color w:val="B43C78"/>
        </w:rPr>
        <w:t>HIPS SAFEGUARDING CHILDREN AS VICTIMS OF DOMESTIC ABUSE</w:t>
      </w:r>
    </w:p>
    <w:p w14:paraId="20377039" w14:textId="5BD9015D" w:rsidR="008A116A" w:rsidRPr="008A116A" w:rsidRDefault="008A116A" w:rsidP="008A116A">
      <w:pPr>
        <w:pStyle w:val="ListParagraph"/>
        <w:spacing w:before="240" w:line="276" w:lineRule="auto"/>
        <w:ind w:left="0"/>
        <w:rPr>
          <w:rFonts w:cs="Poppins"/>
        </w:rPr>
      </w:pPr>
      <w:r w:rsidRPr="008A116A">
        <w:rPr>
          <w:rFonts w:cs="Poppins"/>
        </w:rPr>
        <w:t xml:space="preserve">This </w:t>
      </w:r>
      <w:hyperlink r:id="rId49" w:history="1">
        <w:r w:rsidRPr="00D01E1F">
          <w:rPr>
            <w:rStyle w:val="Hyperlink"/>
            <w:rFonts w:cs="Poppins"/>
          </w:rPr>
          <w:t>resource</w:t>
        </w:r>
      </w:hyperlink>
      <w:r w:rsidRPr="008A116A">
        <w:rPr>
          <w:rFonts w:cs="Poppins"/>
        </w:rPr>
        <w:t xml:space="preserve"> offers easy-to-understand and practical advice for professionals who work with adults and children. It's designed to help them handle situations where domestic violence and abuse are suspected or known.</w:t>
      </w:r>
    </w:p>
    <w:p w14:paraId="09D8F89A" w14:textId="77777777" w:rsidR="008A116A" w:rsidRPr="008A116A" w:rsidRDefault="008A116A" w:rsidP="008A116A">
      <w:pPr>
        <w:pStyle w:val="ListParagraph"/>
        <w:spacing w:before="240" w:line="276" w:lineRule="auto"/>
        <w:rPr>
          <w:rFonts w:cs="Poppins"/>
          <w:b/>
          <w:bCs/>
        </w:rPr>
      </w:pPr>
    </w:p>
    <w:p w14:paraId="63C5E0C5" w14:textId="77777777" w:rsidR="008A116A" w:rsidRPr="008A116A" w:rsidRDefault="008A116A" w:rsidP="008A116A">
      <w:pPr>
        <w:pStyle w:val="ListParagraph"/>
        <w:spacing w:before="240" w:line="276" w:lineRule="auto"/>
        <w:ind w:left="0"/>
        <w:rPr>
          <w:rFonts w:ascii="Poppins" w:hAnsi="Poppins" w:cs="Poppins"/>
          <w:b/>
          <w:bCs/>
          <w:color w:val="B43C78"/>
        </w:rPr>
      </w:pPr>
      <w:r w:rsidRPr="008A116A">
        <w:rPr>
          <w:rFonts w:ascii="Poppins" w:hAnsi="Poppins" w:cs="Poppins"/>
          <w:b/>
          <w:bCs/>
          <w:color w:val="B43C78"/>
        </w:rPr>
        <w:t xml:space="preserve">NATIONAL CHILD SAFEGUARDING PRACTICE REVIEW PANEL CONSIDERING </w:t>
      </w:r>
    </w:p>
    <w:p w14:paraId="394CC194" w14:textId="77777777" w:rsidR="008A116A" w:rsidRPr="008A116A" w:rsidRDefault="008A116A" w:rsidP="008A116A">
      <w:pPr>
        <w:pStyle w:val="ListParagraph"/>
        <w:spacing w:before="240" w:line="276" w:lineRule="auto"/>
        <w:ind w:left="0"/>
        <w:rPr>
          <w:rFonts w:ascii="Poppins" w:hAnsi="Poppins" w:cs="Poppins"/>
          <w:b/>
          <w:bCs/>
          <w:color w:val="B43C78"/>
        </w:rPr>
      </w:pPr>
      <w:r w:rsidRPr="008A116A">
        <w:rPr>
          <w:rFonts w:ascii="Poppins" w:hAnsi="Poppins" w:cs="Poppins"/>
          <w:b/>
          <w:bCs/>
          <w:color w:val="B43C78"/>
        </w:rPr>
        <w:t>MULTI-AGENCY SAFEGUARDING AND DOMESTIC ABUSE</w:t>
      </w:r>
    </w:p>
    <w:p w14:paraId="7B01A9DB" w14:textId="44CC975E" w:rsidR="008A116A" w:rsidRDefault="008A116A" w:rsidP="008A116A">
      <w:pPr>
        <w:pStyle w:val="ListParagraph"/>
        <w:spacing w:before="240" w:line="276" w:lineRule="auto"/>
        <w:ind w:left="0"/>
        <w:rPr>
          <w:rFonts w:cs="Poppins"/>
        </w:rPr>
      </w:pPr>
      <w:r w:rsidRPr="008A116A">
        <w:rPr>
          <w:rFonts w:cs="Poppins"/>
        </w:rPr>
        <w:t xml:space="preserve">This </w:t>
      </w:r>
      <w:hyperlink r:id="rId50" w:history="1">
        <w:r w:rsidRPr="00D01E1F">
          <w:rPr>
            <w:rStyle w:val="Hyperlink"/>
            <w:rFonts w:cs="Poppins"/>
          </w:rPr>
          <w:t>paper</w:t>
        </w:r>
      </w:hyperlink>
      <w:r w:rsidRPr="008A116A">
        <w:rPr>
          <w:rFonts w:cs="Poppins"/>
        </w:rPr>
        <w:t xml:space="preserve"> sets out key findings from a thematic analysis of rapid reviews and local child safeguarding practice reviews where domestic abuse featured. It summarises the most common themes that emerged in relation to multi-agency safeguarding for children who are victims of domestic abuse and includes examples of practice and recommendations.</w:t>
      </w:r>
    </w:p>
    <w:p w14:paraId="7BBA0B0D" w14:textId="77777777" w:rsidR="008A116A" w:rsidRDefault="008A116A" w:rsidP="008A116A">
      <w:pPr>
        <w:pStyle w:val="ListParagraph"/>
        <w:spacing w:before="240" w:line="276" w:lineRule="auto"/>
        <w:ind w:left="0"/>
        <w:rPr>
          <w:rFonts w:cs="Poppins"/>
        </w:rPr>
      </w:pPr>
    </w:p>
    <w:p w14:paraId="7F11FAC9" w14:textId="277E012B" w:rsidR="008A116A" w:rsidRDefault="008A116A" w:rsidP="008A116A">
      <w:pPr>
        <w:pStyle w:val="ListParagraph"/>
        <w:spacing w:before="240" w:line="276" w:lineRule="auto"/>
        <w:ind w:left="0"/>
        <w:rPr>
          <w:rFonts w:ascii="Poppins" w:hAnsi="Poppins" w:cs="Poppins"/>
          <w:b/>
          <w:bCs/>
        </w:rPr>
      </w:pPr>
      <w:r>
        <w:rPr>
          <w:noProof/>
        </w:rPr>
        <mc:AlternateContent>
          <mc:Choice Requires="wps">
            <w:drawing>
              <wp:anchor distT="0" distB="0" distL="114300" distR="114300" simplePos="0" relativeHeight="251703296" behindDoc="1" locked="0" layoutInCell="1" allowOverlap="1" wp14:anchorId="51324E90" wp14:editId="627ED983">
                <wp:simplePos x="0" y="0"/>
                <wp:positionH relativeFrom="column">
                  <wp:posOffset>-935990</wp:posOffset>
                </wp:positionH>
                <wp:positionV relativeFrom="paragraph">
                  <wp:posOffset>216134</wp:posOffset>
                </wp:positionV>
                <wp:extent cx="7576185" cy="280035"/>
                <wp:effectExtent l="0" t="0" r="5715" b="5715"/>
                <wp:wrapNone/>
                <wp:docPr id="313674309" name="Rectangle 18"/>
                <wp:cNvGraphicFramePr/>
                <a:graphic xmlns:a="http://schemas.openxmlformats.org/drawingml/2006/main">
                  <a:graphicData uri="http://schemas.microsoft.com/office/word/2010/wordprocessingShape">
                    <wps:wsp>
                      <wps:cNvSpPr/>
                      <wps:spPr>
                        <a:xfrm>
                          <a:off x="0" y="0"/>
                          <a:ext cx="7576185" cy="280035"/>
                        </a:xfrm>
                        <a:prstGeom prst="rect">
                          <a:avLst/>
                        </a:prstGeom>
                        <a:solidFill>
                          <a:srgbClr val="B63C7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C915BCA" id="Rectangle 18" o:spid="_x0000_s1026" style="position:absolute;margin-left:-73.7pt;margin-top:17pt;width:596.55pt;height:22.05pt;z-index:-251613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" fillcolor="#b63c79" stroked="f" strokeweight="1pt"/>
            </w:pict>
          </mc:Fallback>
        </mc:AlternateContent>
      </w:r>
    </w:p>
    <w:p w14:paraId="42706AE0" w14:textId="54AC6753" w:rsidR="008A116A" w:rsidRPr="008A116A" w:rsidRDefault="008A116A" w:rsidP="008A116A">
      <w:pPr>
        <w:pStyle w:val="ListParagraph"/>
        <w:spacing w:before="240" w:line="276" w:lineRule="auto"/>
        <w:ind w:left="0"/>
        <w:rPr>
          <w:rFonts w:ascii="Poppins" w:hAnsi="Poppins" w:cs="Poppins"/>
          <w:b/>
          <w:bCs/>
          <w:color w:val="FFFFFF" w:themeColor="background1"/>
        </w:rPr>
      </w:pPr>
      <w:r w:rsidRPr="00354958">
        <w:rPr>
          <w:rFonts w:ascii="Poppins" w:hAnsi="Poppins" w:cs="Poppins"/>
          <w:b/>
          <w:bCs/>
          <w:color w:val="FFFFFF" w:themeColor="background1"/>
          <w:sz w:val="24"/>
          <w:szCs w:val="24"/>
        </w:rPr>
        <w:t>DOMESTIC ABUSE INFORMATION AND RESOURCES</w:t>
      </w:r>
      <w:r>
        <w:rPr>
          <w:rFonts w:ascii="Poppins" w:hAnsi="Poppins" w:cs="Poppins"/>
          <w:b/>
          <w:bCs/>
          <w:color w:val="FFFFFF" w:themeColor="background1"/>
        </w:rPr>
        <w:br/>
      </w:r>
    </w:p>
    <w:p w14:paraId="0098853E" w14:textId="450040B2" w:rsidR="008A116A" w:rsidRPr="008A116A" w:rsidRDefault="008A116A" w:rsidP="008A116A">
      <w:pPr>
        <w:pStyle w:val="ListParagraph"/>
        <w:numPr>
          <w:ilvl w:val="0"/>
          <w:numId w:val="3"/>
        </w:numPr>
        <w:spacing w:before="240" w:line="276" w:lineRule="auto"/>
        <w:rPr>
          <w:rFonts w:cs="Poppins"/>
        </w:rPr>
      </w:pPr>
      <w:hyperlink r:id="rId51" w:history="1">
        <w:r w:rsidRPr="00284EA6">
          <w:rPr>
            <w:rStyle w:val="Hyperlink"/>
            <w:rFonts w:cs="Poppins"/>
            <w:b/>
            <w:bCs/>
          </w:rPr>
          <w:t>IOW Council - Domestic abuse information for professionals:</w:t>
        </w:r>
      </w:hyperlink>
      <w:r w:rsidRPr="008A116A">
        <w:rPr>
          <w:rFonts w:cs="Poppins"/>
        </w:rPr>
        <w:t xml:space="preserve"> </w:t>
      </w:r>
      <w:r w:rsidR="007E64E3">
        <w:rPr>
          <w:rFonts w:cs="Poppins"/>
        </w:rPr>
        <w:t>A</w:t>
      </w:r>
      <w:r w:rsidR="007E64E3" w:rsidRPr="007E64E3">
        <w:rPr>
          <w:rFonts w:cs="Poppins"/>
        </w:rPr>
        <w:t xml:space="preserve"> central resource hub providing information on the Domestic Abuse Act 2021, domestic abuse risk assessment and safety planning, local partnership arrangements, and access to specialist guidance and resources on a range of domestic abuse and safeguarding-related topics.</w:t>
      </w:r>
    </w:p>
    <w:p w14:paraId="38EB58D9" w14:textId="52E3262C" w:rsidR="00284EA6" w:rsidRPr="00284EA6" w:rsidRDefault="008A116A" w:rsidP="00284EA6">
      <w:pPr>
        <w:pStyle w:val="ListParagraph"/>
        <w:numPr>
          <w:ilvl w:val="0"/>
          <w:numId w:val="3"/>
        </w:numPr>
        <w:spacing w:before="240" w:line="276" w:lineRule="auto"/>
        <w:rPr>
          <w:rFonts w:cs="Poppins"/>
        </w:rPr>
      </w:pPr>
      <w:hyperlink r:id="rId52" w:history="1">
        <w:r w:rsidRPr="00284EA6">
          <w:rPr>
            <w:rStyle w:val="Hyperlink"/>
            <w:rFonts w:cs="Poppins"/>
            <w:b/>
            <w:bCs/>
          </w:rPr>
          <w:t>Paragon:</w:t>
        </w:r>
      </w:hyperlink>
      <w:r w:rsidRPr="008A116A">
        <w:rPr>
          <w:rFonts w:cs="Poppins"/>
        </w:rPr>
        <w:t xml:space="preserve"> </w:t>
      </w:r>
      <w:r w:rsidR="007E64E3" w:rsidRPr="007E64E3">
        <w:rPr>
          <w:rFonts w:cs="Poppins"/>
        </w:rPr>
        <w:t>Provides Integrated Domestic Abuse Services for adults, children and families who have been subjected to domestic abuse. Services include refuge and safe accommodation, outreach support, recovery programmes, specialist support for children and young people, advocacy and legal assistance, and whole-family support.</w:t>
      </w:r>
    </w:p>
    <w:p w14:paraId="39F83E8F" w14:textId="7538643D" w:rsidR="00284EA6" w:rsidRPr="00284EA6" w:rsidRDefault="00284EA6" w:rsidP="00284EA6">
      <w:pPr>
        <w:pStyle w:val="ListParagraph"/>
        <w:numPr>
          <w:ilvl w:val="0"/>
          <w:numId w:val="3"/>
        </w:numPr>
        <w:spacing w:before="240" w:line="276" w:lineRule="auto"/>
        <w:rPr>
          <w:rFonts w:cs="Poppins"/>
        </w:rPr>
      </w:pPr>
      <w:hyperlink r:id="rId53" w:history="1">
        <w:r w:rsidRPr="00284EA6">
          <w:rPr>
            <w:rStyle w:val="Hyperlink"/>
            <w:rFonts w:cs="Poppins"/>
            <w:b/>
            <w:bCs/>
          </w:rPr>
          <w:t>Hampton Trust:</w:t>
        </w:r>
      </w:hyperlink>
      <w:r w:rsidRPr="00284EA6">
        <w:rPr>
          <w:rFonts w:cs="Poppins"/>
        </w:rPr>
        <w:t xml:space="preserve"> Provides Independent Sexual Violence Adviser (ISVA) services for people who have been subjected to sexual violence. ISVAs offer personalised emotional and practical support, including guidance through the criminal justice process, support to access counselling and other specialist services, and assistance in understanding available options and rights.</w:t>
      </w:r>
    </w:p>
    <w:p w14:paraId="763C585D" w14:textId="0F6A68AB" w:rsidR="008A116A" w:rsidRPr="00284EA6" w:rsidRDefault="00284EA6" w:rsidP="00284EA6">
      <w:pPr>
        <w:pStyle w:val="ListParagraph"/>
        <w:numPr>
          <w:ilvl w:val="0"/>
          <w:numId w:val="3"/>
        </w:numPr>
        <w:spacing w:before="240" w:line="276" w:lineRule="auto"/>
        <w:rPr>
          <w:rFonts w:cs="Poppins"/>
        </w:rPr>
      </w:pPr>
      <w:hyperlink r:id="rId54" w:history="1">
        <w:r w:rsidRPr="00284EA6">
          <w:rPr>
            <w:rStyle w:val="Hyperlink"/>
            <w:rFonts w:cs="Poppins"/>
            <w:b/>
            <w:bCs/>
          </w:rPr>
          <w:t>Victim Care Hub:</w:t>
        </w:r>
      </w:hyperlink>
      <w:r w:rsidRPr="00284EA6">
        <w:rPr>
          <w:rFonts w:cs="Poppins"/>
        </w:rPr>
        <w:t xml:space="preserve"> Provides support for victims of crime across Hampshire and the Isle of Wight, including victim-survivors of domestic abuse aged 16 and over. The service accepts self-referrals and referrals from partner agencies and offers support through a range of channels. Support can be accessed regardless of whether the abuse has been reported to the police.</w:t>
      </w:r>
    </w:p>
    <w:p w14:paraId="0416D483" w14:textId="52C9E339" w:rsidR="008A116A" w:rsidRPr="008A116A" w:rsidRDefault="008A116A" w:rsidP="008A116A">
      <w:pPr>
        <w:pStyle w:val="ListParagraph"/>
        <w:numPr>
          <w:ilvl w:val="0"/>
          <w:numId w:val="3"/>
        </w:numPr>
        <w:spacing w:before="240" w:line="276" w:lineRule="auto"/>
        <w:rPr>
          <w:rFonts w:cs="Poppins"/>
        </w:rPr>
      </w:pPr>
      <w:hyperlink r:id="rId55" w:history="1">
        <w:r w:rsidRPr="00284EA6">
          <w:rPr>
            <w:rStyle w:val="Hyperlink"/>
            <w:rFonts w:cs="Poppins"/>
            <w:b/>
            <w:bCs/>
          </w:rPr>
          <w:t xml:space="preserve">IOWSCP – </w:t>
        </w:r>
        <w:r w:rsidR="00354958" w:rsidRPr="00284EA6">
          <w:rPr>
            <w:rStyle w:val="Hyperlink"/>
            <w:rFonts w:cs="Poppins"/>
            <w:b/>
            <w:bCs/>
          </w:rPr>
          <w:t>Information for professionals:</w:t>
        </w:r>
      </w:hyperlink>
      <w:r w:rsidR="00354958">
        <w:rPr>
          <w:rFonts w:cs="Poppins"/>
        </w:rPr>
        <w:t xml:space="preserve"> </w:t>
      </w:r>
      <w:r w:rsidRPr="008A116A">
        <w:rPr>
          <w:rFonts w:cs="Poppins"/>
        </w:rPr>
        <w:t>D</w:t>
      </w:r>
      <w:r>
        <w:rPr>
          <w:rFonts w:cs="Poppins"/>
        </w:rPr>
        <w:t xml:space="preserve">omestic </w:t>
      </w:r>
      <w:r w:rsidRPr="008A116A">
        <w:rPr>
          <w:rFonts w:cs="Poppins"/>
        </w:rPr>
        <w:t>A</w:t>
      </w:r>
      <w:r>
        <w:rPr>
          <w:rFonts w:cs="Poppins"/>
        </w:rPr>
        <w:t>buse</w:t>
      </w:r>
      <w:r w:rsidRPr="008A116A">
        <w:rPr>
          <w:rFonts w:cs="Poppins"/>
        </w:rPr>
        <w:t xml:space="preserve"> information, resources</w:t>
      </w:r>
      <w:r w:rsidR="004D0AC3">
        <w:rPr>
          <w:rFonts w:cs="Poppins"/>
        </w:rPr>
        <w:t xml:space="preserve"> and</w:t>
      </w:r>
      <w:r w:rsidRPr="008A116A">
        <w:rPr>
          <w:rFonts w:cs="Poppins"/>
        </w:rPr>
        <w:t xml:space="preserve"> links to organisations and Domestic Abuse Referral Pathway </w:t>
      </w:r>
      <w:r>
        <w:rPr>
          <w:rFonts w:cs="Poppins"/>
        </w:rPr>
        <w:t>for both adults and children and young people</w:t>
      </w:r>
      <w:r w:rsidR="00354958">
        <w:rPr>
          <w:rFonts w:cs="Poppins"/>
        </w:rPr>
        <w:t>.</w:t>
      </w:r>
    </w:p>
    <w:p w14:paraId="5A3D941E" w14:textId="31FBCE36" w:rsidR="008A116A" w:rsidRPr="008A116A" w:rsidRDefault="008A116A" w:rsidP="008A116A">
      <w:pPr>
        <w:pStyle w:val="ListParagraph"/>
        <w:numPr>
          <w:ilvl w:val="0"/>
          <w:numId w:val="3"/>
        </w:numPr>
        <w:spacing w:before="240" w:line="276" w:lineRule="auto"/>
        <w:rPr>
          <w:rFonts w:cs="Poppins"/>
        </w:rPr>
      </w:pPr>
      <w:hyperlink r:id="rId56" w:history="1">
        <w:r w:rsidRPr="00284EA6">
          <w:rPr>
            <w:rStyle w:val="Hyperlink"/>
            <w:rFonts w:cs="Poppins"/>
            <w:b/>
            <w:bCs/>
          </w:rPr>
          <w:t>IOWSCP - Information for parents</w:t>
        </w:r>
        <w:r w:rsidR="00354958" w:rsidRPr="00284EA6">
          <w:rPr>
            <w:rStyle w:val="Hyperlink"/>
            <w:rFonts w:cs="Poppins"/>
            <w:b/>
            <w:bCs/>
          </w:rPr>
          <w:t>/carers</w:t>
        </w:r>
        <w:r w:rsidRPr="00284EA6">
          <w:rPr>
            <w:rStyle w:val="Hyperlink"/>
            <w:rFonts w:cs="Poppins"/>
            <w:b/>
            <w:bCs/>
          </w:rPr>
          <w:t>:</w:t>
        </w:r>
      </w:hyperlink>
      <w:r w:rsidRPr="008A116A">
        <w:rPr>
          <w:rFonts w:cs="Poppins"/>
        </w:rPr>
        <w:t xml:space="preserve"> </w:t>
      </w:r>
      <w:r>
        <w:rPr>
          <w:rFonts w:cs="Poppins"/>
        </w:rPr>
        <w:t>H</w:t>
      </w:r>
      <w:r w:rsidRPr="008A116A">
        <w:rPr>
          <w:rFonts w:cs="Poppins"/>
        </w:rPr>
        <w:t xml:space="preserve">ow </w:t>
      </w:r>
      <w:r w:rsidR="00354958">
        <w:rPr>
          <w:rFonts w:cs="Poppins"/>
        </w:rPr>
        <w:t>domestic abuse</w:t>
      </w:r>
      <w:r w:rsidRPr="008A116A">
        <w:rPr>
          <w:rFonts w:cs="Poppins"/>
        </w:rPr>
        <w:t xml:space="preserve"> affects children and young people a</w:t>
      </w:r>
      <w:r w:rsidR="00354958">
        <w:rPr>
          <w:rFonts w:cs="Poppins"/>
        </w:rPr>
        <w:t>s well as</w:t>
      </w:r>
      <w:r w:rsidRPr="008A116A">
        <w:rPr>
          <w:rFonts w:cs="Poppins"/>
        </w:rPr>
        <w:t xml:space="preserve"> links to organisations that can provide help and support.</w:t>
      </w:r>
    </w:p>
    <w:sectPr w:rsidR="008A116A" w:rsidRPr="008A116A" w:rsidSect="00F63646">
      <w:headerReference w:type="default" r:id="rId57"/>
      <w:footerReference w:type="default" r:id="rId58"/>
      <w:pgSz w:w="11906" w:h="16838"/>
      <w:pgMar w:top="2270" w:right="1440" w:bottom="993"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2A924" w14:textId="77777777" w:rsidR="00E86AE5" w:rsidRDefault="00E86AE5" w:rsidP="00230043">
      <w:pPr>
        <w:spacing w:after="0" w:line="240" w:lineRule="auto"/>
      </w:pPr>
      <w:r>
        <w:separator/>
      </w:r>
    </w:p>
  </w:endnote>
  <w:endnote w:type="continuationSeparator" w:id="0">
    <w:p w14:paraId="59E5D62C" w14:textId="77777777" w:rsidR="00E86AE5" w:rsidRDefault="00E86AE5" w:rsidP="00230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03F48" w14:textId="1F1CBBB2" w:rsidR="00EA2DAF" w:rsidRDefault="00BC02E2">
    <w:pPr>
      <w:pStyle w:val="Footer"/>
    </w:pPr>
    <w:r w:rsidRPr="00064E5F">
      <w:rPr>
        <w:rFonts w:ascii="Poppins" w:hAnsi="Poppins" w:cs="Poppins"/>
        <w:noProof/>
      </w:rPr>
      <mc:AlternateContent>
        <mc:Choice Requires="wps">
          <w:drawing>
            <wp:anchor distT="45720" distB="45720" distL="114300" distR="114300" simplePos="0" relativeHeight="251665408" behindDoc="0" locked="0" layoutInCell="1" allowOverlap="1" wp14:anchorId="783260E8" wp14:editId="7F64989C">
              <wp:simplePos x="0" y="0"/>
              <wp:positionH relativeFrom="column">
                <wp:posOffset>5294630</wp:posOffset>
              </wp:positionH>
              <wp:positionV relativeFrom="paragraph">
                <wp:posOffset>103809</wp:posOffset>
              </wp:positionV>
              <wp:extent cx="1007110" cy="481330"/>
              <wp:effectExtent l="0" t="0" r="0" b="0"/>
              <wp:wrapSquare wrapText="bothSides"/>
              <wp:docPr id="3054619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110" cy="481330"/>
                      </a:xfrm>
                      <a:prstGeom prst="rect">
                        <a:avLst/>
                      </a:prstGeom>
                      <a:noFill/>
                      <a:ln w="9525">
                        <a:noFill/>
                        <a:miter lim="800000"/>
                        <a:headEnd/>
                        <a:tailEnd/>
                      </a:ln>
                    </wps:spPr>
                    <wps:txbx>
                      <w:txbxContent>
                        <w:p w14:paraId="29EC4266" w14:textId="77777777" w:rsidR="00EA2DAF" w:rsidRPr="00064E5F" w:rsidRDefault="00EA2DAF" w:rsidP="00EA2DAF">
                          <w:pPr>
                            <w:rPr>
                              <w:rFonts w:ascii="Poppins" w:hAnsi="Poppins" w:cs="Poppins"/>
                              <w:sz w:val="20"/>
                              <w:szCs w:val="20"/>
                            </w:rPr>
                          </w:pPr>
                          <w:r w:rsidRPr="00064E5F">
                            <w:rPr>
                              <w:rFonts w:ascii="Poppins" w:hAnsi="Poppins" w:cs="Poppins"/>
                              <w:sz w:val="20"/>
                              <w:szCs w:val="20"/>
                            </w:rPr>
                            <w:t xml:space="preserve">Page </w:t>
                          </w:r>
                          <w:r w:rsidRPr="00064E5F">
                            <w:rPr>
                              <w:rFonts w:ascii="Poppins" w:hAnsi="Poppins" w:cs="Poppins"/>
                              <w:b/>
                              <w:bCs/>
                              <w:sz w:val="20"/>
                              <w:szCs w:val="20"/>
                            </w:rPr>
                            <w:fldChar w:fldCharType="begin"/>
                          </w:r>
                          <w:r w:rsidRPr="00064E5F">
                            <w:rPr>
                              <w:rFonts w:ascii="Poppins" w:hAnsi="Poppins" w:cs="Poppins"/>
                              <w:b/>
                              <w:bCs/>
                              <w:sz w:val="20"/>
                              <w:szCs w:val="20"/>
                            </w:rPr>
                            <w:instrText xml:space="preserve"> PAGE  \* Arabic  \* MERGEFORMAT </w:instrText>
                          </w:r>
                          <w:r w:rsidRPr="00064E5F">
                            <w:rPr>
                              <w:rFonts w:ascii="Poppins" w:hAnsi="Poppins" w:cs="Poppins"/>
                              <w:b/>
                              <w:bCs/>
                              <w:sz w:val="20"/>
                              <w:szCs w:val="20"/>
                            </w:rPr>
                            <w:fldChar w:fldCharType="separate"/>
                          </w:r>
                          <w:r w:rsidRPr="00064E5F">
                            <w:rPr>
                              <w:rFonts w:ascii="Poppins" w:hAnsi="Poppins" w:cs="Poppins"/>
                              <w:b/>
                              <w:bCs/>
                              <w:noProof/>
                              <w:sz w:val="20"/>
                              <w:szCs w:val="20"/>
                            </w:rPr>
                            <w:t>1</w:t>
                          </w:r>
                          <w:r w:rsidRPr="00064E5F">
                            <w:rPr>
                              <w:rFonts w:ascii="Poppins" w:hAnsi="Poppins" w:cs="Poppins"/>
                              <w:b/>
                              <w:bCs/>
                              <w:sz w:val="20"/>
                              <w:szCs w:val="20"/>
                            </w:rPr>
                            <w:fldChar w:fldCharType="end"/>
                          </w:r>
                          <w:r w:rsidRPr="00064E5F">
                            <w:rPr>
                              <w:rFonts w:ascii="Poppins" w:hAnsi="Poppins" w:cs="Poppins"/>
                              <w:sz w:val="20"/>
                              <w:szCs w:val="20"/>
                            </w:rPr>
                            <w:t xml:space="preserve"> of </w:t>
                          </w:r>
                          <w:r w:rsidRPr="00064E5F">
                            <w:rPr>
                              <w:rFonts w:ascii="Poppins" w:hAnsi="Poppins" w:cs="Poppins"/>
                              <w:b/>
                              <w:bCs/>
                              <w:sz w:val="20"/>
                              <w:szCs w:val="20"/>
                            </w:rPr>
                            <w:fldChar w:fldCharType="begin"/>
                          </w:r>
                          <w:r w:rsidRPr="00064E5F">
                            <w:rPr>
                              <w:rFonts w:ascii="Poppins" w:hAnsi="Poppins" w:cs="Poppins"/>
                              <w:b/>
                              <w:bCs/>
                              <w:sz w:val="20"/>
                              <w:szCs w:val="20"/>
                            </w:rPr>
                            <w:instrText xml:space="preserve"> NUMPAGES  \* Arabic  \* MERGEFORMAT </w:instrText>
                          </w:r>
                          <w:r w:rsidRPr="00064E5F">
                            <w:rPr>
                              <w:rFonts w:ascii="Poppins" w:hAnsi="Poppins" w:cs="Poppins"/>
                              <w:b/>
                              <w:bCs/>
                              <w:sz w:val="20"/>
                              <w:szCs w:val="20"/>
                            </w:rPr>
                            <w:fldChar w:fldCharType="separate"/>
                          </w:r>
                          <w:r w:rsidRPr="00064E5F">
                            <w:rPr>
                              <w:rFonts w:ascii="Poppins" w:hAnsi="Poppins" w:cs="Poppins"/>
                              <w:b/>
                              <w:bCs/>
                              <w:noProof/>
                              <w:sz w:val="20"/>
                              <w:szCs w:val="20"/>
                            </w:rPr>
                            <w:t>2</w:t>
                          </w:r>
                          <w:r w:rsidRPr="00064E5F">
                            <w:rPr>
                              <w:rFonts w:ascii="Poppins" w:hAnsi="Poppins" w:cs="Poppins"/>
                              <w:b/>
                              <w:bCs/>
                              <w:sz w:val="20"/>
                              <w:szCs w:val="20"/>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260E8" id="_x0000_t202" coordsize="21600,21600" o:spt="202" path="m,l,21600r21600,l21600,xe">
              <v:stroke joinstyle="miter"/>
              <v:path gradientshapeok="t" o:connecttype="rect"/>
            </v:shapetype>
            <v:shape id="Text Box 2" o:spid="_x0000_s1030" type="#_x0000_t202" style="position:absolute;margin-left:416.9pt;margin-top:8.15pt;width:79.3pt;height:37.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" filled="f" stroked="f">
              <v:textbox>
                <w:txbxContent>
                  <w:p w14:paraId="29EC4266" w14:textId="77777777" w:rsidR="00EA2DAF" w:rsidRPr="00064E5F" w:rsidRDefault="00EA2DAF" w:rsidP="00EA2DAF">
                    <w:pPr>
                      <w:rPr>
                        <w:rFonts w:ascii="Poppins" w:hAnsi="Poppins" w:cs="Poppins"/>
                        <w:sz w:val="20"/>
                        <w:szCs w:val="20"/>
                      </w:rPr>
                    </w:pPr>
                    <w:r w:rsidRPr="00064E5F">
                      <w:rPr>
                        <w:rFonts w:ascii="Poppins" w:hAnsi="Poppins" w:cs="Poppins"/>
                        <w:sz w:val="20"/>
                        <w:szCs w:val="20"/>
                      </w:rPr>
                      <w:t xml:space="preserve">Page </w:t>
                    </w:r>
                    <w:r w:rsidRPr="00064E5F">
                      <w:rPr>
                        <w:rFonts w:ascii="Poppins" w:hAnsi="Poppins" w:cs="Poppins"/>
                        <w:b/>
                        <w:bCs/>
                        <w:sz w:val="20"/>
                        <w:szCs w:val="20"/>
                      </w:rPr>
                      <w:fldChar w:fldCharType="begin"/>
                    </w:r>
                    <w:r w:rsidRPr="00064E5F">
                      <w:rPr>
                        <w:rFonts w:ascii="Poppins" w:hAnsi="Poppins" w:cs="Poppins"/>
                        <w:b/>
                        <w:bCs/>
                        <w:sz w:val="20"/>
                        <w:szCs w:val="20"/>
                      </w:rPr>
                      <w:instrText xml:space="preserve"> PAGE  \* Arabic  \* MERGEFORMAT </w:instrText>
                    </w:r>
                    <w:r w:rsidRPr="00064E5F">
                      <w:rPr>
                        <w:rFonts w:ascii="Poppins" w:hAnsi="Poppins" w:cs="Poppins"/>
                        <w:b/>
                        <w:bCs/>
                        <w:sz w:val="20"/>
                        <w:szCs w:val="20"/>
                      </w:rPr>
                      <w:fldChar w:fldCharType="separate"/>
                    </w:r>
                    <w:r w:rsidRPr="00064E5F">
                      <w:rPr>
                        <w:rFonts w:ascii="Poppins" w:hAnsi="Poppins" w:cs="Poppins"/>
                        <w:b/>
                        <w:bCs/>
                        <w:noProof/>
                        <w:sz w:val="20"/>
                        <w:szCs w:val="20"/>
                      </w:rPr>
                      <w:t>1</w:t>
                    </w:r>
                    <w:r w:rsidRPr="00064E5F">
                      <w:rPr>
                        <w:rFonts w:ascii="Poppins" w:hAnsi="Poppins" w:cs="Poppins"/>
                        <w:b/>
                        <w:bCs/>
                        <w:sz w:val="20"/>
                        <w:szCs w:val="20"/>
                      </w:rPr>
                      <w:fldChar w:fldCharType="end"/>
                    </w:r>
                    <w:r w:rsidRPr="00064E5F">
                      <w:rPr>
                        <w:rFonts w:ascii="Poppins" w:hAnsi="Poppins" w:cs="Poppins"/>
                        <w:sz w:val="20"/>
                        <w:szCs w:val="20"/>
                      </w:rPr>
                      <w:t xml:space="preserve"> of </w:t>
                    </w:r>
                    <w:r w:rsidRPr="00064E5F">
                      <w:rPr>
                        <w:rFonts w:ascii="Poppins" w:hAnsi="Poppins" w:cs="Poppins"/>
                        <w:b/>
                        <w:bCs/>
                        <w:sz w:val="20"/>
                        <w:szCs w:val="20"/>
                      </w:rPr>
                      <w:fldChar w:fldCharType="begin"/>
                    </w:r>
                    <w:r w:rsidRPr="00064E5F">
                      <w:rPr>
                        <w:rFonts w:ascii="Poppins" w:hAnsi="Poppins" w:cs="Poppins"/>
                        <w:b/>
                        <w:bCs/>
                        <w:sz w:val="20"/>
                        <w:szCs w:val="20"/>
                      </w:rPr>
                      <w:instrText xml:space="preserve"> NUMPAGES  \* Arabic  \* MERGEFORMAT </w:instrText>
                    </w:r>
                    <w:r w:rsidRPr="00064E5F">
                      <w:rPr>
                        <w:rFonts w:ascii="Poppins" w:hAnsi="Poppins" w:cs="Poppins"/>
                        <w:b/>
                        <w:bCs/>
                        <w:sz w:val="20"/>
                        <w:szCs w:val="20"/>
                      </w:rPr>
                      <w:fldChar w:fldCharType="separate"/>
                    </w:r>
                    <w:r w:rsidRPr="00064E5F">
                      <w:rPr>
                        <w:rFonts w:ascii="Poppins" w:hAnsi="Poppins" w:cs="Poppins"/>
                        <w:b/>
                        <w:bCs/>
                        <w:noProof/>
                        <w:sz w:val="20"/>
                        <w:szCs w:val="20"/>
                      </w:rPr>
                      <w:t>2</w:t>
                    </w:r>
                    <w:r w:rsidRPr="00064E5F">
                      <w:rPr>
                        <w:rFonts w:ascii="Poppins" w:hAnsi="Poppins" w:cs="Poppins"/>
                        <w:b/>
                        <w:bCs/>
                        <w:sz w:val="20"/>
                        <w:szCs w:val="20"/>
                      </w:rPr>
                      <w:fldChar w:fldCharType="end"/>
                    </w:r>
                  </w:p>
                </w:txbxContent>
              </v:textbox>
              <w10:wrap type="square"/>
            </v:shape>
          </w:pict>
        </mc:Fallback>
      </mc:AlternateContent>
    </w:r>
    <w:r>
      <w:rPr>
        <w:noProof/>
      </w:rPr>
      <mc:AlternateContent>
        <mc:Choice Requires="wps">
          <w:drawing>
            <wp:anchor distT="45720" distB="45720" distL="114300" distR="114300" simplePos="0" relativeHeight="251664384" behindDoc="0" locked="0" layoutInCell="1" allowOverlap="1" wp14:anchorId="69668599" wp14:editId="26ABF1F1">
              <wp:simplePos x="0" y="0"/>
              <wp:positionH relativeFrom="margin">
                <wp:posOffset>0</wp:posOffset>
              </wp:positionH>
              <wp:positionV relativeFrom="paragraph">
                <wp:posOffset>122251</wp:posOffset>
              </wp:positionV>
              <wp:extent cx="5137785" cy="353695"/>
              <wp:effectExtent l="0" t="0" r="0" b="0"/>
              <wp:wrapNone/>
              <wp:docPr id="16267680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7785" cy="353695"/>
                      </a:xfrm>
                      <a:prstGeom prst="rect">
                        <a:avLst/>
                      </a:prstGeom>
                      <a:noFill/>
                      <a:ln w="9525">
                        <a:noFill/>
                        <a:miter lim="800000"/>
                        <a:headEnd/>
                        <a:tailEnd/>
                      </a:ln>
                    </wps:spPr>
                    <wps:txbx>
                      <w:txbxContent>
                        <w:p w14:paraId="1E9416CC" w14:textId="3B0C5A87" w:rsidR="00EA2DAF" w:rsidRPr="00064E5F" w:rsidRDefault="00EA2DAF" w:rsidP="00EA2DAF">
                          <w:pPr>
                            <w:pStyle w:val="Footer"/>
                            <w:tabs>
                              <w:tab w:val="clear" w:pos="9026"/>
                              <w:tab w:val="right" w:pos="9781"/>
                            </w:tabs>
                            <w:jc w:val="center"/>
                            <w:rPr>
                              <w:rFonts w:ascii="Poppins" w:hAnsi="Poppins" w:cs="Poppins"/>
                              <w:b/>
                              <w:bCs/>
                              <w:sz w:val="20"/>
                              <w:szCs w:val="20"/>
                            </w:rPr>
                          </w:pPr>
                          <w:r w:rsidRPr="00064E5F">
                            <w:rPr>
                              <w:rFonts w:ascii="Poppins" w:hAnsi="Poppins" w:cs="Poppins"/>
                              <w:sz w:val="20"/>
                              <w:szCs w:val="20"/>
                            </w:rPr>
                            <w:t xml:space="preserve">01983 814545   |   </w:t>
                          </w:r>
                          <w:hyperlink r:id="rId1" w:history="1">
                            <w:r w:rsidRPr="00064E5F">
                              <w:rPr>
                                <w:rStyle w:val="Hyperlink"/>
                                <w:rFonts w:ascii="Poppins" w:hAnsi="Poppins" w:cs="Poppins"/>
                                <w:sz w:val="20"/>
                                <w:szCs w:val="20"/>
                              </w:rPr>
                              <w:t>SCP@iow.gov.uk</w:t>
                            </w:r>
                          </w:hyperlink>
                          <w:r w:rsidRPr="00064E5F">
                            <w:rPr>
                              <w:rFonts w:ascii="Poppins" w:hAnsi="Poppins" w:cs="Poppins"/>
                              <w:sz w:val="20"/>
                              <w:szCs w:val="20"/>
                            </w:rPr>
                            <w:t xml:space="preserve">   |   </w:t>
                          </w:r>
                          <w:hyperlink r:id="rId2" w:history="1">
                            <w:r w:rsidRPr="00064E5F">
                              <w:rPr>
                                <w:rStyle w:val="Hyperlink"/>
                                <w:rFonts w:ascii="Poppins" w:hAnsi="Poppins" w:cs="Poppins"/>
                                <w:sz w:val="20"/>
                                <w:szCs w:val="20"/>
                              </w:rPr>
                              <w:t>www.iowscp.org.uk</w:t>
                            </w:r>
                          </w:hyperlink>
                          <w:r w:rsidRPr="00064E5F">
                            <w:rPr>
                              <w:rFonts w:ascii="Poppins" w:hAnsi="Poppins" w:cs="Poppins"/>
                              <w:sz w:val="20"/>
                              <w:szCs w:val="20"/>
                            </w:rPr>
                            <w:t xml:space="preserve">   |   </w:t>
                          </w:r>
                          <w:r w:rsidR="00BC02E2">
                            <w:rPr>
                              <w:rFonts w:ascii="Poppins" w:hAnsi="Poppins" w:cs="Poppins"/>
                              <w:sz w:val="20"/>
                              <w:szCs w:val="20"/>
                            </w:rPr>
                            <w:t>September</w:t>
                          </w:r>
                          <w:r w:rsidRPr="00560381">
                            <w:rPr>
                              <w:rFonts w:ascii="Poppins" w:hAnsi="Poppins" w:cs="Poppins"/>
                              <w:sz w:val="20"/>
                              <w:szCs w:val="20"/>
                            </w:rPr>
                            <w:t xml:space="preserve"> 2026     </w:t>
                          </w:r>
                          <w:r w:rsidRPr="00064E5F">
                            <w:rPr>
                              <w:rFonts w:ascii="Poppins" w:hAnsi="Poppins" w:cs="Poppins"/>
                              <w:sz w:val="20"/>
                              <w:szCs w:val="20"/>
                            </w:rPr>
                            <w:tab/>
                          </w:r>
                        </w:p>
                        <w:p w14:paraId="323B4562" w14:textId="77777777" w:rsidR="00EA2DAF" w:rsidRPr="00064E5F" w:rsidRDefault="00EA2DAF" w:rsidP="00EA2DAF">
                          <w:pPr>
                            <w:ind w:left="3119"/>
                            <w:rPr>
                              <w:rFonts w:ascii="Poppins" w:hAnsi="Poppins" w:cs="Poppins"/>
                              <w:sz w:val="20"/>
                              <w:szCs w:val="20"/>
                            </w:rPr>
                          </w:pPr>
                        </w:p>
                        <w:p w14:paraId="26E1A010" w14:textId="77777777" w:rsidR="00EA2DAF" w:rsidRPr="00064E5F" w:rsidRDefault="00EA2DAF" w:rsidP="00EA2DAF">
                          <w:pPr>
                            <w:rPr>
                              <w:rFonts w:ascii="Poppins" w:hAnsi="Poppins" w:cs="Poppin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668599" id="_x0000_s1031" type="#_x0000_t202" style="position:absolute;margin-left:0;margin-top:9.65pt;width:404.55pt;height:27.8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" filled="f" stroked="f">
              <v:textbox>
                <w:txbxContent>
                  <w:p w14:paraId="1E9416CC" w14:textId="3B0C5A87" w:rsidR="00EA2DAF" w:rsidRPr="00064E5F" w:rsidRDefault="00EA2DAF" w:rsidP="00EA2DAF">
                    <w:pPr>
                      <w:pStyle w:val="Footer"/>
                      <w:tabs>
                        <w:tab w:val="clear" w:pos="9026"/>
                        <w:tab w:val="right" w:pos="9781"/>
                      </w:tabs>
                      <w:jc w:val="center"/>
                      <w:rPr>
                        <w:rFonts w:ascii="Poppins" w:hAnsi="Poppins" w:cs="Poppins"/>
                        <w:b/>
                        <w:bCs/>
                        <w:sz w:val="20"/>
                        <w:szCs w:val="20"/>
                      </w:rPr>
                    </w:pPr>
                    <w:r w:rsidRPr="00064E5F">
                      <w:rPr>
                        <w:rFonts w:ascii="Poppins" w:hAnsi="Poppins" w:cs="Poppins"/>
                        <w:sz w:val="20"/>
                        <w:szCs w:val="20"/>
                      </w:rPr>
                      <w:t xml:space="preserve">01983 814545   |   </w:t>
                    </w:r>
                    <w:hyperlink r:id="rId3" w:history="1">
                      <w:r w:rsidRPr="00064E5F">
                        <w:rPr>
                          <w:rStyle w:val="Hyperlink"/>
                          <w:rFonts w:ascii="Poppins" w:hAnsi="Poppins" w:cs="Poppins"/>
                          <w:sz w:val="20"/>
                          <w:szCs w:val="20"/>
                        </w:rPr>
                        <w:t>SCP@iow.gov.uk</w:t>
                      </w:r>
                    </w:hyperlink>
                    <w:r w:rsidRPr="00064E5F">
                      <w:rPr>
                        <w:rFonts w:ascii="Poppins" w:hAnsi="Poppins" w:cs="Poppins"/>
                        <w:sz w:val="20"/>
                        <w:szCs w:val="20"/>
                      </w:rPr>
                      <w:t xml:space="preserve">   |   </w:t>
                    </w:r>
                    <w:hyperlink r:id="rId4" w:history="1">
                      <w:r w:rsidRPr="00064E5F">
                        <w:rPr>
                          <w:rStyle w:val="Hyperlink"/>
                          <w:rFonts w:ascii="Poppins" w:hAnsi="Poppins" w:cs="Poppins"/>
                          <w:sz w:val="20"/>
                          <w:szCs w:val="20"/>
                        </w:rPr>
                        <w:t>www.iowscp.org.uk</w:t>
                      </w:r>
                    </w:hyperlink>
                    <w:r w:rsidRPr="00064E5F">
                      <w:rPr>
                        <w:rFonts w:ascii="Poppins" w:hAnsi="Poppins" w:cs="Poppins"/>
                        <w:sz w:val="20"/>
                        <w:szCs w:val="20"/>
                      </w:rPr>
                      <w:t xml:space="preserve">   |   </w:t>
                    </w:r>
                    <w:r w:rsidR="00BC02E2">
                      <w:rPr>
                        <w:rFonts w:ascii="Poppins" w:hAnsi="Poppins" w:cs="Poppins"/>
                        <w:sz w:val="20"/>
                        <w:szCs w:val="20"/>
                      </w:rPr>
                      <w:t>September</w:t>
                    </w:r>
                    <w:r w:rsidRPr="00560381">
                      <w:rPr>
                        <w:rFonts w:ascii="Poppins" w:hAnsi="Poppins" w:cs="Poppins"/>
                        <w:sz w:val="20"/>
                        <w:szCs w:val="20"/>
                      </w:rPr>
                      <w:t xml:space="preserve"> 2026     </w:t>
                    </w:r>
                    <w:r w:rsidRPr="00064E5F">
                      <w:rPr>
                        <w:rFonts w:ascii="Poppins" w:hAnsi="Poppins" w:cs="Poppins"/>
                        <w:sz w:val="20"/>
                        <w:szCs w:val="20"/>
                      </w:rPr>
                      <w:tab/>
                    </w:r>
                  </w:p>
                  <w:p w14:paraId="323B4562" w14:textId="77777777" w:rsidR="00EA2DAF" w:rsidRPr="00064E5F" w:rsidRDefault="00EA2DAF" w:rsidP="00EA2DAF">
                    <w:pPr>
                      <w:ind w:left="3119"/>
                      <w:rPr>
                        <w:rFonts w:ascii="Poppins" w:hAnsi="Poppins" w:cs="Poppins"/>
                        <w:sz w:val="20"/>
                        <w:szCs w:val="20"/>
                      </w:rPr>
                    </w:pPr>
                  </w:p>
                  <w:p w14:paraId="26E1A010" w14:textId="77777777" w:rsidR="00EA2DAF" w:rsidRPr="00064E5F" w:rsidRDefault="00EA2DAF" w:rsidP="00EA2DAF">
                    <w:pPr>
                      <w:rPr>
                        <w:rFonts w:ascii="Poppins" w:hAnsi="Poppins" w:cs="Poppins"/>
                        <w:sz w:val="20"/>
                        <w:szCs w:val="20"/>
                      </w:rPr>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C72DB" w14:textId="77777777" w:rsidR="00E86AE5" w:rsidRDefault="00E86AE5" w:rsidP="00230043">
      <w:pPr>
        <w:spacing w:after="0" w:line="240" w:lineRule="auto"/>
      </w:pPr>
      <w:r>
        <w:separator/>
      </w:r>
    </w:p>
  </w:footnote>
  <w:footnote w:type="continuationSeparator" w:id="0">
    <w:p w14:paraId="518AAD21" w14:textId="77777777" w:rsidR="00E86AE5" w:rsidRDefault="00E86AE5" w:rsidP="002300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41FA3" w14:textId="34E4F655" w:rsidR="00230043" w:rsidRDefault="008A116A">
    <w:pPr>
      <w:pStyle w:val="Header"/>
    </w:pPr>
    <w:r>
      <w:rPr>
        <w:noProof/>
      </w:rPr>
      <mc:AlternateContent>
        <mc:Choice Requires="wps">
          <w:drawing>
            <wp:anchor distT="0" distB="0" distL="114300" distR="114300" simplePos="0" relativeHeight="251666432" behindDoc="0" locked="0" layoutInCell="1" allowOverlap="1" wp14:anchorId="4ECAE522" wp14:editId="128FA353">
              <wp:simplePos x="0" y="0"/>
              <wp:positionH relativeFrom="column">
                <wp:posOffset>-390279</wp:posOffset>
              </wp:positionH>
              <wp:positionV relativeFrom="paragraph">
                <wp:posOffset>1097915</wp:posOffset>
              </wp:positionV>
              <wp:extent cx="6480000" cy="18000"/>
              <wp:effectExtent l="0" t="0" r="0" b="0"/>
              <wp:wrapNone/>
              <wp:docPr id="301491666" name="Rectangle 15"/>
              <wp:cNvGraphicFramePr/>
              <a:graphic xmlns:a="http://schemas.openxmlformats.org/drawingml/2006/main">
                <a:graphicData uri="http://schemas.microsoft.com/office/word/2010/wordprocessingShape">
                  <wps:wsp>
                    <wps:cNvSpPr/>
                    <wps:spPr>
                      <a:xfrm>
                        <a:off x="0" y="0"/>
                        <a:ext cx="6480000" cy="18000"/>
                      </a:xfrm>
                      <a:prstGeom prst="rect">
                        <a:avLst/>
                      </a:prstGeom>
                      <a:solidFill>
                        <a:srgbClr val="DC94B8"/>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BBC902" id="Rectangle 15" o:spid="_x0000_s1026" style="position:absolute;margin-left:-30.75pt;margin-top:86.45pt;width:510.25pt;height: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" fillcolor="#dc94b8" stroked="f" strokeweight="1pt"/>
          </w:pict>
        </mc:Fallback>
      </mc:AlternateContent>
    </w:r>
    <w:r w:rsidR="00230043">
      <w:rPr>
        <w:noProof/>
      </w:rPr>
      <mc:AlternateContent>
        <mc:Choice Requires="wps">
          <w:drawing>
            <wp:anchor distT="0" distB="0" distL="114300" distR="114300" simplePos="0" relativeHeight="251661312" behindDoc="0" locked="0" layoutInCell="1" allowOverlap="1" wp14:anchorId="2579EC63" wp14:editId="6F15FFE8">
              <wp:simplePos x="0" y="0"/>
              <wp:positionH relativeFrom="column">
                <wp:posOffset>-147320</wp:posOffset>
              </wp:positionH>
              <wp:positionV relativeFrom="paragraph">
                <wp:posOffset>-288741</wp:posOffset>
              </wp:positionV>
              <wp:extent cx="1739839" cy="631190"/>
              <wp:effectExtent l="0" t="0" r="0" b="0"/>
              <wp:wrapNone/>
              <wp:docPr id="2000032993" name="Text Box 4"/>
              <wp:cNvGraphicFramePr/>
              <a:graphic xmlns:a="http://schemas.openxmlformats.org/drawingml/2006/main">
                <a:graphicData uri="http://schemas.microsoft.com/office/word/2010/wordprocessingShape">
                  <wps:wsp>
                    <wps:cNvSpPr txBox="1"/>
                    <wps:spPr>
                      <a:xfrm>
                        <a:off x="0" y="0"/>
                        <a:ext cx="1739839" cy="631190"/>
                      </a:xfrm>
                      <a:prstGeom prst="rect">
                        <a:avLst/>
                      </a:prstGeom>
                      <a:noFill/>
                      <a:ln w="6350">
                        <a:noFill/>
                      </a:ln>
                    </wps:spPr>
                    <wps:txbx>
                      <w:txbxContent>
                        <w:p w14:paraId="2B69FF40" w14:textId="63C0FD79" w:rsidR="00230043" w:rsidRPr="00230043" w:rsidRDefault="00230043" w:rsidP="00230043">
                          <w:pPr>
                            <w:jc w:val="center"/>
                            <w:rPr>
                              <w:rFonts w:ascii="Poppins" w:hAnsi="Poppins" w:cs="Poppins"/>
                              <w:color w:val="73264D"/>
                              <w:sz w:val="36"/>
                              <w:szCs w:val="36"/>
                            </w:rPr>
                          </w:pPr>
                          <w:r w:rsidRPr="00230043">
                            <w:rPr>
                              <w:rFonts w:ascii="Poppins" w:hAnsi="Poppins" w:cs="Poppins"/>
                              <w:b/>
                              <w:bCs/>
                              <w:color w:val="73264D"/>
                              <w:sz w:val="56"/>
                              <w:szCs w:val="56"/>
                            </w:rPr>
                            <w:t>STOP</w:t>
                          </w:r>
                          <w:r w:rsidRPr="00230043">
                            <w:rPr>
                              <w:rFonts w:ascii="Poppins" w:hAnsi="Poppins" w:cs="Poppins"/>
                              <w:color w:val="73264D"/>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79EC63" id="_x0000_t202" coordsize="21600,21600" o:spt="202" path="m,l,21600r21600,l21600,xe">
              <v:stroke joinstyle="miter"/>
              <v:path gradientshapeok="t" o:connecttype="rect"/>
            </v:shapetype>
            <v:shape id="Text Box 4" o:spid="_x0000_s1028" type="#_x0000_t202" style="position:absolute;margin-left:-11.6pt;margin-top:-22.75pt;width:137pt;height:4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" filled="f" stroked="f" strokeweight=".5pt">
              <v:textbox>
                <w:txbxContent>
                  <w:p w14:paraId="2B69FF40" w14:textId="63C0FD79" w:rsidR="00230043" w:rsidRPr="00230043" w:rsidRDefault="00230043" w:rsidP="00230043">
                    <w:pPr>
                      <w:jc w:val="center"/>
                      <w:rPr>
                        <w:rFonts w:ascii="Poppins" w:hAnsi="Poppins" w:cs="Poppins"/>
                        <w:color w:val="73264D"/>
                        <w:sz w:val="36"/>
                        <w:szCs w:val="36"/>
                      </w:rPr>
                    </w:pPr>
                    <w:r w:rsidRPr="00230043">
                      <w:rPr>
                        <w:rFonts w:ascii="Poppins" w:hAnsi="Poppins" w:cs="Poppins"/>
                        <w:b/>
                        <w:bCs/>
                        <w:color w:val="73264D"/>
                        <w:sz w:val="56"/>
                        <w:szCs w:val="56"/>
                      </w:rPr>
                      <w:t>STOP</w:t>
                    </w:r>
                    <w:r w:rsidRPr="00230043">
                      <w:rPr>
                        <w:rFonts w:ascii="Poppins" w:hAnsi="Poppins" w:cs="Poppins"/>
                        <w:color w:val="73264D"/>
                        <w:sz w:val="36"/>
                        <w:szCs w:val="36"/>
                      </w:rPr>
                      <w:t xml:space="preserve">     </w:t>
                    </w:r>
                  </w:p>
                </w:txbxContent>
              </v:textbox>
            </v:shape>
          </w:pict>
        </mc:Fallback>
      </mc:AlternateContent>
    </w:r>
    <w:r w:rsidR="00230043">
      <w:rPr>
        <w:noProof/>
      </w:rPr>
      <mc:AlternateContent>
        <mc:Choice Requires="wps">
          <w:drawing>
            <wp:anchor distT="0" distB="0" distL="114300" distR="114300" simplePos="0" relativeHeight="251662336" behindDoc="0" locked="0" layoutInCell="1" allowOverlap="1" wp14:anchorId="7A99D18A" wp14:editId="0C34D976">
              <wp:simplePos x="0" y="0"/>
              <wp:positionH relativeFrom="column">
                <wp:posOffset>1381207</wp:posOffset>
              </wp:positionH>
              <wp:positionV relativeFrom="paragraph">
                <wp:posOffset>-145415</wp:posOffset>
              </wp:positionV>
              <wp:extent cx="4501208" cy="365760"/>
              <wp:effectExtent l="0" t="0" r="0" b="0"/>
              <wp:wrapNone/>
              <wp:docPr id="1260118724" name="Text Box 5"/>
              <wp:cNvGraphicFramePr/>
              <a:graphic xmlns:a="http://schemas.openxmlformats.org/drawingml/2006/main">
                <a:graphicData uri="http://schemas.microsoft.com/office/word/2010/wordprocessingShape">
                  <wps:wsp>
                    <wps:cNvSpPr txBox="1"/>
                    <wps:spPr>
                      <a:xfrm>
                        <a:off x="0" y="0"/>
                        <a:ext cx="4501208" cy="365760"/>
                      </a:xfrm>
                      <a:prstGeom prst="rect">
                        <a:avLst/>
                      </a:prstGeom>
                      <a:noFill/>
                      <a:ln w="6350">
                        <a:noFill/>
                      </a:ln>
                    </wps:spPr>
                    <wps:txbx>
                      <w:txbxContent>
                        <w:p w14:paraId="5D611AD2" w14:textId="0A518BAE" w:rsidR="00230043" w:rsidRDefault="00230043">
                          <w:r w:rsidRPr="00230043">
                            <w:rPr>
                              <w:rFonts w:ascii="Poppins" w:hAnsi="Poppins" w:cs="Poppins"/>
                              <w:color w:val="73264D"/>
                              <w:sz w:val="30"/>
                              <w:szCs w:val="30"/>
                            </w:rPr>
                            <w:t>SAFEGUARDING THEME OVERVIEW PACK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99D18A" id="Text Box 5" o:spid="_x0000_s1029" type="#_x0000_t202" style="position:absolute;margin-left:108.75pt;margin-top:-11.45pt;width:354.45pt;height:28.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" filled="f" stroked="f" strokeweight=".5pt">
              <v:textbox>
                <w:txbxContent>
                  <w:p w14:paraId="5D611AD2" w14:textId="0A518BAE" w:rsidR="00230043" w:rsidRDefault="00230043">
                    <w:r w:rsidRPr="00230043">
                      <w:rPr>
                        <w:rFonts w:ascii="Poppins" w:hAnsi="Poppins" w:cs="Poppins"/>
                        <w:color w:val="73264D"/>
                        <w:sz w:val="30"/>
                        <w:szCs w:val="30"/>
                      </w:rPr>
                      <w:t>SAFEGUARDING THEME OVERVIEW PACK</w:t>
                    </w:r>
                  </w:p>
                </w:txbxContent>
              </v:textbox>
            </v:shape>
          </w:pict>
        </mc:Fallback>
      </mc:AlternateContent>
    </w:r>
    <w:r w:rsidR="00230043">
      <w:rPr>
        <w:noProof/>
      </w:rPr>
      <w:drawing>
        <wp:anchor distT="0" distB="0" distL="114300" distR="114300" simplePos="0" relativeHeight="251659264" behindDoc="0" locked="0" layoutInCell="1" allowOverlap="1" wp14:anchorId="53E81AA5" wp14:editId="30F2FBED">
          <wp:simplePos x="0" y="0"/>
          <wp:positionH relativeFrom="column">
            <wp:posOffset>2807970</wp:posOffset>
          </wp:positionH>
          <wp:positionV relativeFrom="paragraph">
            <wp:posOffset>327660</wp:posOffset>
          </wp:positionV>
          <wp:extent cx="2280920" cy="651510"/>
          <wp:effectExtent l="0" t="0" r="5080" b="0"/>
          <wp:wrapNone/>
          <wp:docPr id="20982136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588515" name="Picture 1276588515"/>
                  <pic:cNvPicPr/>
                </pic:nvPicPr>
                <pic:blipFill>
                  <a:blip r:embed="rId1">
                    <a:extLst>
                      <a:ext uri="{28A0092B-C50C-407E-A947-70E740481C1C}">
                        <a14:useLocalDpi xmlns:a14="http://schemas.microsoft.com/office/drawing/2010/main" val="0"/>
                      </a:ext>
                    </a:extLst>
                  </a:blip>
                  <a:stretch>
                    <a:fillRect/>
                  </a:stretch>
                </pic:blipFill>
                <pic:spPr>
                  <a:xfrm>
                    <a:off x="0" y="0"/>
                    <a:ext cx="2280920" cy="651510"/>
                  </a:xfrm>
                  <a:prstGeom prst="rect">
                    <a:avLst/>
                  </a:prstGeom>
                </pic:spPr>
              </pic:pic>
            </a:graphicData>
          </a:graphic>
          <wp14:sizeRelH relativeFrom="margin">
            <wp14:pctWidth>0</wp14:pctWidth>
          </wp14:sizeRelH>
          <wp14:sizeRelV relativeFrom="margin">
            <wp14:pctHeight>0</wp14:pctHeight>
          </wp14:sizeRelV>
        </wp:anchor>
      </w:drawing>
    </w:r>
    <w:r w:rsidR="00230043">
      <w:rPr>
        <w:noProof/>
      </w:rPr>
      <w:drawing>
        <wp:anchor distT="0" distB="0" distL="114300" distR="114300" simplePos="0" relativeHeight="251658240" behindDoc="0" locked="0" layoutInCell="1" allowOverlap="1" wp14:anchorId="08C7AF32" wp14:editId="1C7211FE">
          <wp:simplePos x="0" y="0"/>
          <wp:positionH relativeFrom="column">
            <wp:posOffset>253365</wp:posOffset>
          </wp:positionH>
          <wp:positionV relativeFrom="paragraph">
            <wp:posOffset>327844</wp:posOffset>
          </wp:positionV>
          <wp:extent cx="1804670" cy="698500"/>
          <wp:effectExtent l="0" t="0" r="5080" b="6350"/>
          <wp:wrapNone/>
          <wp:docPr id="637735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576553" name="Picture 1901576553"/>
                  <pic:cNvPicPr/>
                </pic:nvPicPr>
                <pic:blipFill>
                  <a:blip r:embed="rId2">
                    <a:extLst>
                      <a:ext uri="{28A0092B-C50C-407E-A947-70E740481C1C}">
                        <a14:useLocalDpi xmlns:a14="http://schemas.microsoft.com/office/drawing/2010/main" val="0"/>
                      </a:ext>
                    </a:extLst>
                  </a:blip>
                  <a:stretch>
                    <a:fillRect/>
                  </a:stretch>
                </pic:blipFill>
                <pic:spPr>
                  <a:xfrm>
                    <a:off x="0" y="0"/>
                    <a:ext cx="1804670" cy="698500"/>
                  </a:xfrm>
                  <a:prstGeom prst="rect">
                    <a:avLst/>
                  </a:prstGeom>
                </pic:spPr>
              </pic:pic>
            </a:graphicData>
          </a:graphic>
        </wp:anchor>
      </w:drawing>
    </w:r>
    <w:r w:rsidR="00230043">
      <w:rPr>
        <w:noProof/>
      </w:rPr>
      <mc:AlternateContent>
        <mc:Choice Requires="wps">
          <w:drawing>
            <wp:anchor distT="0" distB="0" distL="114300" distR="114300" simplePos="0" relativeHeight="251660288" behindDoc="0" locked="0" layoutInCell="1" allowOverlap="1" wp14:anchorId="763B58D3" wp14:editId="1A2BF54E">
              <wp:simplePos x="0" y="0"/>
              <wp:positionH relativeFrom="column">
                <wp:posOffset>-896702</wp:posOffset>
              </wp:positionH>
              <wp:positionV relativeFrom="paragraph">
                <wp:posOffset>-112272</wp:posOffset>
              </wp:positionV>
              <wp:extent cx="7539376" cy="330364"/>
              <wp:effectExtent l="0" t="0" r="4445" b="0"/>
              <wp:wrapNone/>
              <wp:docPr id="1389361620" name="Rectangle 3"/>
              <wp:cNvGraphicFramePr/>
              <a:graphic xmlns:a="http://schemas.openxmlformats.org/drawingml/2006/main">
                <a:graphicData uri="http://schemas.microsoft.com/office/word/2010/wordprocessingShape">
                  <wps:wsp>
                    <wps:cNvSpPr/>
                    <wps:spPr>
                      <a:xfrm>
                        <a:off x="0" y="0"/>
                        <a:ext cx="7539376" cy="330364"/>
                      </a:xfrm>
                      <a:prstGeom prst="rect">
                        <a:avLst/>
                      </a:prstGeom>
                      <a:solidFill>
                        <a:srgbClr val="FCF4F8"/>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9ED028" id="Rectangle 3" o:spid="_x0000_s1026" style="position:absolute;margin-left:-70.6pt;margin-top:-8.85pt;width:593.65pt;height:2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" fillcolor="#fcf4f8" stroked="f"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468D9"/>
    <w:multiLevelType w:val="hybridMultilevel"/>
    <w:tmpl w:val="55BA4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C40FC"/>
    <w:multiLevelType w:val="hybridMultilevel"/>
    <w:tmpl w:val="DC5A15E2"/>
    <w:lvl w:ilvl="0" w:tplc="CE760ED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814525"/>
    <w:multiLevelType w:val="hybridMultilevel"/>
    <w:tmpl w:val="CD469FCC"/>
    <w:lvl w:ilvl="0" w:tplc="D69231CA">
      <w:start w:val="1"/>
      <w:numFmt w:val="bullet"/>
      <w:lvlText w:val=""/>
      <w:lvlJc w:val="left"/>
      <w:pPr>
        <w:ind w:left="1080" w:hanging="360"/>
      </w:pPr>
      <w:rPr>
        <w:rFonts w:ascii="Symbol" w:hAnsi="Symbol"/>
      </w:rPr>
    </w:lvl>
    <w:lvl w:ilvl="1" w:tplc="61A2FAAA">
      <w:start w:val="1"/>
      <w:numFmt w:val="bullet"/>
      <w:lvlText w:val=""/>
      <w:lvlJc w:val="left"/>
      <w:pPr>
        <w:ind w:left="1080" w:hanging="360"/>
      </w:pPr>
      <w:rPr>
        <w:rFonts w:ascii="Symbol" w:hAnsi="Symbol"/>
      </w:rPr>
    </w:lvl>
    <w:lvl w:ilvl="2" w:tplc="029A2476">
      <w:start w:val="1"/>
      <w:numFmt w:val="bullet"/>
      <w:lvlText w:val=""/>
      <w:lvlJc w:val="left"/>
      <w:pPr>
        <w:ind w:left="1080" w:hanging="360"/>
      </w:pPr>
      <w:rPr>
        <w:rFonts w:ascii="Symbol" w:hAnsi="Symbol"/>
      </w:rPr>
    </w:lvl>
    <w:lvl w:ilvl="3" w:tplc="1C0A01E8">
      <w:start w:val="1"/>
      <w:numFmt w:val="bullet"/>
      <w:lvlText w:val=""/>
      <w:lvlJc w:val="left"/>
      <w:pPr>
        <w:ind w:left="1080" w:hanging="360"/>
      </w:pPr>
      <w:rPr>
        <w:rFonts w:ascii="Symbol" w:hAnsi="Symbol"/>
      </w:rPr>
    </w:lvl>
    <w:lvl w:ilvl="4" w:tplc="6FA0E1AE">
      <w:start w:val="1"/>
      <w:numFmt w:val="bullet"/>
      <w:lvlText w:val=""/>
      <w:lvlJc w:val="left"/>
      <w:pPr>
        <w:ind w:left="1080" w:hanging="360"/>
      </w:pPr>
      <w:rPr>
        <w:rFonts w:ascii="Symbol" w:hAnsi="Symbol"/>
      </w:rPr>
    </w:lvl>
    <w:lvl w:ilvl="5" w:tplc="4C48DE72">
      <w:start w:val="1"/>
      <w:numFmt w:val="bullet"/>
      <w:lvlText w:val=""/>
      <w:lvlJc w:val="left"/>
      <w:pPr>
        <w:ind w:left="1080" w:hanging="360"/>
      </w:pPr>
      <w:rPr>
        <w:rFonts w:ascii="Symbol" w:hAnsi="Symbol"/>
      </w:rPr>
    </w:lvl>
    <w:lvl w:ilvl="6" w:tplc="80361C02">
      <w:start w:val="1"/>
      <w:numFmt w:val="bullet"/>
      <w:lvlText w:val=""/>
      <w:lvlJc w:val="left"/>
      <w:pPr>
        <w:ind w:left="1080" w:hanging="360"/>
      </w:pPr>
      <w:rPr>
        <w:rFonts w:ascii="Symbol" w:hAnsi="Symbol"/>
      </w:rPr>
    </w:lvl>
    <w:lvl w:ilvl="7" w:tplc="CF360202">
      <w:start w:val="1"/>
      <w:numFmt w:val="bullet"/>
      <w:lvlText w:val=""/>
      <w:lvlJc w:val="left"/>
      <w:pPr>
        <w:ind w:left="1080" w:hanging="360"/>
      </w:pPr>
      <w:rPr>
        <w:rFonts w:ascii="Symbol" w:hAnsi="Symbol"/>
      </w:rPr>
    </w:lvl>
    <w:lvl w:ilvl="8" w:tplc="42E0F97E">
      <w:start w:val="1"/>
      <w:numFmt w:val="bullet"/>
      <w:lvlText w:val=""/>
      <w:lvlJc w:val="left"/>
      <w:pPr>
        <w:ind w:left="1080" w:hanging="360"/>
      </w:pPr>
      <w:rPr>
        <w:rFonts w:ascii="Symbol" w:hAnsi="Symbol"/>
      </w:rPr>
    </w:lvl>
  </w:abstractNum>
  <w:abstractNum w:abstractNumId="3" w15:restartNumberingAfterBreak="0">
    <w:nsid w:val="7AA279D3"/>
    <w:multiLevelType w:val="hybridMultilevel"/>
    <w:tmpl w:val="F1CEE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6693766">
    <w:abstractNumId w:val="3"/>
  </w:num>
  <w:num w:numId="2" w16cid:durableId="860625949">
    <w:abstractNumId w:val="0"/>
  </w:num>
  <w:num w:numId="3" w16cid:durableId="1953630859">
    <w:abstractNumId w:val="1"/>
  </w:num>
  <w:num w:numId="4" w16cid:durableId="1973565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043"/>
    <w:rsid w:val="000021EE"/>
    <w:rsid w:val="00006A78"/>
    <w:rsid w:val="000C0680"/>
    <w:rsid w:val="000C3518"/>
    <w:rsid w:val="00102A0B"/>
    <w:rsid w:val="00112E35"/>
    <w:rsid w:val="001D086B"/>
    <w:rsid w:val="001E5567"/>
    <w:rsid w:val="00230043"/>
    <w:rsid w:val="00284EA6"/>
    <w:rsid w:val="002B4BBC"/>
    <w:rsid w:val="00346A46"/>
    <w:rsid w:val="00354958"/>
    <w:rsid w:val="003B7CEB"/>
    <w:rsid w:val="0045557A"/>
    <w:rsid w:val="004846D6"/>
    <w:rsid w:val="004A56FA"/>
    <w:rsid w:val="004C4FB1"/>
    <w:rsid w:val="004D0AC3"/>
    <w:rsid w:val="004D39B7"/>
    <w:rsid w:val="004F7B05"/>
    <w:rsid w:val="00522DE7"/>
    <w:rsid w:val="005C30A5"/>
    <w:rsid w:val="0060443E"/>
    <w:rsid w:val="006C0365"/>
    <w:rsid w:val="006C450C"/>
    <w:rsid w:val="006D1201"/>
    <w:rsid w:val="00774ED1"/>
    <w:rsid w:val="007D107E"/>
    <w:rsid w:val="007D57B3"/>
    <w:rsid w:val="007E3A0E"/>
    <w:rsid w:val="007E64E3"/>
    <w:rsid w:val="007F37A3"/>
    <w:rsid w:val="00824F7F"/>
    <w:rsid w:val="00852A75"/>
    <w:rsid w:val="00855CF4"/>
    <w:rsid w:val="008A116A"/>
    <w:rsid w:val="008E7D3F"/>
    <w:rsid w:val="0093581E"/>
    <w:rsid w:val="00A96CF4"/>
    <w:rsid w:val="00BC02E2"/>
    <w:rsid w:val="00BC067B"/>
    <w:rsid w:val="00BC453A"/>
    <w:rsid w:val="00BD1122"/>
    <w:rsid w:val="00BD6923"/>
    <w:rsid w:val="00CA7053"/>
    <w:rsid w:val="00CC15D9"/>
    <w:rsid w:val="00CC5C97"/>
    <w:rsid w:val="00CD5295"/>
    <w:rsid w:val="00CF5DA0"/>
    <w:rsid w:val="00D01E1F"/>
    <w:rsid w:val="00D15522"/>
    <w:rsid w:val="00DB74D6"/>
    <w:rsid w:val="00DD23FA"/>
    <w:rsid w:val="00DE1706"/>
    <w:rsid w:val="00E22672"/>
    <w:rsid w:val="00E50366"/>
    <w:rsid w:val="00E86AE5"/>
    <w:rsid w:val="00EA2DAF"/>
    <w:rsid w:val="00F43E6B"/>
    <w:rsid w:val="00F63646"/>
    <w:rsid w:val="00F72FA4"/>
    <w:rsid w:val="00F808D8"/>
    <w:rsid w:val="00F813EE"/>
    <w:rsid w:val="00FC2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632B64"/>
  <w15:chartTrackingRefBased/>
  <w15:docId w15:val="{68AE089B-613F-4B58-B05E-1255D574B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00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00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00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00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00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00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00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00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00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0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0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00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0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0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0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0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0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043"/>
    <w:rPr>
      <w:rFonts w:eastAsiaTheme="majorEastAsia" w:cstheme="majorBidi"/>
      <w:color w:val="272727" w:themeColor="text1" w:themeTint="D8"/>
    </w:rPr>
  </w:style>
  <w:style w:type="paragraph" w:styleId="Title">
    <w:name w:val="Title"/>
    <w:basedOn w:val="Normal"/>
    <w:next w:val="Normal"/>
    <w:link w:val="TitleChar"/>
    <w:uiPriority w:val="10"/>
    <w:qFormat/>
    <w:rsid w:val="002300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0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0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0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043"/>
    <w:pPr>
      <w:spacing w:before="160"/>
      <w:jc w:val="center"/>
    </w:pPr>
    <w:rPr>
      <w:i/>
      <w:iCs/>
      <w:color w:val="404040" w:themeColor="text1" w:themeTint="BF"/>
    </w:rPr>
  </w:style>
  <w:style w:type="character" w:customStyle="1" w:styleId="QuoteChar">
    <w:name w:val="Quote Char"/>
    <w:basedOn w:val="DefaultParagraphFont"/>
    <w:link w:val="Quote"/>
    <w:uiPriority w:val="29"/>
    <w:rsid w:val="00230043"/>
    <w:rPr>
      <w:i/>
      <w:iCs/>
      <w:color w:val="404040" w:themeColor="text1" w:themeTint="BF"/>
    </w:rPr>
  </w:style>
  <w:style w:type="paragraph" w:styleId="ListParagraph">
    <w:name w:val="List Paragraph"/>
    <w:basedOn w:val="Normal"/>
    <w:uiPriority w:val="34"/>
    <w:qFormat/>
    <w:rsid w:val="00230043"/>
    <w:pPr>
      <w:ind w:left="720"/>
      <w:contextualSpacing/>
    </w:pPr>
  </w:style>
  <w:style w:type="character" w:styleId="IntenseEmphasis">
    <w:name w:val="Intense Emphasis"/>
    <w:basedOn w:val="DefaultParagraphFont"/>
    <w:uiPriority w:val="21"/>
    <w:qFormat/>
    <w:rsid w:val="00230043"/>
    <w:rPr>
      <w:i/>
      <w:iCs/>
      <w:color w:val="0F4761" w:themeColor="accent1" w:themeShade="BF"/>
    </w:rPr>
  </w:style>
  <w:style w:type="paragraph" w:styleId="IntenseQuote">
    <w:name w:val="Intense Quote"/>
    <w:basedOn w:val="Normal"/>
    <w:next w:val="Normal"/>
    <w:link w:val="IntenseQuoteChar"/>
    <w:uiPriority w:val="30"/>
    <w:qFormat/>
    <w:rsid w:val="002300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0043"/>
    <w:rPr>
      <w:i/>
      <w:iCs/>
      <w:color w:val="0F4761" w:themeColor="accent1" w:themeShade="BF"/>
    </w:rPr>
  </w:style>
  <w:style w:type="character" w:styleId="IntenseReference">
    <w:name w:val="Intense Reference"/>
    <w:basedOn w:val="DefaultParagraphFont"/>
    <w:uiPriority w:val="32"/>
    <w:qFormat/>
    <w:rsid w:val="00230043"/>
    <w:rPr>
      <w:b/>
      <w:bCs/>
      <w:smallCaps/>
      <w:color w:val="0F4761" w:themeColor="accent1" w:themeShade="BF"/>
      <w:spacing w:val="5"/>
    </w:rPr>
  </w:style>
  <w:style w:type="paragraph" w:styleId="Header">
    <w:name w:val="header"/>
    <w:basedOn w:val="Normal"/>
    <w:link w:val="HeaderChar"/>
    <w:uiPriority w:val="99"/>
    <w:unhideWhenUsed/>
    <w:rsid w:val="002300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043"/>
  </w:style>
  <w:style w:type="paragraph" w:styleId="Footer">
    <w:name w:val="footer"/>
    <w:basedOn w:val="Normal"/>
    <w:link w:val="FooterChar"/>
    <w:uiPriority w:val="99"/>
    <w:unhideWhenUsed/>
    <w:rsid w:val="002300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043"/>
  </w:style>
  <w:style w:type="table" w:styleId="TableGrid">
    <w:name w:val="Table Grid"/>
    <w:basedOn w:val="TableNormal"/>
    <w:uiPriority w:val="39"/>
    <w:rsid w:val="007F37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2DAF"/>
    <w:rPr>
      <w:color w:val="467886" w:themeColor="hyperlink"/>
      <w:u w:val="single"/>
    </w:rPr>
  </w:style>
  <w:style w:type="character" w:styleId="UnresolvedMention">
    <w:name w:val="Unresolved Mention"/>
    <w:basedOn w:val="DefaultParagraphFont"/>
    <w:uiPriority w:val="99"/>
    <w:semiHidden/>
    <w:unhideWhenUsed/>
    <w:rsid w:val="008A116A"/>
    <w:rPr>
      <w:color w:val="605E5C"/>
      <w:shd w:val="clear" w:color="auto" w:fill="E1DFDD"/>
    </w:rPr>
  </w:style>
  <w:style w:type="character" w:styleId="FollowedHyperlink">
    <w:name w:val="FollowedHyperlink"/>
    <w:basedOn w:val="DefaultParagraphFont"/>
    <w:uiPriority w:val="99"/>
    <w:semiHidden/>
    <w:unhideWhenUsed/>
    <w:rsid w:val="008A116A"/>
    <w:rPr>
      <w:color w:val="96607D" w:themeColor="followedHyperlink"/>
      <w:u w:val="single"/>
    </w:rPr>
  </w:style>
  <w:style w:type="character" w:styleId="CommentReference">
    <w:name w:val="annotation reference"/>
    <w:basedOn w:val="DefaultParagraphFont"/>
    <w:uiPriority w:val="99"/>
    <w:semiHidden/>
    <w:unhideWhenUsed/>
    <w:rsid w:val="00DB74D6"/>
    <w:rPr>
      <w:sz w:val="16"/>
      <w:szCs w:val="16"/>
    </w:rPr>
  </w:style>
  <w:style w:type="paragraph" w:styleId="CommentText">
    <w:name w:val="annotation text"/>
    <w:basedOn w:val="Normal"/>
    <w:link w:val="CommentTextChar"/>
    <w:uiPriority w:val="99"/>
    <w:unhideWhenUsed/>
    <w:rsid w:val="00DB74D6"/>
    <w:pPr>
      <w:spacing w:line="240" w:lineRule="auto"/>
    </w:pPr>
    <w:rPr>
      <w:sz w:val="20"/>
      <w:szCs w:val="20"/>
    </w:rPr>
  </w:style>
  <w:style w:type="character" w:customStyle="1" w:styleId="CommentTextChar">
    <w:name w:val="Comment Text Char"/>
    <w:basedOn w:val="DefaultParagraphFont"/>
    <w:link w:val="CommentText"/>
    <w:uiPriority w:val="99"/>
    <w:rsid w:val="00DB74D6"/>
    <w:rPr>
      <w:sz w:val="20"/>
      <w:szCs w:val="20"/>
    </w:rPr>
  </w:style>
  <w:style w:type="paragraph" w:styleId="CommentSubject">
    <w:name w:val="annotation subject"/>
    <w:basedOn w:val="CommentText"/>
    <w:next w:val="CommentText"/>
    <w:link w:val="CommentSubjectChar"/>
    <w:uiPriority w:val="99"/>
    <w:semiHidden/>
    <w:unhideWhenUsed/>
    <w:rsid w:val="00DB74D6"/>
    <w:rPr>
      <w:b/>
      <w:bCs/>
    </w:rPr>
  </w:style>
  <w:style w:type="character" w:customStyle="1" w:styleId="CommentSubjectChar">
    <w:name w:val="Comment Subject Char"/>
    <w:basedOn w:val="CommentTextChar"/>
    <w:link w:val="CommentSubject"/>
    <w:uiPriority w:val="99"/>
    <w:semiHidden/>
    <w:rsid w:val="00DB74D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svg"/><Relationship Id="rId39" Type="http://schemas.openxmlformats.org/officeDocument/2006/relationships/hyperlink" Target="https://forbabyssake.org.uk/" TargetMode="Externa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hyperlink" Target="https://www.ons.gov.uk/peoplepopulationandcommunity/crimeandjustice/bulletins/domesticabuseinenglandandwalesoverview/november2025" TargetMode="External"/><Relationship Id="rId47" Type="http://schemas.openxmlformats.org/officeDocument/2006/relationships/hyperlink" Target="https://www.iowscp.org.uk/domestic-abuse-for-practitioners" TargetMode="External"/><Relationship Id="rId50" Type="http://schemas.openxmlformats.org/officeDocument/2006/relationships/hyperlink" Target="https://www.gov.uk/government/publications/multi-agency-safeguarding-and-domestic-abuse-paper" TargetMode="External"/><Relationship Id="rId55" Type="http://schemas.openxmlformats.org/officeDocument/2006/relationships/hyperlink" Target="https://www.iowscp.org.uk/domestic-abuse-for-practitioners"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svg"/><Relationship Id="rId29" Type="http://schemas.openxmlformats.org/officeDocument/2006/relationships/image" Target="media/image23.svg"/><Relationship Id="rId11" Type="http://schemas.openxmlformats.org/officeDocument/2006/relationships/image" Target="media/image5.png"/><Relationship Id="rId24" Type="http://schemas.openxmlformats.org/officeDocument/2006/relationships/image" Target="media/image18.svg"/><Relationship Id="rId32" Type="http://schemas.openxmlformats.org/officeDocument/2006/relationships/image" Target="media/image26.png"/><Relationship Id="rId37" Type="http://schemas.openxmlformats.org/officeDocument/2006/relationships/hyperlink" Target="https://youthendowmentfund.org.uk/news/half-of-teens-in-relationships-suffer-violence-or-controlling-behaviour-reveals-new-report/" TargetMode="External"/><Relationship Id="rId40" Type="http://schemas.openxmlformats.org/officeDocument/2006/relationships/hyperlink" Target="https://youthendowmentfund.org.uk/news/half-of-teens-in-relationships-suffer-violence-or-controlling-behaviour-reveals-new-report/" TargetMode="External"/><Relationship Id="rId45" Type="http://schemas.openxmlformats.org/officeDocument/2006/relationships/hyperlink" Target="https://blog.ons.gov.uk/2025/11/26/the-value-of-ons-domestic-abuse-statistics/" TargetMode="External"/><Relationship Id="rId53" Type="http://schemas.openxmlformats.org/officeDocument/2006/relationships/hyperlink" Target="https://hamptontrust.org.uk/services/isva/"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svg"/><Relationship Id="rId43" Type="http://schemas.openxmlformats.org/officeDocument/2006/relationships/hyperlink" Target="https://blog.ons.gov.uk/2025/11/26/the-value-of-ons-domestic-abuse-statistics/" TargetMode="External"/><Relationship Id="rId48" Type="http://schemas.openxmlformats.org/officeDocument/2006/relationships/hyperlink" Target="https://www.iowscp.org.uk/training" TargetMode="External"/><Relationship Id="rId56" Type="http://schemas.openxmlformats.org/officeDocument/2006/relationships/hyperlink" Target="https://www.iowscp.org.uk/domestic-abuse-parents" TargetMode="External"/><Relationship Id="rId8" Type="http://schemas.openxmlformats.org/officeDocument/2006/relationships/image" Target="media/image2.svg"/><Relationship Id="rId51" Type="http://schemas.openxmlformats.org/officeDocument/2006/relationships/hyperlink" Target="https://www.iow.gov.uk/article/1718/Domestic-abuse-resources-for-professionals"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svg"/><Relationship Id="rId38" Type="http://schemas.openxmlformats.org/officeDocument/2006/relationships/hyperlink" Target="https://refuge.org.uk/what-is-domestic-abuse/the-facts/" TargetMode="External"/><Relationship Id="rId46" Type="http://schemas.openxmlformats.org/officeDocument/2006/relationships/hyperlink" Target="https://www.iowscp.org.uk/domestic-abuse-for-practitioners" TargetMode="External"/><Relationship Id="rId59" Type="http://schemas.openxmlformats.org/officeDocument/2006/relationships/fontTable" Target="fontTable.xml"/><Relationship Id="rId20" Type="http://schemas.openxmlformats.org/officeDocument/2006/relationships/image" Target="media/image14.svg"/><Relationship Id="rId41" Type="http://schemas.openxmlformats.org/officeDocument/2006/relationships/hyperlink" Target="https://refuge.org.uk/what-is-domestic-abuse/the-facts/" TargetMode="External"/><Relationship Id="rId54" Type="http://schemas.openxmlformats.org/officeDocument/2006/relationships/hyperlink" Target="https://www.hampshireiowvictimcare.co.uk/"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forbabyssake.org.uk/" TargetMode="External"/><Relationship Id="rId49" Type="http://schemas.openxmlformats.org/officeDocument/2006/relationships/hyperlink" Target="https://hipsprocedures.org.uk/documents/safeguarding-children-as-victims-of-domestic-abuse" TargetMode="External"/><Relationship Id="rId57" Type="http://schemas.openxmlformats.org/officeDocument/2006/relationships/header" Target="header1.xml"/><Relationship Id="rId10" Type="http://schemas.openxmlformats.org/officeDocument/2006/relationships/image" Target="media/image4.svg"/><Relationship Id="rId31" Type="http://schemas.openxmlformats.org/officeDocument/2006/relationships/image" Target="media/image25.svg"/><Relationship Id="rId44" Type="http://schemas.openxmlformats.org/officeDocument/2006/relationships/hyperlink" Target="https://www.ons.gov.uk/peoplepopulationandcommunity/crimeandjustice/bulletins/domesticabuseinenglandandwalesoverview/november2025" TargetMode="External"/><Relationship Id="rId52" Type="http://schemas.openxmlformats.org/officeDocument/2006/relationships/hyperlink" Target="https://paragonteam.org.uk/teams/isle-of-wight/"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CP@iow.gov.uk" TargetMode="External"/><Relationship Id="rId2" Type="http://schemas.openxmlformats.org/officeDocument/2006/relationships/hyperlink" Target="http://www.iowscp.org.uk" TargetMode="External"/><Relationship Id="rId1" Type="http://schemas.openxmlformats.org/officeDocument/2006/relationships/hyperlink" Target="mailto:SCP@iow.gov.uk" TargetMode="External"/><Relationship Id="rId4" Type="http://schemas.openxmlformats.org/officeDocument/2006/relationships/hyperlink" Target="http://www.iowscp.org.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1.png"/><Relationship Id="rId1" Type="http://schemas.openxmlformats.org/officeDocument/2006/relationships/image" Target="media/image3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1094</Words>
  <Characters>6236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Isle of Wight Council</Company>
  <LinksUpToDate>false</LinksUpToDate>
  <CharactersWithSpaces>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Findon, Amanda</dc:creator>
  <cp:keywords/>
  <dc:description/>
  <cp:lastModifiedBy>Amanda Findon</cp:lastModifiedBy>
  <cp:revision>2</cp:revision>
  <dcterms:created xsi:type="dcterms:W3CDTF">2026-09-07T08:31:00Z</dcterms:created>
  <dcterms:modified xsi:type="dcterms:W3CDTF">2026-09-07T08:31:00Z</dcterms:modified>
</cp:coreProperties>
</file>