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DC" w:rsidRDefault="00A310DC" w:rsidP="00E807AB">
      <w:pPr>
        <w:pStyle w:val="Default"/>
        <w:rPr>
          <w:color w:val="auto"/>
          <w:sz w:val="32"/>
          <w:szCs w:val="32"/>
        </w:rPr>
      </w:pPr>
    </w:p>
    <w:p w:rsidR="00E807AB" w:rsidRPr="003F36E6" w:rsidRDefault="00E807AB" w:rsidP="00E807AB">
      <w:pPr>
        <w:pStyle w:val="Default"/>
        <w:rPr>
          <w:color w:val="auto"/>
          <w:sz w:val="32"/>
          <w:szCs w:val="32"/>
        </w:rPr>
      </w:pPr>
      <w:r w:rsidRPr="003F36E6">
        <w:rPr>
          <w:color w:val="auto"/>
          <w:sz w:val="32"/>
          <w:szCs w:val="32"/>
        </w:rPr>
        <w:t>Ac</w:t>
      </w:r>
      <w:r w:rsidR="00A310DC">
        <w:rPr>
          <w:color w:val="auto"/>
          <w:sz w:val="32"/>
          <w:szCs w:val="32"/>
        </w:rPr>
        <w:t>tiveNewham has been awarded a</w:t>
      </w:r>
      <w:r w:rsidR="00E122DD" w:rsidRPr="003F36E6">
        <w:rPr>
          <w:color w:val="auto"/>
          <w:sz w:val="32"/>
          <w:szCs w:val="32"/>
        </w:rPr>
        <w:t xml:space="preserve"> £2</w:t>
      </w:r>
      <w:r w:rsidRPr="003F36E6">
        <w:rPr>
          <w:color w:val="auto"/>
          <w:sz w:val="32"/>
          <w:szCs w:val="32"/>
        </w:rPr>
        <w:t xml:space="preserve">0,000 Walking and Cycling Grants London Grant for </w:t>
      </w:r>
      <w:r w:rsidR="00E122DD" w:rsidRPr="003F36E6">
        <w:rPr>
          <w:color w:val="auto"/>
          <w:sz w:val="32"/>
          <w:szCs w:val="32"/>
        </w:rPr>
        <w:t>two Brand New Walking Projects to take place in Newham throughout 2021 – 2023.</w:t>
      </w:r>
    </w:p>
    <w:p w:rsidR="00E807AB" w:rsidRPr="003F36E6" w:rsidRDefault="00E807AB" w:rsidP="00E807AB">
      <w:pPr>
        <w:pStyle w:val="Default"/>
        <w:rPr>
          <w:color w:val="auto"/>
          <w:sz w:val="32"/>
          <w:szCs w:val="32"/>
        </w:rPr>
      </w:pPr>
    </w:p>
    <w:p w:rsidR="00E807AB" w:rsidRPr="003F36E6" w:rsidRDefault="00E807AB" w:rsidP="00E807AB">
      <w:pPr>
        <w:pStyle w:val="Default"/>
        <w:rPr>
          <w:rFonts w:asciiTheme="minorHAnsi" w:hAnsiTheme="minorHAnsi"/>
          <w:color w:val="auto"/>
        </w:rPr>
      </w:pPr>
      <w:r w:rsidRPr="003F36E6">
        <w:rPr>
          <w:rFonts w:asciiTheme="minorHAnsi" w:hAnsiTheme="minorHAnsi"/>
          <w:color w:val="auto"/>
        </w:rPr>
        <w:t xml:space="preserve">Walking and Cycling Grants London is a programme funded by Transport for London in partnership with The London Marathon Charitable Trust and managed by the environmental regeneration charity Groundwork London. It offers funding of up to £10,000 over three years to community groups such as residents’ associations, charities and youth groups for projects that encourage people of all ages and backgrounds to walk and cycle safely. </w:t>
      </w:r>
    </w:p>
    <w:p w:rsidR="00E122DD" w:rsidRPr="003F36E6" w:rsidRDefault="00E122DD" w:rsidP="00E807AB">
      <w:pPr>
        <w:pStyle w:val="Default"/>
        <w:rPr>
          <w:rFonts w:asciiTheme="minorHAnsi" w:hAnsiTheme="minorHAnsi"/>
          <w:color w:val="auto"/>
        </w:rPr>
      </w:pPr>
    </w:p>
    <w:p w:rsidR="005D3ECD" w:rsidRPr="003F36E6" w:rsidRDefault="00E122DD" w:rsidP="00E807AB">
      <w:pPr>
        <w:pStyle w:val="Default"/>
        <w:rPr>
          <w:rFonts w:asciiTheme="minorHAnsi" w:eastAsia="Times New Roman" w:hAnsiTheme="minorHAnsi" w:cs="Arial"/>
          <w:color w:val="auto"/>
          <w:lang w:eastAsia="en-GB"/>
        </w:rPr>
      </w:pPr>
      <w:r w:rsidRPr="003F36E6">
        <w:rPr>
          <w:rFonts w:asciiTheme="minorHAnsi" w:hAnsiTheme="minorHAnsi"/>
          <w:color w:val="auto"/>
        </w:rPr>
        <w:t>ActiveNewham is leading</w:t>
      </w:r>
      <w:r w:rsidR="00A310DC">
        <w:rPr>
          <w:rFonts w:asciiTheme="minorHAnsi" w:hAnsiTheme="minorHAnsi"/>
          <w:color w:val="auto"/>
        </w:rPr>
        <w:t xml:space="preserve"> the way in Newham with</w:t>
      </w:r>
      <w:r w:rsidRPr="003F36E6">
        <w:rPr>
          <w:rFonts w:asciiTheme="minorHAnsi" w:hAnsiTheme="minorHAnsi"/>
          <w:color w:val="auto"/>
        </w:rPr>
        <w:t xml:space="preserve"> two new borough wide projects which support resident</w:t>
      </w:r>
      <w:r w:rsidR="00A310DC">
        <w:rPr>
          <w:rFonts w:asciiTheme="minorHAnsi" w:hAnsiTheme="minorHAnsi"/>
          <w:color w:val="auto"/>
        </w:rPr>
        <w:t xml:space="preserve">s </w:t>
      </w:r>
      <w:r w:rsidRPr="003F36E6">
        <w:rPr>
          <w:rFonts w:asciiTheme="minorHAnsi" w:hAnsiTheme="minorHAnsi"/>
          <w:color w:val="auto"/>
        </w:rPr>
        <w:t>in getting active and reengaging within the community</w:t>
      </w:r>
      <w:r w:rsidR="005D3ECD" w:rsidRPr="003F36E6">
        <w:rPr>
          <w:rFonts w:asciiTheme="minorHAnsi" w:hAnsiTheme="minorHAnsi"/>
          <w:color w:val="auto"/>
        </w:rPr>
        <w:t xml:space="preserve"> through</w:t>
      </w:r>
      <w:r w:rsidRPr="003F36E6">
        <w:rPr>
          <w:rFonts w:asciiTheme="minorHAnsi" w:hAnsiTheme="minorHAnsi"/>
          <w:color w:val="auto"/>
        </w:rPr>
        <w:t xml:space="preserve"> </w:t>
      </w:r>
      <w:r w:rsidR="005D3ECD" w:rsidRPr="003F36E6">
        <w:rPr>
          <w:rFonts w:asciiTheme="minorHAnsi" w:hAnsiTheme="minorHAnsi"/>
          <w:color w:val="auto"/>
        </w:rPr>
        <w:t>r</w:t>
      </w:r>
      <w:r w:rsidRPr="003F36E6">
        <w:rPr>
          <w:rFonts w:asciiTheme="minorHAnsi" w:hAnsiTheme="minorHAnsi"/>
          <w:color w:val="auto"/>
        </w:rPr>
        <w:t>egular weekly walks</w:t>
      </w:r>
      <w:r w:rsidR="005D3ECD" w:rsidRPr="003F36E6">
        <w:rPr>
          <w:rFonts w:asciiTheme="minorHAnsi" w:hAnsiTheme="minorHAnsi"/>
          <w:color w:val="auto"/>
        </w:rPr>
        <w:t>,</w:t>
      </w:r>
      <w:r w:rsidRPr="003F36E6">
        <w:rPr>
          <w:rFonts w:asciiTheme="minorHAnsi" w:hAnsiTheme="minorHAnsi"/>
          <w:color w:val="auto"/>
        </w:rPr>
        <w:t xml:space="preserve"> lead by trained walk leaders</w:t>
      </w:r>
      <w:r w:rsidR="005D3ECD" w:rsidRPr="003F36E6">
        <w:rPr>
          <w:rFonts w:asciiTheme="minorHAnsi" w:hAnsiTheme="minorHAnsi"/>
          <w:color w:val="auto"/>
        </w:rPr>
        <w:t xml:space="preserve"> and supporting volunteers.</w:t>
      </w:r>
      <w:r w:rsidRPr="003F36E6">
        <w:rPr>
          <w:rFonts w:asciiTheme="minorHAnsi" w:hAnsiTheme="minorHAnsi"/>
          <w:color w:val="auto"/>
        </w:rPr>
        <w:t xml:space="preserve"> </w:t>
      </w:r>
      <w:r w:rsidR="005D3ECD" w:rsidRPr="003F36E6">
        <w:rPr>
          <w:rFonts w:asciiTheme="minorHAnsi" w:hAnsiTheme="minorHAnsi"/>
          <w:color w:val="auto"/>
        </w:rPr>
        <w:t xml:space="preserve">The two funded projects </w:t>
      </w:r>
      <w:r w:rsidR="002F6E74" w:rsidRPr="003F36E6">
        <w:rPr>
          <w:rFonts w:asciiTheme="minorHAnsi" w:eastAsia="Times New Roman" w:hAnsiTheme="minorHAnsi" w:cs="Arial"/>
          <w:color w:val="auto"/>
          <w:lang w:eastAsia="en-GB"/>
        </w:rPr>
        <w:t xml:space="preserve">will help </w:t>
      </w:r>
      <w:r w:rsidRPr="003F36E6">
        <w:rPr>
          <w:rFonts w:asciiTheme="minorHAnsi" w:eastAsia="Times New Roman" w:hAnsiTheme="minorHAnsi" w:cs="Arial"/>
          <w:color w:val="auto"/>
          <w:lang w:eastAsia="en-GB"/>
        </w:rPr>
        <w:t xml:space="preserve">engage residents, allow for </w:t>
      </w:r>
      <w:r w:rsidR="003F36E6">
        <w:rPr>
          <w:rFonts w:asciiTheme="minorHAnsi" w:eastAsia="Times New Roman" w:hAnsiTheme="minorHAnsi" w:cs="Arial"/>
          <w:color w:val="auto"/>
          <w:lang w:eastAsia="en-GB"/>
        </w:rPr>
        <w:t xml:space="preserve">a </w:t>
      </w:r>
      <w:r w:rsidRPr="003F36E6">
        <w:rPr>
          <w:rFonts w:asciiTheme="minorHAnsi" w:eastAsia="Times New Roman" w:hAnsiTheme="minorHAnsi" w:cs="Arial"/>
          <w:color w:val="auto"/>
          <w:lang w:eastAsia="en-GB"/>
        </w:rPr>
        <w:t>sharing of stories and experiences, and re</w:t>
      </w:r>
      <w:r w:rsidR="002F6E74" w:rsidRPr="003F36E6">
        <w:rPr>
          <w:rFonts w:asciiTheme="minorHAnsi" w:eastAsia="Times New Roman" w:hAnsiTheme="minorHAnsi" w:cs="Arial"/>
          <w:color w:val="auto"/>
          <w:lang w:eastAsia="en-GB"/>
        </w:rPr>
        <w:t xml:space="preserve">develop </w:t>
      </w:r>
      <w:r w:rsidRPr="003F36E6">
        <w:rPr>
          <w:rFonts w:asciiTheme="minorHAnsi" w:eastAsia="Times New Roman" w:hAnsiTheme="minorHAnsi" w:cs="Arial"/>
          <w:color w:val="auto"/>
          <w:lang w:eastAsia="en-GB"/>
        </w:rPr>
        <w:t>deep community</w:t>
      </w:r>
      <w:r w:rsidR="002F6E74" w:rsidRPr="003F36E6">
        <w:rPr>
          <w:rFonts w:asciiTheme="minorHAnsi" w:eastAsia="Times New Roman" w:hAnsiTheme="minorHAnsi" w:cs="Arial"/>
          <w:color w:val="auto"/>
          <w:lang w:eastAsia="en-GB"/>
        </w:rPr>
        <w:t xml:space="preserve"> bonds following </w:t>
      </w:r>
      <w:r w:rsidR="008E7370">
        <w:rPr>
          <w:rFonts w:asciiTheme="minorHAnsi" w:eastAsia="Times New Roman" w:hAnsiTheme="minorHAnsi" w:cs="Arial"/>
          <w:color w:val="auto"/>
          <w:lang w:eastAsia="en-GB"/>
        </w:rPr>
        <w:t>an unsettling 12 months.</w:t>
      </w:r>
    </w:p>
    <w:p w:rsidR="005D3ECD" w:rsidRPr="003F36E6" w:rsidRDefault="005D3ECD" w:rsidP="00E807AB">
      <w:pPr>
        <w:pStyle w:val="Default"/>
        <w:rPr>
          <w:rFonts w:asciiTheme="minorHAnsi" w:eastAsia="Times New Roman" w:hAnsiTheme="minorHAnsi" w:cs="Arial"/>
          <w:color w:val="auto"/>
          <w:lang w:eastAsia="en-GB"/>
        </w:rPr>
      </w:pPr>
    </w:p>
    <w:p w:rsidR="00221142" w:rsidRPr="003F36E6" w:rsidRDefault="00E122DD" w:rsidP="00E807AB">
      <w:pPr>
        <w:pStyle w:val="Default"/>
        <w:rPr>
          <w:rFonts w:asciiTheme="minorHAnsi" w:eastAsia="Times New Roman" w:hAnsiTheme="minorHAnsi" w:cs="Arial"/>
          <w:color w:val="auto"/>
          <w:lang w:eastAsia="en-GB"/>
        </w:rPr>
      </w:pPr>
      <w:r w:rsidRPr="003F36E6">
        <w:rPr>
          <w:rFonts w:asciiTheme="minorHAnsi" w:eastAsia="Times New Roman" w:hAnsiTheme="minorHAnsi" w:cs="Arial"/>
          <w:color w:val="auto"/>
          <w:lang w:eastAsia="en-GB"/>
        </w:rPr>
        <w:t xml:space="preserve">Group walks which support health and wellbeing, will allow residents to rekindle </w:t>
      </w:r>
      <w:r w:rsidR="005D3ECD" w:rsidRPr="003F36E6">
        <w:rPr>
          <w:rFonts w:asciiTheme="minorHAnsi" w:eastAsia="Times New Roman" w:hAnsiTheme="minorHAnsi" w:cs="Arial"/>
          <w:color w:val="auto"/>
          <w:lang w:eastAsia="en-GB"/>
        </w:rPr>
        <w:t>their love of nature, develop new relationships with other locals, delve into Newham’s rich and diverse heritage, and increase overall levels of fitness through specialised health walks and Walking Yoga.</w:t>
      </w:r>
      <w:r w:rsidR="003F36E6" w:rsidRPr="003F36E6">
        <w:rPr>
          <w:rFonts w:asciiTheme="minorHAnsi" w:eastAsia="Times New Roman" w:hAnsiTheme="minorHAnsi" w:cs="Arial"/>
          <w:color w:val="auto"/>
          <w:lang w:eastAsia="en-GB"/>
        </w:rPr>
        <w:t xml:space="preserve"> </w:t>
      </w:r>
      <w:r w:rsidR="00221142" w:rsidRPr="003F36E6">
        <w:rPr>
          <w:rFonts w:asciiTheme="minorHAnsi" w:hAnsiTheme="minorHAnsi"/>
          <w:color w:val="auto"/>
        </w:rPr>
        <w:t xml:space="preserve">For more information on </w:t>
      </w:r>
      <w:r w:rsidR="008E7370">
        <w:rPr>
          <w:rFonts w:asciiTheme="minorHAnsi" w:hAnsiTheme="minorHAnsi"/>
          <w:color w:val="auto"/>
        </w:rPr>
        <w:t>Walking in Newham,</w:t>
      </w:r>
      <w:r w:rsidR="00221142" w:rsidRPr="003F36E6">
        <w:rPr>
          <w:rFonts w:asciiTheme="minorHAnsi" w:hAnsiTheme="minorHAnsi"/>
          <w:color w:val="auto"/>
        </w:rPr>
        <w:t xml:space="preserve"> </w:t>
      </w:r>
      <w:r w:rsidR="002F6E74" w:rsidRPr="003F36E6">
        <w:rPr>
          <w:rFonts w:asciiTheme="minorHAnsi" w:hAnsiTheme="minorHAnsi"/>
          <w:color w:val="auto"/>
        </w:rPr>
        <w:t>upcoming</w:t>
      </w:r>
      <w:r w:rsidR="00221142" w:rsidRPr="003F36E6">
        <w:rPr>
          <w:rFonts w:asciiTheme="minorHAnsi" w:hAnsiTheme="minorHAnsi"/>
          <w:color w:val="auto"/>
        </w:rPr>
        <w:t xml:space="preserve"> walks</w:t>
      </w:r>
      <w:r w:rsidR="002F6E74" w:rsidRPr="003F36E6">
        <w:rPr>
          <w:rFonts w:asciiTheme="minorHAnsi" w:hAnsiTheme="minorHAnsi"/>
          <w:color w:val="auto"/>
        </w:rPr>
        <w:t xml:space="preserve">, or to register your interest as a “Walk </w:t>
      </w:r>
      <w:proofErr w:type="gramStart"/>
      <w:r w:rsidR="002F6E74" w:rsidRPr="003F36E6">
        <w:rPr>
          <w:rFonts w:asciiTheme="minorHAnsi" w:hAnsiTheme="minorHAnsi"/>
          <w:color w:val="auto"/>
        </w:rPr>
        <w:t>Leader”</w:t>
      </w:r>
      <w:r w:rsidR="00221142" w:rsidRPr="003F36E6">
        <w:rPr>
          <w:rFonts w:asciiTheme="minorHAnsi" w:hAnsiTheme="minorHAnsi"/>
          <w:color w:val="auto"/>
        </w:rPr>
        <w:t xml:space="preserve"> </w:t>
      </w:r>
      <w:r w:rsidR="008E7370">
        <w:rPr>
          <w:rFonts w:asciiTheme="minorHAnsi" w:hAnsiTheme="minorHAnsi"/>
          <w:color w:val="auto"/>
        </w:rPr>
        <w:t xml:space="preserve"> for</w:t>
      </w:r>
      <w:proofErr w:type="gramEnd"/>
      <w:r w:rsidR="008E7370">
        <w:rPr>
          <w:rFonts w:asciiTheme="minorHAnsi" w:hAnsiTheme="minorHAnsi"/>
          <w:color w:val="auto"/>
        </w:rPr>
        <w:t xml:space="preserve"> </w:t>
      </w:r>
      <w:proofErr w:type="spellStart"/>
      <w:r w:rsidR="008E7370">
        <w:rPr>
          <w:rFonts w:asciiTheme="minorHAnsi" w:hAnsiTheme="minorHAnsi"/>
          <w:color w:val="auto"/>
        </w:rPr>
        <w:t>activeNewham’s</w:t>
      </w:r>
      <w:proofErr w:type="spellEnd"/>
      <w:r w:rsidR="008E7370">
        <w:rPr>
          <w:rFonts w:asciiTheme="minorHAnsi" w:hAnsiTheme="minorHAnsi"/>
          <w:color w:val="auto"/>
        </w:rPr>
        <w:t xml:space="preserve"> Walking projects </w:t>
      </w:r>
      <w:r w:rsidR="00221142" w:rsidRPr="003F36E6">
        <w:rPr>
          <w:rFonts w:asciiTheme="minorHAnsi" w:hAnsiTheme="minorHAnsi"/>
          <w:color w:val="auto"/>
        </w:rPr>
        <w:t xml:space="preserve">get in touch with </w:t>
      </w:r>
      <w:proofErr w:type="spellStart"/>
      <w:r w:rsidR="005D3ECD" w:rsidRPr="003F36E6">
        <w:rPr>
          <w:rFonts w:asciiTheme="minorHAnsi" w:hAnsiTheme="minorHAnsi"/>
          <w:color w:val="auto"/>
        </w:rPr>
        <w:t>ActiveNewhams</w:t>
      </w:r>
      <w:proofErr w:type="spellEnd"/>
      <w:r w:rsidR="005D3ECD" w:rsidRPr="003F36E6">
        <w:rPr>
          <w:rFonts w:asciiTheme="minorHAnsi" w:hAnsiTheme="minorHAnsi"/>
          <w:color w:val="auto"/>
        </w:rPr>
        <w:t xml:space="preserve"> Sports Team via sports@activeNewham.org.uk</w:t>
      </w:r>
      <w:r w:rsidR="00221142" w:rsidRPr="003F36E6">
        <w:rPr>
          <w:rFonts w:asciiTheme="minorHAnsi" w:hAnsiTheme="minorHAnsi"/>
          <w:color w:val="auto"/>
        </w:rPr>
        <w:t xml:space="preserve"> by calling 07741 293510</w:t>
      </w:r>
      <w:r w:rsidR="005D3ECD" w:rsidRPr="003F36E6">
        <w:rPr>
          <w:rFonts w:asciiTheme="minorHAnsi" w:hAnsiTheme="minorHAnsi"/>
          <w:color w:val="auto"/>
        </w:rPr>
        <w:t>/ 07741</w:t>
      </w:r>
      <w:r w:rsidR="003F36E6" w:rsidRPr="003F36E6">
        <w:rPr>
          <w:rFonts w:asciiTheme="minorHAnsi" w:hAnsiTheme="minorHAnsi"/>
          <w:color w:val="auto"/>
        </w:rPr>
        <w:t xml:space="preserve"> </w:t>
      </w:r>
      <w:r w:rsidR="005D3ECD" w:rsidRPr="003F36E6">
        <w:rPr>
          <w:rFonts w:asciiTheme="minorHAnsi" w:hAnsiTheme="minorHAnsi"/>
          <w:color w:val="auto"/>
        </w:rPr>
        <w:t>292893</w:t>
      </w:r>
    </w:p>
    <w:p w:rsidR="00E807AB" w:rsidRPr="003F36E6" w:rsidRDefault="00E807AB" w:rsidP="00E807AB">
      <w:pPr>
        <w:pStyle w:val="Default"/>
        <w:rPr>
          <w:rFonts w:asciiTheme="minorHAnsi" w:hAnsiTheme="minorHAnsi"/>
          <w:color w:val="auto"/>
        </w:rPr>
      </w:pPr>
    </w:p>
    <w:p w:rsidR="00E807AB" w:rsidRPr="003F36E6" w:rsidRDefault="003F36E6" w:rsidP="003F36E6">
      <w:pPr>
        <w:pStyle w:val="Default"/>
        <w:jc w:val="center"/>
        <w:rPr>
          <w:rFonts w:asciiTheme="minorHAnsi" w:hAnsiTheme="minorHAnsi"/>
          <w:color w:val="auto"/>
        </w:rPr>
      </w:pPr>
      <w:r w:rsidRPr="003F36E6">
        <w:rPr>
          <w:rFonts w:asciiTheme="minorHAnsi" w:hAnsiTheme="minorHAnsi"/>
          <w:color w:val="auto"/>
        </w:rPr>
        <w:t>------------------------</w:t>
      </w:r>
    </w:p>
    <w:p w:rsidR="003F36E6" w:rsidRDefault="00916535" w:rsidP="00E807AB">
      <w:pPr>
        <w:pStyle w:val="Default"/>
        <w:rPr>
          <w:rFonts w:asciiTheme="minorHAnsi" w:hAnsiTheme="minorHAnsi"/>
          <w:color w:val="auto"/>
        </w:rPr>
      </w:pPr>
      <w:r>
        <w:rPr>
          <w:rFonts w:asciiTheme="minorHAnsi" w:hAnsiTheme="minorHAnsi"/>
          <w:color w:val="auto"/>
        </w:rPr>
        <w:t>Craig Hughes</w:t>
      </w:r>
      <w:r w:rsidR="003F36E6" w:rsidRPr="003F36E6">
        <w:rPr>
          <w:rFonts w:asciiTheme="minorHAnsi" w:hAnsiTheme="minorHAnsi"/>
          <w:color w:val="auto"/>
        </w:rPr>
        <w:t xml:space="preserve">, Sports &amp; Physical Activities Development Officer </w:t>
      </w:r>
      <w:r w:rsidR="003F36E6">
        <w:rPr>
          <w:rFonts w:asciiTheme="minorHAnsi" w:hAnsiTheme="minorHAnsi"/>
          <w:color w:val="auto"/>
        </w:rPr>
        <w:t xml:space="preserve">at activeNewham </w:t>
      </w:r>
      <w:r w:rsidR="003F36E6" w:rsidRPr="003F36E6">
        <w:rPr>
          <w:rFonts w:asciiTheme="minorHAnsi" w:hAnsiTheme="minorHAnsi"/>
          <w:color w:val="auto"/>
        </w:rPr>
        <w:t>said:</w:t>
      </w:r>
    </w:p>
    <w:p w:rsidR="003F36E6" w:rsidRPr="00A310DC" w:rsidRDefault="003F36E6" w:rsidP="00E807AB">
      <w:pPr>
        <w:pStyle w:val="Default"/>
        <w:rPr>
          <w:rFonts w:asciiTheme="minorHAnsi" w:hAnsiTheme="minorHAnsi"/>
          <w:color w:val="auto"/>
          <w:sz w:val="12"/>
        </w:rPr>
      </w:pPr>
    </w:p>
    <w:p w:rsidR="009856B2" w:rsidRPr="00A310DC" w:rsidRDefault="003F36E6" w:rsidP="00E807AB">
      <w:pPr>
        <w:pStyle w:val="Default"/>
        <w:rPr>
          <w:rFonts w:asciiTheme="minorHAnsi" w:hAnsiTheme="minorHAnsi"/>
          <w:i/>
          <w:color w:val="auto"/>
        </w:rPr>
      </w:pPr>
      <w:r w:rsidRPr="00A310DC">
        <w:rPr>
          <w:rFonts w:asciiTheme="minorHAnsi" w:hAnsiTheme="minorHAnsi"/>
          <w:i/>
          <w:color w:val="auto"/>
        </w:rPr>
        <w:t>“</w:t>
      </w:r>
      <w:r w:rsidR="007F12FA" w:rsidRPr="00A310DC">
        <w:rPr>
          <w:rFonts w:asciiTheme="minorHAnsi" w:hAnsiTheme="minorHAnsi"/>
          <w:i/>
          <w:color w:val="auto"/>
        </w:rPr>
        <w:t xml:space="preserve">Following the </w:t>
      </w:r>
      <w:r w:rsidR="00E122DD" w:rsidRPr="00A310DC">
        <w:rPr>
          <w:rFonts w:asciiTheme="minorHAnsi" w:hAnsiTheme="minorHAnsi"/>
          <w:i/>
          <w:color w:val="auto"/>
        </w:rPr>
        <w:t>turbulent</w:t>
      </w:r>
      <w:r w:rsidR="007F12FA" w:rsidRPr="00A310DC">
        <w:rPr>
          <w:rFonts w:asciiTheme="minorHAnsi" w:hAnsiTheme="minorHAnsi"/>
          <w:i/>
          <w:color w:val="auto"/>
        </w:rPr>
        <w:t xml:space="preserve"> times of</w:t>
      </w:r>
      <w:r w:rsidR="00E122DD" w:rsidRPr="00A310DC">
        <w:rPr>
          <w:rFonts w:asciiTheme="minorHAnsi" w:hAnsiTheme="minorHAnsi"/>
          <w:i/>
          <w:color w:val="auto"/>
        </w:rPr>
        <w:t xml:space="preserve"> the past year, it is important that we look forward and focus on supporting Newham’s Residents in reengaging in physical acti</w:t>
      </w:r>
      <w:r w:rsidR="00A310DC">
        <w:rPr>
          <w:rFonts w:asciiTheme="minorHAnsi" w:hAnsiTheme="minorHAnsi"/>
          <w:i/>
          <w:color w:val="auto"/>
        </w:rPr>
        <w:t xml:space="preserve">vity and social development. </w:t>
      </w:r>
      <w:proofErr w:type="spellStart"/>
      <w:r w:rsidR="00A310DC">
        <w:rPr>
          <w:rFonts w:asciiTheme="minorHAnsi" w:hAnsiTheme="minorHAnsi"/>
          <w:i/>
          <w:color w:val="auto"/>
        </w:rPr>
        <w:t>ActiveNewham’s</w:t>
      </w:r>
      <w:proofErr w:type="spellEnd"/>
      <w:r w:rsidR="00E122DD" w:rsidRPr="00A310DC">
        <w:rPr>
          <w:rFonts w:asciiTheme="minorHAnsi" w:hAnsiTheme="minorHAnsi"/>
          <w:i/>
          <w:color w:val="auto"/>
        </w:rPr>
        <w:t xml:space="preserve"> walking programmes will provide positive health and wellbeing benefits for Newham and </w:t>
      </w:r>
      <w:r w:rsidR="00A310DC">
        <w:rPr>
          <w:rFonts w:asciiTheme="minorHAnsi" w:hAnsiTheme="minorHAnsi"/>
          <w:i/>
          <w:color w:val="auto"/>
        </w:rPr>
        <w:t>continue to support our overall</w:t>
      </w:r>
      <w:r w:rsidR="00E122DD" w:rsidRPr="00A310DC">
        <w:rPr>
          <w:rFonts w:asciiTheme="minorHAnsi" w:hAnsiTheme="minorHAnsi"/>
          <w:i/>
          <w:color w:val="auto"/>
        </w:rPr>
        <w:t xml:space="preserve"> aims of getting as many people as possible back </w:t>
      </w:r>
      <w:r w:rsidRPr="00A310DC">
        <w:rPr>
          <w:rFonts w:asciiTheme="minorHAnsi" w:hAnsiTheme="minorHAnsi"/>
          <w:i/>
          <w:color w:val="auto"/>
        </w:rPr>
        <w:t>out and active in the community”</w:t>
      </w:r>
    </w:p>
    <w:p w:rsidR="00E807AB" w:rsidRPr="003F36E6" w:rsidRDefault="00E807AB" w:rsidP="00E807AB">
      <w:pPr>
        <w:pStyle w:val="Default"/>
        <w:rPr>
          <w:rFonts w:asciiTheme="minorHAnsi" w:hAnsiTheme="minorHAnsi"/>
          <w:color w:val="auto"/>
        </w:rPr>
      </w:pPr>
    </w:p>
    <w:p w:rsidR="00E807AB" w:rsidRDefault="00E807AB" w:rsidP="00E807AB">
      <w:pPr>
        <w:pStyle w:val="Default"/>
        <w:rPr>
          <w:rFonts w:asciiTheme="minorHAnsi" w:hAnsiTheme="minorHAnsi"/>
          <w:color w:val="auto"/>
        </w:rPr>
      </w:pPr>
      <w:proofErr w:type="spellStart"/>
      <w:r w:rsidRPr="003F36E6">
        <w:rPr>
          <w:rFonts w:asciiTheme="minorHAnsi" w:hAnsiTheme="minorHAnsi"/>
          <w:color w:val="auto"/>
        </w:rPr>
        <w:t>Olu</w:t>
      </w:r>
      <w:proofErr w:type="spellEnd"/>
      <w:r w:rsidRPr="003F36E6">
        <w:rPr>
          <w:rFonts w:asciiTheme="minorHAnsi" w:hAnsiTheme="minorHAnsi"/>
          <w:color w:val="auto"/>
        </w:rPr>
        <w:t xml:space="preserve"> Alake, Strategic Partnership Programme Lead for The London Marathon Charitable Trust, said: </w:t>
      </w:r>
    </w:p>
    <w:p w:rsidR="003F36E6" w:rsidRPr="00A310DC" w:rsidRDefault="003F36E6" w:rsidP="00E807AB">
      <w:pPr>
        <w:pStyle w:val="Default"/>
        <w:rPr>
          <w:rFonts w:asciiTheme="minorHAnsi" w:hAnsiTheme="minorHAnsi"/>
          <w:color w:val="auto"/>
          <w:sz w:val="12"/>
        </w:rPr>
      </w:pPr>
    </w:p>
    <w:p w:rsidR="008154F1" w:rsidRDefault="00E807AB" w:rsidP="00E807AB">
      <w:pPr>
        <w:rPr>
          <w:rFonts w:cs="Calibri"/>
          <w:i/>
          <w:sz w:val="24"/>
          <w:szCs w:val="24"/>
        </w:rPr>
      </w:pPr>
      <w:r w:rsidRPr="00A310DC">
        <w:rPr>
          <w:i/>
          <w:sz w:val="24"/>
          <w:szCs w:val="24"/>
        </w:rPr>
        <w:t>“The London Marathon Charitable Trust is proud to be working in partnership with Transport for London on their Walking and Cycling Grants London programme. It will be e</w:t>
      </w:r>
      <w:r w:rsidR="003F36E6" w:rsidRPr="00A310DC">
        <w:rPr>
          <w:i/>
          <w:sz w:val="24"/>
          <w:szCs w:val="24"/>
        </w:rPr>
        <w:t xml:space="preserve">xciting to see the impact that </w:t>
      </w:r>
      <w:proofErr w:type="spellStart"/>
      <w:r w:rsidR="003F36E6" w:rsidRPr="00A310DC">
        <w:rPr>
          <w:i/>
          <w:sz w:val="24"/>
          <w:szCs w:val="24"/>
        </w:rPr>
        <w:t>ActiveNewham’s</w:t>
      </w:r>
      <w:proofErr w:type="spellEnd"/>
      <w:r w:rsidRPr="00A310DC">
        <w:rPr>
          <w:i/>
          <w:sz w:val="24"/>
          <w:szCs w:val="24"/>
        </w:rPr>
        <w:t xml:space="preserve"> project</w:t>
      </w:r>
      <w:r w:rsidR="00E368BB">
        <w:rPr>
          <w:i/>
          <w:sz w:val="24"/>
          <w:szCs w:val="24"/>
        </w:rPr>
        <w:t>s</w:t>
      </w:r>
      <w:r w:rsidRPr="00A310DC">
        <w:rPr>
          <w:i/>
          <w:sz w:val="24"/>
          <w:szCs w:val="24"/>
        </w:rPr>
        <w:t xml:space="preserve"> will have in creating</w:t>
      </w:r>
      <w:r w:rsidR="003F36E6" w:rsidRPr="00A310DC">
        <w:rPr>
          <w:i/>
          <w:sz w:val="24"/>
          <w:szCs w:val="24"/>
        </w:rPr>
        <w:t xml:space="preserve"> new opportunities for walking </w:t>
      </w:r>
      <w:r w:rsidRPr="00A310DC">
        <w:rPr>
          <w:i/>
          <w:sz w:val="24"/>
          <w:szCs w:val="24"/>
        </w:rPr>
        <w:t>within the local community, helping to fulfil The Trust’s mission of inspiring activity</w:t>
      </w:r>
      <w:r w:rsidRPr="00A310DC">
        <w:rPr>
          <w:rFonts w:cs="Calibri"/>
          <w:i/>
          <w:sz w:val="24"/>
          <w:szCs w:val="24"/>
        </w:rPr>
        <w:t>.</w:t>
      </w:r>
    </w:p>
    <w:p w:rsidR="002760B6" w:rsidRDefault="002760B6" w:rsidP="002760B6">
      <w:pPr>
        <w:rPr>
          <w:rFonts w:ascii="Calibri" w:hAnsi="Calibri" w:cs="Calibri"/>
          <w:sz w:val="24"/>
          <w:szCs w:val="24"/>
        </w:rPr>
      </w:pPr>
      <w:r w:rsidRPr="002760B6">
        <w:rPr>
          <w:rFonts w:ascii="Calibri" w:hAnsi="Calibri" w:cs="Calibri"/>
          <w:sz w:val="24"/>
          <w:szCs w:val="24"/>
        </w:rPr>
        <w:t xml:space="preserve">Cabinet lead for Environment, Highways and Sustainable Transport, Councillor James Asser said: </w:t>
      </w:r>
    </w:p>
    <w:p w:rsidR="002760B6" w:rsidRPr="002760B6" w:rsidRDefault="002760B6" w:rsidP="002760B6">
      <w:pPr>
        <w:rPr>
          <w:rFonts w:ascii="Calibri" w:hAnsi="Calibri" w:cs="Calibri"/>
          <w:i/>
          <w:sz w:val="24"/>
          <w:szCs w:val="24"/>
        </w:rPr>
      </w:pPr>
      <w:bookmarkStart w:id="0" w:name="_GoBack"/>
      <w:bookmarkEnd w:id="0"/>
      <w:r w:rsidRPr="002760B6">
        <w:rPr>
          <w:rFonts w:ascii="Calibri" w:hAnsi="Calibri" w:cs="Calibri"/>
          <w:i/>
          <w:sz w:val="24"/>
          <w:szCs w:val="24"/>
        </w:rPr>
        <w:t xml:space="preserve">“Newham residents are exposed to high levels of toxic pollution from vehicles, contributing to the highest death rate in England, according </w:t>
      </w:r>
      <w:r w:rsidRPr="002760B6">
        <w:rPr>
          <w:rFonts w:ascii="Calibri" w:hAnsi="Calibri" w:cs="Calibri"/>
          <w:i/>
          <w:sz w:val="24"/>
          <w:szCs w:val="24"/>
        </w:rPr>
        <w:lastRenderedPageBreak/>
        <w:t>to Public Health England, with 96 people dying each year as a result. The Council is committed to tackling that and working with residents to create a healthier borough.  </w:t>
      </w:r>
    </w:p>
    <w:p w:rsidR="002760B6" w:rsidRPr="002760B6" w:rsidRDefault="002760B6" w:rsidP="002760B6">
      <w:pPr>
        <w:rPr>
          <w:rFonts w:ascii="Calibri" w:hAnsi="Calibri" w:cs="Calibri"/>
          <w:i/>
          <w:sz w:val="24"/>
          <w:szCs w:val="24"/>
        </w:rPr>
      </w:pPr>
      <w:r w:rsidRPr="002760B6">
        <w:rPr>
          <w:rFonts w:ascii="Calibri" w:hAnsi="Calibri" w:cs="Calibri"/>
          <w:i/>
          <w:sz w:val="24"/>
          <w:szCs w:val="24"/>
        </w:rPr>
        <w:t xml:space="preserve">“These projects also positively impact the health of our residents by supporting them to choose active travel options, giving them alternatives to car travel and making it easier to walk and cycle which is good for both the individual and the borough’s environment.” </w:t>
      </w:r>
    </w:p>
    <w:p w:rsidR="002760B6" w:rsidRPr="002760B6" w:rsidRDefault="002760B6" w:rsidP="00E807AB">
      <w:pPr>
        <w:rPr>
          <w:i/>
          <w:sz w:val="24"/>
          <w:szCs w:val="24"/>
        </w:rPr>
      </w:pPr>
    </w:p>
    <w:sectPr w:rsidR="002760B6" w:rsidRPr="002760B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17C" w:rsidRDefault="00A2617C" w:rsidP="00A310DC">
      <w:pPr>
        <w:spacing w:after="0" w:line="240" w:lineRule="auto"/>
      </w:pPr>
      <w:r>
        <w:separator/>
      </w:r>
    </w:p>
  </w:endnote>
  <w:endnote w:type="continuationSeparator" w:id="0">
    <w:p w:rsidR="00A2617C" w:rsidRDefault="00A2617C" w:rsidP="00A3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hnston100">
    <w:altName w:val="Johnsto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DC" w:rsidRDefault="00A310DC">
    <w:pPr>
      <w:pStyle w:val="Footer"/>
    </w:pPr>
    <w:r>
      <w:rPr>
        <w:noProof/>
        <w:sz w:val="24"/>
        <w:szCs w:val="24"/>
        <w:lang w:eastAsia="en-GB"/>
      </w:rPr>
      <w:drawing>
        <wp:anchor distT="0" distB="0" distL="114300" distR="114300" simplePos="0" relativeHeight="251660288" behindDoc="1" locked="0" layoutInCell="1" allowOverlap="1" wp14:anchorId="3D900550" wp14:editId="5928A26E">
          <wp:simplePos x="0" y="0"/>
          <wp:positionH relativeFrom="margin">
            <wp:posOffset>4413250</wp:posOffset>
          </wp:positionH>
          <wp:positionV relativeFrom="paragraph">
            <wp:posOffset>-1042035</wp:posOffset>
          </wp:positionV>
          <wp:extent cx="1242060" cy="564515"/>
          <wp:effectExtent l="0" t="0" r="0" b="6985"/>
          <wp:wrapTight wrapText="bothSides">
            <wp:wrapPolygon edited="0">
              <wp:start x="8613" y="0"/>
              <wp:lineTo x="2319" y="6560"/>
              <wp:lineTo x="0" y="10205"/>
              <wp:lineTo x="0" y="16765"/>
              <wp:lineTo x="1988" y="21138"/>
              <wp:lineTo x="5963" y="21138"/>
              <wp:lineTo x="21202" y="18952"/>
              <wp:lineTo x="21202" y="14578"/>
              <wp:lineTo x="20871" y="11663"/>
              <wp:lineTo x="17890" y="0"/>
              <wp:lineTo x="861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F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060" cy="56451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eastAsia="en-GB"/>
      </w:rPr>
      <w:drawing>
        <wp:anchor distT="0" distB="0" distL="114300" distR="114300" simplePos="0" relativeHeight="251659264" behindDoc="1" locked="0" layoutInCell="1" allowOverlap="1" wp14:anchorId="711A8D4E" wp14:editId="22ABDCE1">
          <wp:simplePos x="0" y="0"/>
          <wp:positionH relativeFrom="margin">
            <wp:align>right</wp:align>
          </wp:positionH>
          <wp:positionV relativeFrom="paragraph">
            <wp:posOffset>-286385</wp:posOffset>
          </wp:positionV>
          <wp:extent cx="1285875" cy="635000"/>
          <wp:effectExtent l="0" t="0" r="9525" b="0"/>
          <wp:wrapTight wrapText="bothSides">
            <wp:wrapPolygon edited="0">
              <wp:start x="0" y="0"/>
              <wp:lineTo x="0" y="20736"/>
              <wp:lineTo x="21440" y="20736"/>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 Marath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5875" cy="635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17C" w:rsidRDefault="00A2617C" w:rsidP="00A310DC">
      <w:pPr>
        <w:spacing w:after="0" w:line="240" w:lineRule="auto"/>
      </w:pPr>
      <w:r>
        <w:separator/>
      </w:r>
    </w:p>
  </w:footnote>
  <w:footnote w:type="continuationSeparator" w:id="0">
    <w:p w:rsidR="00A2617C" w:rsidRDefault="00A2617C" w:rsidP="00A31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DC" w:rsidRDefault="00A310DC">
    <w:pPr>
      <w:pStyle w:val="Header"/>
    </w:pPr>
    <w:r>
      <w:rPr>
        <w:noProof/>
        <w:sz w:val="32"/>
        <w:szCs w:val="32"/>
        <w:lang w:eastAsia="en-GB"/>
      </w:rPr>
      <w:drawing>
        <wp:anchor distT="0" distB="0" distL="114300" distR="114300" simplePos="0" relativeHeight="251664384" behindDoc="1" locked="0" layoutInCell="1" allowOverlap="1" wp14:anchorId="1DA9B16F" wp14:editId="1208B53C">
          <wp:simplePos x="0" y="0"/>
          <wp:positionH relativeFrom="margin">
            <wp:align>left</wp:align>
          </wp:positionH>
          <wp:positionV relativeFrom="paragraph">
            <wp:posOffset>-175260</wp:posOffset>
          </wp:positionV>
          <wp:extent cx="1352550" cy="639445"/>
          <wp:effectExtent l="0" t="0" r="0" b="8255"/>
          <wp:wrapTight wrapText="bothSides">
            <wp:wrapPolygon edited="0">
              <wp:start x="0" y="0"/>
              <wp:lineTo x="0" y="21235"/>
              <wp:lineTo x="21296" y="21235"/>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ndon Borough Of Newham.jpg"/>
                  <pic:cNvPicPr/>
                </pic:nvPicPr>
                <pic:blipFill rotWithShape="1">
                  <a:blip r:embed="rId1">
                    <a:extLst>
                      <a:ext uri="{28A0092B-C50C-407E-A947-70E740481C1C}">
                        <a14:useLocalDpi xmlns:a14="http://schemas.microsoft.com/office/drawing/2010/main" val="0"/>
                      </a:ext>
                    </a:extLst>
                  </a:blip>
                  <a:srcRect l="11468" t="10636" r="8764" b="13915"/>
                  <a:stretch/>
                </pic:blipFill>
                <pic:spPr bwMode="auto">
                  <a:xfrm>
                    <a:off x="0" y="0"/>
                    <a:ext cx="1352550" cy="639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lang w:eastAsia="en-GB"/>
      </w:rPr>
      <w:drawing>
        <wp:anchor distT="0" distB="0" distL="114300" distR="114300" simplePos="0" relativeHeight="251662336" behindDoc="1" locked="0" layoutInCell="1" allowOverlap="1" wp14:anchorId="3918ECF9" wp14:editId="0C47D597">
          <wp:simplePos x="0" y="0"/>
          <wp:positionH relativeFrom="margin">
            <wp:align>right</wp:align>
          </wp:positionH>
          <wp:positionV relativeFrom="paragraph">
            <wp:posOffset>-106680</wp:posOffset>
          </wp:positionV>
          <wp:extent cx="1162050" cy="569595"/>
          <wp:effectExtent l="0" t="0" r="0" b="1905"/>
          <wp:wrapTight wrapText="bothSides">
            <wp:wrapPolygon edited="0">
              <wp:start x="20538" y="0"/>
              <wp:lineTo x="4957" y="4334"/>
              <wp:lineTo x="1416" y="6502"/>
              <wp:lineTo x="1416" y="11559"/>
              <wp:lineTo x="0" y="20950"/>
              <wp:lineTo x="21246" y="20950"/>
              <wp:lineTo x="21246" y="0"/>
              <wp:lineTo x="2053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e newham.png"/>
                  <pic:cNvPicPr/>
                </pic:nvPicPr>
                <pic:blipFill>
                  <a:blip r:embed="rId2">
                    <a:extLst>
                      <a:ext uri="{28A0092B-C50C-407E-A947-70E740481C1C}">
                        <a14:useLocalDpi xmlns:a14="http://schemas.microsoft.com/office/drawing/2010/main" val="0"/>
                      </a:ext>
                    </a:extLst>
                  </a:blip>
                  <a:stretch>
                    <a:fillRect/>
                  </a:stretch>
                </pic:blipFill>
                <pic:spPr>
                  <a:xfrm>
                    <a:off x="0" y="0"/>
                    <a:ext cx="1162050" cy="5695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AB"/>
    <w:rsid w:val="00221142"/>
    <w:rsid w:val="002760B6"/>
    <w:rsid w:val="002F6E74"/>
    <w:rsid w:val="003F36E6"/>
    <w:rsid w:val="005D3ECD"/>
    <w:rsid w:val="007F12FA"/>
    <w:rsid w:val="008154F1"/>
    <w:rsid w:val="008C1F5B"/>
    <w:rsid w:val="008E7370"/>
    <w:rsid w:val="00916535"/>
    <w:rsid w:val="009856B2"/>
    <w:rsid w:val="00A2617C"/>
    <w:rsid w:val="00A310DC"/>
    <w:rsid w:val="00E122DD"/>
    <w:rsid w:val="00E368BB"/>
    <w:rsid w:val="00E8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B48E4"/>
  <w15:chartTrackingRefBased/>
  <w15:docId w15:val="{0A442C71-3878-4442-B784-68BC502A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7AB"/>
    <w:pPr>
      <w:autoSpaceDE w:val="0"/>
      <w:autoSpaceDN w:val="0"/>
      <w:adjustRightInd w:val="0"/>
      <w:spacing w:after="0" w:line="240" w:lineRule="auto"/>
    </w:pPr>
    <w:rPr>
      <w:rFonts w:ascii="Johnston100" w:hAnsi="Johnston100" w:cs="Johnston100"/>
      <w:color w:val="000000"/>
      <w:sz w:val="24"/>
      <w:szCs w:val="24"/>
    </w:rPr>
  </w:style>
  <w:style w:type="character" w:styleId="Hyperlink">
    <w:name w:val="Hyperlink"/>
    <w:basedOn w:val="DefaultParagraphFont"/>
    <w:uiPriority w:val="99"/>
    <w:unhideWhenUsed/>
    <w:rsid w:val="00221142"/>
    <w:rPr>
      <w:color w:val="0563C1" w:themeColor="hyperlink"/>
      <w:u w:val="single"/>
    </w:rPr>
  </w:style>
  <w:style w:type="paragraph" w:styleId="Header">
    <w:name w:val="header"/>
    <w:basedOn w:val="Normal"/>
    <w:link w:val="HeaderChar"/>
    <w:uiPriority w:val="99"/>
    <w:unhideWhenUsed/>
    <w:rsid w:val="00A31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0DC"/>
  </w:style>
  <w:style w:type="paragraph" w:styleId="Footer">
    <w:name w:val="footer"/>
    <w:basedOn w:val="Normal"/>
    <w:link w:val="FooterChar"/>
    <w:uiPriority w:val="99"/>
    <w:unhideWhenUsed/>
    <w:rsid w:val="00A31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7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Hughes</dc:creator>
  <cp:keywords/>
  <dc:description/>
  <cp:lastModifiedBy>Samantha Springer-campbell</cp:lastModifiedBy>
  <cp:revision>2</cp:revision>
  <dcterms:created xsi:type="dcterms:W3CDTF">2021-03-16T09:27:00Z</dcterms:created>
  <dcterms:modified xsi:type="dcterms:W3CDTF">2021-03-16T09:27:00Z</dcterms:modified>
</cp:coreProperties>
</file>