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778"/>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13"/>
        <w:gridCol w:w="8296"/>
      </w:tblGrid>
      <w:tr w:rsidR="001D4548" w:rsidRPr="003B7201" w:rsidTr="00F87D92">
        <w:trPr>
          <w:trHeight w:val="522"/>
        </w:trPr>
        <w:tc>
          <w:tcPr>
            <w:tcW w:w="913" w:type="dxa"/>
            <w:shd w:val="clear" w:color="000000" w:fill="DDEBF7"/>
            <w:vAlign w:val="bottom"/>
            <w:hideMark/>
          </w:tcPr>
          <w:p w:rsidR="001D4548" w:rsidRPr="003B7201" w:rsidRDefault="001D4548" w:rsidP="001D4548">
            <w:pPr>
              <w:spacing w:before="40" w:after="40" w:line="240" w:lineRule="auto"/>
              <w:jc w:val="center"/>
              <w:rPr>
                <w:rFonts w:ascii="Calibri" w:eastAsia="Times New Roman" w:hAnsi="Calibri" w:cs="Calibri"/>
                <w:b/>
                <w:bCs/>
                <w:color w:val="000000"/>
                <w:lang w:eastAsia="en-GB"/>
              </w:rPr>
            </w:pPr>
            <w:bookmarkStart w:id="0" w:name="_GoBack"/>
            <w:bookmarkEnd w:id="0"/>
            <w:r w:rsidRPr="003B7201">
              <w:rPr>
                <w:rFonts w:ascii="Calibri" w:eastAsia="Times New Roman" w:hAnsi="Calibri" w:cs="Calibri"/>
                <w:b/>
                <w:bCs/>
                <w:color w:val="000000"/>
                <w:lang w:eastAsia="en-GB"/>
              </w:rPr>
              <w:t>Policy Level</w:t>
            </w:r>
          </w:p>
        </w:tc>
        <w:tc>
          <w:tcPr>
            <w:tcW w:w="8296" w:type="dxa"/>
            <w:shd w:val="clear" w:color="000000" w:fill="DDEBF7"/>
            <w:noWrap/>
            <w:vAlign w:val="center"/>
            <w:hideMark/>
          </w:tcPr>
          <w:p w:rsidR="001D4548" w:rsidRPr="003B7201" w:rsidRDefault="001D4548" w:rsidP="001D4548">
            <w:pPr>
              <w:spacing w:before="40" w:after="40" w:line="240" w:lineRule="auto"/>
              <w:rPr>
                <w:rFonts w:ascii="Calibri" w:eastAsia="Times New Roman" w:hAnsi="Calibri" w:cs="Calibri"/>
                <w:b/>
                <w:bCs/>
                <w:color w:val="000000"/>
                <w:lang w:eastAsia="en-GB"/>
              </w:rPr>
            </w:pPr>
            <w:r w:rsidRPr="003B7201">
              <w:rPr>
                <w:rFonts w:ascii="Calibri" w:eastAsia="Times New Roman" w:hAnsi="Calibri" w:cs="Calibri"/>
                <w:b/>
                <w:bCs/>
                <w:color w:val="000000"/>
                <w:lang w:eastAsia="en-GB"/>
              </w:rPr>
              <w:t>Description</w:t>
            </w:r>
          </w:p>
        </w:tc>
      </w:tr>
      <w:tr w:rsidR="001D4548" w:rsidRPr="003B7201" w:rsidTr="00F87D92">
        <w:trPr>
          <w:trHeight w:val="296"/>
        </w:trPr>
        <w:tc>
          <w:tcPr>
            <w:tcW w:w="913" w:type="dxa"/>
            <w:shd w:val="clear" w:color="auto" w:fill="auto"/>
            <w:noWrap/>
            <w:vAlign w:val="center"/>
            <w:hideMark/>
          </w:tcPr>
          <w:p w:rsidR="001D4548" w:rsidRPr="00E47BE8" w:rsidRDefault="001D4548" w:rsidP="001D4548">
            <w:pPr>
              <w:spacing w:before="40" w:after="40" w:line="240" w:lineRule="auto"/>
              <w:jc w:val="center"/>
              <w:rPr>
                <w:rFonts w:ascii="Calibri" w:eastAsia="Times New Roman" w:hAnsi="Calibri" w:cs="Calibri"/>
                <w:lang w:eastAsia="en-GB"/>
              </w:rPr>
            </w:pPr>
            <w:r w:rsidRPr="00E47BE8">
              <w:rPr>
                <w:rFonts w:ascii="Calibri" w:eastAsia="Times New Roman" w:hAnsi="Calibri" w:cs="Calibri"/>
                <w:lang w:eastAsia="en-GB"/>
              </w:rPr>
              <w:t>4</w:t>
            </w:r>
          </w:p>
        </w:tc>
        <w:tc>
          <w:tcPr>
            <w:tcW w:w="8296" w:type="dxa"/>
            <w:shd w:val="clear" w:color="auto" w:fill="auto"/>
            <w:vAlign w:val="bottom"/>
            <w:hideMark/>
          </w:tcPr>
          <w:p w:rsidR="001D4548" w:rsidRPr="00E47BE8" w:rsidRDefault="001D4548" w:rsidP="001D4548">
            <w:pPr>
              <w:spacing w:before="40" w:after="40" w:line="240" w:lineRule="auto"/>
              <w:rPr>
                <w:rFonts w:ascii="Calibri" w:eastAsia="Times New Roman" w:hAnsi="Calibri" w:cs="Calibri"/>
                <w:lang w:eastAsia="en-GB"/>
              </w:rPr>
            </w:pPr>
            <w:r w:rsidRPr="00E47BE8">
              <w:rPr>
                <w:rFonts w:ascii="Calibri" w:eastAsia="Times New Roman" w:hAnsi="Calibri" w:cs="Calibri"/>
                <w:u w:val="single"/>
                <w:lang w:eastAsia="en-GB"/>
              </w:rPr>
              <w:t>ODST Policy Guidance</w:t>
            </w:r>
            <w:r w:rsidRPr="00E47BE8">
              <w:rPr>
                <w:rFonts w:ascii="Calibri" w:eastAsia="Times New Roman" w:hAnsi="Calibri" w:cs="Calibri"/>
                <w:lang w:eastAsia="en-GB"/>
              </w:rPr>
              <w:t xml:space="preserve"> (Schools may use this to inform the drafting of their non-statutory policy)</w:t>
            </w:r>
          </w:p>
        </w:tc>
      </w:tr>
    </w:tbl>
    <w:tbl>
      <w:tblPr>
        <w:tblpPr w:leftFromText="180" w:rightFromText="180" w:vertAnchor="page" w:horzAnchor="margin" w:tblpY="241"/>
        <w:tblW w:w="9211" w:type="dxa"/>
        <w:tblBorders>
          <w:top w:val="single" w:sz="2" w:space="0" w:color="F2F2F2"/>
          <w:left w:val="single" w:sz="2" w:space="0" w:color="F2F2F2"/>
          <w:bottom w:val="single" w:sz="2" w:space="0" w:color="F2F2F2"/>
          <w:right w:val="single" w:sz="2" w:space="0" w:color="F2F2F2"/>
          <w:insideH w:val="single" w:sz="6" w:space="0" w:color="F2F2F2"/>
          <w:insideV w:val="single" w:sz="6" w:space="0" w:color="F2F2F2"/>
        </w:tblBorders>
        <w:tblCellMar>
          <w:top w:w="57" w:type="dxa"/>
          <w:left w:w="57" w:type="dxa"/>
          <w:bottom w:w="57" w:type="dxa"/>
          <w:right w:w="57" w:type="dxa"/>
        </w:tblCellMar>
        <w:tblLook w:val="0000" w:firstRow="0" w:lastRow="0" w:firstColumn="0" w:lastColumn="0" w:noHBand="0" w:noVBand="0"/>
      </w:tblPr>
      <w:tblGrid>
        <w:gridCol w:w="6093"/>
        <w:gridCol w:w="3118"/>
      </w:tblGrid>
      <w:tr w:rsidR="001A4A22" w:rsidRPr="003E7FE6" w:rsidTr="001D4548">
        <w:trPr>
          <w:trHeight w:val="1496"/>
        </w:trPr>
        <w:tc>
          <w:tcPr>
            <w:tcW w:w="6093" w:type="dxa"/>
            <w:shd w:val="clear" w:color="auto" w:fill="auto"/>
            <w:vAlign w:val="center"/>
          </w:tcPr>
          <w:p w:rsidR="001A4A22" w:rsidRPr="003E7FE6" w:rsidRDefault="001A4A22" w:rsidP="001D4548">
            <w:pPr>
              <w:widowControl w:val="0"/>
              <w:tabs>
                <w:tab w:val="right" w:pos="9356"/>
                <w:tab w:val="left" w:pos="9498"/>
              </w:tabs>
              <w:autoSpaceDE w:val="0"/>
              <w:autoSpaceDN w:val="0"/>
              <w:adjustRightInd w:val="0"/>
              <w:spacing w:after="0" w:line="20" w:lineRule="atLeast"/>
              <w:ind w:left="-57"/>
              <w:jc w:val="center"/>
              <w:textAlignment w:val="center"/>
              <w:rPr>
                <w:rFonts w:ascii="Verdana" w:eastAsia="Cambria" w:hAnsi="Verdana" w:cs="Times-Roman"/>
                <w:b/>
                <w:color w:val="000000"/>
                <w:sz w:val="32"/>
                <w:szCs w:val="32"/>
              </w:rPr>
            </w:pPr>
            <w:r w:rsidRPr="003E7FE6">
              <w:rPr>
                <w:rFonts w:ascii="Verdana" w:eastAsia="Cambria" w:hAnsi="Verdana" w:cs="Times-Roman"/>
                <w:b/>
                <w:color w:val="000000"/>
                <w:sz w:val="32"/>
                <w:szCs w:val="32"/>
              </w:rPr>
              <w:t>Oxford Diocesan Schools Trust</w:t>
            </w:r>
          </w:p>
          <w:p w:rsidR="001A4A22" w:rsidRPr="003E7FE6" w:rsidRDefault="001A4A22" w:rsidP="00A761DE">
            <w:pPr>
              <w:widowControl w:val="0"/>
              <w:tabs>
                <w:tab w:val="right" w:pos="9356"/>
                <w:tab w:val="left" w:pos="9498"/>
              </w:tabs>
              <w:autoSpaceDE w:val="0"/>
              <w:autoSpaceDN w:val="0"/>
              <w:adjustRightInd w:val="0"/>
              <w:spacing w:after="0" w:line="20" w:lineRule="atLeast"/>
              <w:textAlignment w:val="center"/>
              <w:rPr>
                <w:rFonts w:ascii="Verdana" w:eastAsia="Cambria" w:hAnsi="Verdana" w:cs="Times-Roman"/>
                <w:color w:val="000000"/>
                <w:sz w:val="24"/>
                <w:szCs w:val="24"/>
              </w:rPr>
            </w:pPr>
          </w:p>
        </w:tc>
        <w:tc>
          <w:tcPr>
            <w:tcW w:w="3118" w:type="dxa"/>
            <w:shd w:val="clear" w:color="auto" w:fill="auto"/>
            <w:vAlign w:val="center"/>
          </w:tcPr>
          <w:p w:rsidR="001A4A22" w:rsidRPr="003E7FE6" w:rsidRDefault="001D4548" w:rsidP="001D4548">
            <w:pPr>
              <w:spacing w:after="0" w:line="240" w:lineRule="auto"/>
              <w:ind w:left="-528" w:hanging="284"/>
              <w:rPr>
                <w:rFonts w:ascii="Arial" w:eastAsia="Times New Roman" w:hAnsi="Arial" w:cs="Arial"/>
                <w:noProof/>
                <w:sz w:val="32"/>
                <w:szCs w:val="32"/>
              </w:rPr>
            </w:pPr>
            <w:r>
              <w:rPr>
                <w:noProof/>
                <w:lang w:val="en-US"/>
              </w:rPr>
              <w:drawing>
                <wp:anchor distT="0" distB="0" distL="114300" distR="114300" simplePos="0" relativeHeight="251659264" behindDoc="1" locked="0" layoutInCell="1" allowOverlap="1" wp14:anchorId="19A6DABA" wp14:editId="3121D11C">
                  <wp:simplePos x="0" y="0"/>
                  <wp:positionH relativeFrom="column">
                    <wp:posOffset>-635</wp:posOffset>
                  </wp:positionH>
                  <wp:positionV relativeFrom="paragraph">
                    <wp:posOffset>24765</wp:posOffset>
                  </wp:positionV>
                  <wp:extent cx="1905000" cy="973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A4A22" w:rsidRPr="003E7FE6" w:rsidTr="001D4548">
        <w:trPr>
          <w:trHeight w:val="200"/>
        </w:trPr>
        <w:tc>
          <w:tcPr>
            <w:tcW w:w="9211" w:type="dxa"/>
            <w:gridSpan w:val="2"/>
            <w:shd w:val="clear" w:color="auto" w:fill="auto"/>
            <w:vAlign w:val="center"/>
          </w:tcPr>
          <w:p w:rsidR="001A4A22" w:rsidRPr="003E7FE6" w:rsidRDefault="001A4A22" w:rsidP="00A761DE">
            <w:pPr>
              <w:spacing w:after="0" w:line="240" w:lineRule="auto"/>
              <w:jc w:val="center"/>
              <w:rPr>
                <w:rFonts w:eastAsia="Times New Roman" w:cs="Arial"/>
                <w:noProof/>
                <w:spacing w:val="10"/>
              </w:rPr>
            </w:pPr>
            <w:r w:rsidRPr="008437EB">
              <w:rPr>
                <w:rFonts w:ascii="Calibri" w:hAnsi="Calibri" w:cs="Arial"/>
                <w:noProof/>
                <w:spacing w:val="10"/>
              </w:rPr>
              <w:t>Church House</w:t>
            </w:r>
            <w:r>
              <w:rPr>
                <w:rFonts w:ascii="Calibri" w:hAnsi="Calibri" w:cs="Arial"/>
                <w:noProof/>
                <w:spacing w:val="10"/>
              </w:rPr>
              <w:t xml:space="preserve"> Oxford</w:t>
            </w:r>
            <w:r w:rsidRPr="008437EB">
              <w:rPr>
                <w:rFonts w:ascii="Calibri" w:hAnsi="Calibri" w:cs="Arial"/>
                <w:noProof/>
                <w:spacing w:val="10"/>
              </w:rPr>
              <w:t xml:space="preserve"> </w:t>
            </w:r>
            <w:r w:rsidRPr="008437EB">
              <w:rPr>
                <w:rFonts w:ascii="Calibri" w:hAnsi="Calibri" w:cs="Arial"/>
                <w:noProof/>
                <w:spacing w:val="10"/>
              </w:rPr>
              <w:sym w:font="Wingdings 2" w:char="F096"/>
            </w:r>
            <w:r w:rsidRPr="008437EB">
              <w:rPr>
                <w:rFonts w:ascii="Calibri" w:hAnsi="Calibri" w:cs="Arial"/>
                <w:noProof/>
                <w:spacing w:val="10"/>
              </w:rPr>
              <w:t xml:space="preserve"> </w:t>
            </w:r>
            <w:r>
              <w:rPr>
                <w:rFonts w:ascii="Calibri" w:hAnsi="Calibri" w:cs="Arial"/>
                <w:noProof/>
                <w:spacing w:val="10"/>
              </w:rPr>
              <w:t>Langford Locks</w:t>
            </w:r>
            <w:r w:rsidRPr="008437EB">
              <w:rPr>
                <w:rFonts w:ascii="Calibri" w:hAnsi="Calibri" w:cs="Arial"/>
                <w:noProof/>
                <w:spacing w:val="10"/>
              </w:rPr>
              <w:sym w:font="Wingdings 2" w:char="F096"/>
            </w:r>
            <w:r w:rsidRPr="008437EB">
              <w:rPr>
                <w:rFonts w:ascii="Calibri" w:hAnsi="Calibri" w:cs="Arial"/>
                <w:noProof/>
                <w:spacing w:val="10"/>
              </w:rPr>
              <w:t xml:space="preserve"> </w:t>
            </w:r>
            <w:r>
              <w:rPr>
                <w:rFonts w:ascii="Calibri" w:hAnsi="Calibri" w:cs="Arial"/>
                <w:noProof/>
                <w:spacing w:val="10"/>
              </w:rPr>
              <w:t xml:space="preserve">Kidlington </w:t>
            </w:r>
            <w:r w:rsidRPr="008437EB">
              <w:rPr>
                <w:rFonts w:ascii="Calibri" w:hAnsi="Calibri" w:cs="Arial"/>
                <w:noProof/>
                <w:spacing w:val="10"/>
              </w:rPr>
              <w:sym w:font="Wingdings 2" w:char="F096"/>
            </w:r>
            <w:r>
              <w:rPr>
                <w:rFonts w:ascii="Calibri" w:hAnsi="Calibri" w:cs="Arial"/>
                <w:noProof/>
                <w:spacing w:val="10"/>
              </w:rPr>
              <w:t xml:space="preserve"> </w:t>
            </w:r>
            <w:r w:rsidRPr="008437EB">
              <w:rPr>
                <w:rFonts w:ascii="Calibri" w:hAnsi="Calibri" w:cs="Arial"/>
                <w:noProof/>
                <w:spacing w:val="10"/>
              </w:rPr>
              <w:t xml:space="preserve">Oxford </w:t>
            </w:r>
            <w:r w:rsidRPr="008437EB">
              <w:rPr>
                <w:rFonts w:ascii="Calibri" w:hAnsi="Calibri" w:cs="Arial"/>
                <w:noProof/>
                <w:spacing w:val="10"/>
              </w:rPr>
              <w:sym w:font="Wingdings 2" w:char="F096"/>
            </w:r>
            <w:r>
              <w:rPr>
                <w:rFonts w:ascii="Calibri" w:hAnsi="Calibri" w:cs="Arial"/>
                <w:noProof/>
                <w:spacing w:val="10"/>
              </w:rPr>
              <w:t xml:space="preserve"> OX5</w:t>
            </w:r>
            <w:r w:rsidRPr="008437EB">
              <w:rPr>
                <w:rFonts w:ascii="Calibri" w:hAnsi="Calibri" w:cs="Arial"/>
                <w:noProof/>
                <w:spacing w:val="10"/>
              </w:rPr>
              <w:t xml:space="preserve"> </w:t>
            </w:r>
            <w:r>
              <w:rPr>
                <w:rFonts w:ascii="Calibri" w:hAnsi="Calibri" w:cs="Arial"/>
                <w:noProof/>
                <w:spacing w:val="10"/>
              </w:rPr>
              <w:t>1GF</w:t>
            </w:r>
          </w:p>
        </w:tc>
      </w:tr>
    </w:tbl>
    <w:p w:rsidR="00BA38F2" w:rsidRDefault="00BA38F2" w:rsidP="001D4548">
      <w:pPr>
        <w:pStyle w:val="NoSpacing"/>
      </w:pPr>
    </w:p>
    <w:p w:rsidR="001D4548" w:rsidRDefault="001D4548" w:rsidP="001D4548">
      <w:pPr>
        <w:pStyle w:val="NoSpacing"/>
      </w:pPr>
    </w:p>
    <w:p w:rsidR="001D4548" w:rsidRDefault="001D4548" w:rsidP="001D4548">
      <w:pPr>
        <w:pStyle w:val="NoSpacing"/>
      </w:pPr>
    </w:p>
    <w:p w:rsidR="00B8593B" w:rsidRDefault="00B8593B" w:rsidP="001D4548">
      <w:pPr>
        <w:jc w:val="both"/>
        <w:rPr>
          <w:rFonts w:cs="Arial"/>
          <w:b/>
          <w:bCs/>
          <w:sz w:val="36"/>
          <w:szCs w:val="36"/>
        </w:rPr>
      </w:pPr>
    </w:p>
    <w:p w:rsidR="001D4548" w:rsidRPr="001D4548" w:rsidRDefault="001D4548" w:rsidP="001D4548">
      <w:pPr>
        <w:jc w:val="both"/>
        <w:rPr>
          <w:rFonts w:cs="Arial"/>
          <w:b/>
          <w:bCs/>
          <w:sz w:val="36"/>
          <w:szCs w:val="36"/>
        </w:rPr>
      </w:pPr>
      <w:r w:rsidRPr="001D4548">
        <w:rPr>
          <w:rFonts w:cs="Arial"/>
          <w:b/>
          <w:bCs/>
          <w:sz w:val="36"/>
          <w:szCs w:val="36"/>
        </w:rPr>
        <w:t>ODST Flexible Working procedure</w:t>
      </w:r>
    </w:p>
    <w:p w:rsidR="001D4548" w:rsidRDefault="001D4548" w:rsidP="001D4548">
      <w:pPr>
        <w:tabs>
          <w:tab w:val="left" w:pos="426"/>
        </w:tabs>
        <w:jc w:val="both"/>
        <w:rPr>
          <w:rFonts w:cs="Arial"/>
          <w:b/>
          <w:szCs w:val="24"/>
        </w:rPr>
      </w:pPr>
    </w:p>
    <w:p w:rsidR="001D4548" w:rsidRPr="00257274" w:rsidRDefault="001D4548" w:rsidP="001D4548">
      <w:pPr>
        <w:tabs>
          <w:tab w:val="left" w:pos="426"/>
        </w:tabs>
        <w:jc w:val="both"/>
        <w:rPr>
          <w:rFonts w:cs="Arial"/>
          <w:b/>
          <w:szCs w:val="24"/>
          <w:u w:val="single"/>
        </w:rPr>
      </w:pPr>
      <w:r w:rsidRPr="00257274">
        <w:rPr>
          <w:rFonts w:cs="Arial"/>
          <w:b/>
          <w:szCs w:val="24"/>
        </w:rPr>
        <w:t>I</w:t>
      </w:r>
      <w:r w:rsidRPr="00257274">
        <w:rPr>
          <w:rFonts w:cs="Arial"/>
          <w:b/>
          <w:szCs w:val="24"/>
        </w:rPr>
        <w:tab/>
      </w:r>
      <w:r w:rsidRPr="00257274">
        <w:rPr>
          <w:rFonts w:cs="Arial"/>
          <w:b/>
          <w:szCs w:val="24"/>
          <w:u w:val="single"/>
        </w:rPr>
        <w:t>STATEMENT OF INTENT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1D4548" w:rsidRPr="00257274" w:rsidTr="005C24AA">
        <w:trPr>
          <w:trHeight w:val="4276"/>
        </w:trPr>
        <w:tc>
          <w:tcPr>
            <w:tcW w:w="8908" w:type="dxa"/>
          </w:tcPr>
          <w:p w:rsidR="001D4548" w:rsidRPr="00E47BE8" w:rsidRDefault="001D4548" w:rsidP="00F87D92">
            <w:pPr>
              <w:pStyle w:val="NormalWeb"/>
              <w:spacing w:after="0" w:line="336" w:lineRule="atLeast"/>
              <w:jc w:val="both"/>
              <w:rPr>
                <w:rFonts w:asciiTheme="minorHAnsi" w:hAnsiTheme="minorHAnsi" w:cs="Arial"/>
                <w:sz w:val="22"/>
                <w:szCs w:val="22"/>
              </w:rPr>
            </w:pPr>
            <w:r w:rsidRPr="00E47BE8">
              <w:rPr>
                <w:rFonts w:asciiTheme="minorHAnsi" w:hAnsiTheme="minorHAnsi" w:cs="Arial"/>
                <w:sz w:val="22"/>
                <w:szCs w:val="22"/>
              </w:rPr>
              <w:t xml:space="preserve">This flexible working procedure provides a framework outlining how ODST </w:t>
            </w:r>
            <w:r w:rsidR="005C24AA" w:rsidRPr="00E47BE8">
              <w:rPr>
                <w:rFonts w:asciiTheme="minorHAnsi" w:hAnsiTheme="minorHAnsi" w:cs="Arial"/>
                <w:sz w:val="22"/>
                <w:szCs w:val="22"/>
              </w:rPr>
              <w:t xml:space="preserve">and its member schools </w:t>
            </w:r>
            <w:r w:rsidRPr="00E47BE8">
              <w:rPr>
                <w:rFonts w:asciiTheme="minorHAnsi" w:hAnsiTheme="minorHAnsi" w:cs="Arial"/>
                <w:sz w:val="22"/>
                <w:szCs w:val="22"/>
              </w:rPr>
              <w:t xml:space="preserve">will manage any requests for flexible working made by its employees. It is designed to ensure that clear and transparent guidelines are provided for all working in ODST and to ensure that ODST complies with its obligations under the Employment Rights Act (1996) and the Flexible Working Regulations (2014). </w:t>
            </w:r>
          </w:p>
          <w:p w:rsidR="001D4548" w:rsidRPr="00257274" w:rsidRDefault="001D4548" w:rsidP="00F87D92">
            <w:pPr>
              <w:jc w:val="both"/>
              <w:rPr>
                <w:rFonts w:cs="Arial"/>
                <w:szCs w:val="24"/>
              </w:rPr>
            </w:pPr>
          </w:p>
          <w:p w:rsidR="001D4548" w:rsidRPr="00257274" w:rsidRDefault="001D4548" w:rsidP="005C24AA">
            <w:pPr>
              <w:jc w:val="both"/>
              <w:rPr>
                <w:rFonts w:cs="Arial"/>
                <w:b/>
                <w:szCs w:val="24"/>
              </w:rPr>
            </w:pPr>
            <w:r w:rsidRPr="00257274">
              <w:rPr>
                <w:rFonts w:cs="Arial"/>
                <w:b/>
                <w:szCs w:val="24"/>
              </w:rPr>
              <w:t>Please note:</w:t>
            </w:r>
            <w:r w:rsidRPr="00257274">
              <w:rPr>
                <w:rFonts w:cs="Arial"/>
                <w:szCs w:val="24"/>
              </w:rPr>
              <w:t xml:space="preserve"> The starting point for developing this policy was the Oxfordshire County Council model policy which had been drawn up following consultation with all the recognised Trade Unions and Associations.  It has been amended to reflect the independent status of ODST as a multi academy trust, although the substantive content remains the same.  ODST intends that future changes to this policy will be subject to consultation with its schools / academies, their staff and any recognised Trade Unions and Associations.  </w:t>
            </w:r>
          </w:p>
        </w:tc>
      </w:tr>
    </w:tbl>
    <w:p w:rsidR="001D4548" w:rsidRPr="00257274" w:rsidRDefault="001D4548" w:rsidP="001D4548">
      <w:pPr>
        <w:jc w:val="both"/>
        <w:rPr>
          <w:rFonts w:cs="Arial"/>
          <w:b/>
          <w:szCs w:val="24"/>
        </w:rPr>
      </w:pPr>
    </w:p>
    <w:p w:rsidR="001D4548" w:rsidRPr="00257274" w:rsidRDefault="001D4548" w:rsidP="001D4548">
      <w:pPr>
        <w:ind w:left="426" w:hanging="426"/>
        <w:jc w:val="both"/>
        <w:rPr>
          <w:rFonts w:cs="Arial"/>
          <w:b/>
          <w:szCs w:val="24"/>
        </w:rPr>
      </w:pPr>
      <w:r w:rsidRPr="00257274">
        <w:rPr>
          <w:rFonts w:cs="Arial"/>
          <w:b/>
          <w:szCs w:val="24"/>
        </w:rPr>
        <w:t>II</w:t>
      </w:r>
      <w:r w:rsidRPr="00257274">
        <w:rPr>
          <w:rFonts w:cs="Arial"/>
          <w:b/>
          <w:szCs w:val="24"/>
        </w:rPr>
        <w:tab/>
      </w:r>
      <w:r w:rsidRPr="00257274">
        <w:rPr>
          <w:rFonts w:cs="Arial"/>
          <w:b/>
          <w:szCs w:val="24"/>
          <w:u w:val="single"/>
        </w:rPr>
        <w:t>INTRODUCTION</w:t>
      </w:r>
    </w:p>
    <w:p w:rsidR="001D4548" w:rsidRPr="00257274" w:rsidRDefault="001D4548" w:rsidP="001D4548">
      <w:pPr>
        <w:numPr>
          <w:ilvl w:val="0"/>
          <w:numId w:val="3"/>
        </w:numPr>
        <w:spacing w:after="0" w:line="240" w:lineRule="auto"/>
        <w:jc w:val="both"/>
        <w:rPr>
          <w:rFonts w:cs="Arial"/>
          <w:szCs w:val="24"/>
        </w:rPr>
      </w:pPr>
      <w:r w:rsidRPr="00257274">
        <w:rPr>
          <w:rFonts w:cs="Arial"/>
          <w:szCs w:val="24"/>
        </w:rPr>
        <w:t xml:space="preserve">The Flexible Working Regulations (2014) extend the provisions of the Employment Rights Act (1996) to allow all employees with 26 weeks’ continuous service to submit an application for flexible work, subject to an application not having been made within the preceding 12 months. </w:t>
      </w:r>
    </w:p>
    <w:p w:rsidR="001D4548" w:rsidRPr="00257274" w:rsidRDefault="001D4548" w:rsidP="00E47BE8">
      <w:pPr>
        <w:spacing w:after="0"/>
        <w:ind w:left="360"/>
        <w:jc w:val="both"/>
        <w:rPr>
          <w:rFonts w:cs="Arial"/>
          <w:szCs w:val="24"/>
        </w:rPr>
      </w:pPr>
    </w:p>
    <w:p w:rsidR="001D4548" w:rsidRPr="00257274" w:rsidRDefault="001D4548" w:rsidP="001D4548">
      <w:pPr>
        <w:numPr>
          <w:ilvl w:val="0"/>
          <w:numId w:val="3"/>
        </w:numPr>
        <w:spacing w:after="0" w:line="240" w:lineRule="auto"/>
        <w:jc w:val="both"/>
        <w:rPr>
          <w:rFonts w:cs="Arial"/>
          <w:szCs w:val="24"/>
        </w:rPr>
      </w:pPr>
      <w:r w:rsidRPr="00257274">
        <w:rPr>
          <w:rFonts w:cs="Arial"/>
          <w:szCs w:val="24"/>
        </w:rPr>
        <w:t xml:space="preserve">ODST is committed to ensuring that any requests for flexible working are handled in a professional and transparent way and consider fully the needs of the school/ organisation in reaching a decision.  </w:t>
      </w:r>
    </w:p>
    <w:p w:rsidR="005C24AA" w:rsidRDefault="005C24AA" w:rsidP="001D4548">
      <w:pPr>
        <w:ind w:left="426" w:hanging="426"/>
        <w:jc w:val="both"/>
        <w:rPr>
          <w:rFonts w:cs="Arial"/>
          <w:b/>
          <w:szCs w:val="24"/>
          <w:lang w:eastAsia="en-GB"/>
        </w:rPr>
      </w:pPr>
    </w:p>
    <w:p w:rsidR="00E47BE8" w:rsidRDefault="00E47BE8" w:rsidP="001D4548">
      <w:pPr>
        <w:ind w:left="426" w:hanging="426"/>
        <w:jc w:val="both"/>
        <w:rPr>
          <w:rFonts w:cs="Arial"/>
          <w:b/>
          <w:szCs w:val="24"/>
          <w:lang w:eastAsia="en-GB"/>
        </w:rPr>
      </w:pPr>
    </w:p>
    <w:p w:rsidR="00E47BE8" w:rsidRDefault="00E47BE8" w:rsidP="001D4548">
      <w:pPr>
        <w:ind w:left="426" w:hanging="426"/>
        <w:jc w:val="both"/>
        <w:rPr>
          <w:rFonts w:cs="Arial"/>
          <w:b/>
          <w:szCs w:val="24"/>
          <w:lang w:eastAsia="en-GB"/>
        </w:rPr>
      </w:pPr>
    </w:p>
    <w:p w:rsidR="001D4548" w:rsidRPr="00257274" w:rsidRDefault="001D4548" w:rsidP="001D4548">
      <w:pPr>
        <w:ind w:left="426" w:hanging="426"/>
        <w:jc w:val="both"/>
        <w:rPr>
          <w:rFonts w:cs="Arial"/>
          <w:b/>
          <w:szCs w:val="24"/>
          <w:lang w:eastAsia="en-GB"/>
        </w:rPr>
      </w:pPr>
      <w:r w:rsidRPr="00257274">
        <w:rPr>
          <w:rFonts w:cs="Arial"/>
          <w:b/>
          <w:szCs w:val="24"/>
          <w:lang w:eastAsia="en-GB"/>
        </w:rPr>
        <w:t>III</w:t>
      </w:r>
      <w:r w:rsidRPr="00257274">
        <w:rPr>
          <w:rFonts w:cs="Arial"/>
          <w:b/>
          <w:szCs w:val="24"/>
          <w:lang w:eastAsia="en-GB"/>
        </w:rPr>
        <w:tab/>
      </w:r>
      <w:r w:rsidRPr="00257274">
        <w:rPr>
          <w:rFonts w:cs="Arial"/>
          <w:b/>
          <w:szCs w:val="24"/>
          <w:u w:val="single"/>
          <w:lang w:eastAsia="en-GB"/>
        </w:rPr>
        <w:t>OBJECTIVES</w:t>
      </w:r>
    </w:p>
    <w:p w:rsidR="001D4548" w:rsidRPr="00E47BE8" w:rsidRDefault="001D4548" w:rsidP="00E47BE8">
      <w:pPr>
        <w:spacing w:after="0"/>
        <w:ind w:left="426" w:hanging="426"/>
        <w:jc w:val="both"/>
        <w:rPr>
          <w:rFonts w:cs="Arial"/>
          <w:szCs w:val="24"/>
          <w:lang w:eastAsia="en-GB"/>
        </w:rPr>
      </w:pPr>
      <w:r w:rsidRPr="00257274">
        <w:rPr>
          <w:rFonts w:cs="Arial"/>
          <w:b/>
          <w:szCs w:val="24"/>
          <w:lang w:eastAsia="en-GB"/>
        </w:rPr>
        <w:tab/>
      </w:r>
      <w:r w:rsidRPr="00E47BE8">
        <w:rPr>
          <w:rFonts w:cs="Arial"/>
          <w:szCs w:val="24"/>
          <w:lang w:eastAsia="en-GB"/>
        </w:rPr>
        <w:t>The flexible working procedure aims to:</w:t>
      </w:r>
    </w:p>
    <w:p w:rsidR="001D4548" w:rsidRPr="00E47BE8" w:rsidRDefault="001D4548" w:rsidP="001D4548">
      <w:pPr>
        <w:pStyle w:val="ListParagraph"/>
        <w:widowControl/>
        <w:numPr>
          <w:ilvl w:val="0"/>
          <w:numId w:val="4"/>
        </w:numPr>
        <w:overflowPunct/>
        <w:autoSpaceDE/>
        <w:autoSpaceDN/>
        <w:adjustRightInd/>
        <w:ind w:left="709" w:hanging="283"/>
        <w:jc w:val="both"/>
        <w:textAlignment w:val="auto"/>
        <w:rPr>
          <w:rFonts w:asciiTheme="minorHAnsi" w:hAnsiTheme="minorHAnsi" w:cs="Arial"/>
          <w:sz w:val="22"/>
          <w:szCs w:val="22"/>
          <w:lang w:eastAsia="en-GB"/>
        </w:rPr>
      </w:pPr>
      <w:r w:rsidRPr="00E47BE8">
        <w:rPr>
          <w:rFonts w:asciiTheme="minorHAnsi" w:hAnsiTheme="minorHAnsi" w:cs="Arial"/>
          <w:sz w:val="22"/>
          <w:szCs w:val="22"/>
          <w:lang w:eastAsia="en-GB"/>
        </w:rPr>
        <w:t>clarify to employees the entitlement to request flexible working;</w:t>
      </w:r>
    </w:p>
    <w:p w:rsidR="001D4548" w:rsidRPr="00E47BE8" w:rsidRDefault="001D4548" w:rsidP="001D4548">
      <w:pPr>
        <w:pStyle w:val="ListParagraph"/>
        <w:widowControl/>
        <w:numPr>
          <w:ilvl w:val="0"/>
          <w:numId w:val="4"/>
        </w:numPr>
        <w:overflowPunct/>
        <w:autoSpaceDE/>
        <w:autoSpaceDN/>
        <w:adjustRightInd/>
        <w:ind w:left="709" w:hanging="283"/>
        <w:jc w:val="both"/>
        <w:textAlignment w:val="auto"/>
        <w:rPr>
          <w:rFonts w:asciiTheme="minorHAnsi" w:hAnsiTheme="minorHAnsi" w:cs="Arial"/>
          <w:sz w:val="22"/>
          <w:szCs w:val="22"/>
          <w:lang w:eastAsia="en-GB"/>
        </w:rPr>
      </w:pPr>
      <w:r w:rsidRPr="00E47BE8">
        <w:rPr>
          <w:rFonts w:asciiTheme="minorHAnsi" w:hAnsiTheme="minorHAnsi" w:cs="Arial"/>
          <w:sz w:val="22"/>
          <w:szCs w:val="22"/>
          <w:lang w:eastAsia="en-GB"/>
        </w:rPr>
        <w:t>provide a structure outlining how any request for flexible working should be made and will be handled</w:t>
      </w:r>
      <w:r w:rsidR="00E47BE8" w:rsidRPr="00E47BE8">
        <w:rPr>
          <w:rFonts w:asciiTheme="minorHAnsi" w:hAnsiTheme="minorHAnsi" w:cs="Arial"/>
          <w:sz w:val="22"/>
          <w:szCs w:val="22"/>
          <w:lang w:eastAsia="en-GB"/>
        </w:rPr>
        <w:t xml:space="preserve"> by an ODST school</w:t>
      </w:r>
      <w:r w:rsidRPr="00E47BE8">
        <w:rPr>
          <w:rFonts w:asciiTheme="minorHAnsi" w:hAnsiTheme="minorHAnsi" w:cs="Arial"/>
          <w:sz w:val="22"/>
          <w:szCs w:val="22"/>
          <w:lang w:eastAsia="en-GB"/>
        </w:rPr>
        <w:t>;</w:t>
      </w:r>
    </w:p>
    <w:p w:rsidR="001D4548" w:rsidRPr="00E47BE8" w:rsidRDefault="001D4548" w:rsidP="001D4548">
      <w:pPr>
        <w:pStyle w:val="ListParagraph"/>
        <w:widowControl/>
        <w:numPr>
          <w:ilvl w:val="0"/>
          <w:numId w:val="4"/>
        </w:numPr>
        <w:overflowPunct/>
        <w:autoSpaceDE/>
        <w:autoSpaceDN/>
        <w:adjustRightInd/>
        <w:ind w:left="709" w:hanging="283"/>
        <w:jc w:val="both"/>
        <w:textAlignment w:val="auto"/>
        <w:rPr>
          <w:rFonts w:asciiTheme="minorHAnsi" w:hAnsiTheme="minorHAnsi" w:cs="Arial"/>
          <w:sz w:val="22"/>
          <w:szCs w:val="22"/>
          <w:lang w:eastAsia="en-GB"/>
        </w:rPr>
      </w:pPr>
      <w:r w:rsidRPr="00E47BE8">
        <w:rPr>
          <w:rFonts w:asciiTheme="minorHAnsi" w:hAnsiTheme="minorHAnsi" w:cs="Arial"/>
          <w:sz w:val="22"/>
          <w:szCs w:val="22"/>
          <w:lang w:eastAsia="en-GB"/>
        </w:rPr>
        <w:t>allow for any concerns relating to the procedure to be handled in a professional manner;</w:t>
      </w:r>
    </w:p>
    <w:p w:rsidR="001D4548" w:rsidRPr="00E47BE8" w:rsidRDefault="001D4548" w:rsidP="001D4548">
      <w:pPr>
        <w:pStyle w:val="ListParagraph"/>
        <w:widowControl/>
        <w:numPr>
          <w:ilvl w:val="0"/>
          <w:numId w:val="4"/>
        </w:numPr>
        <w:overflowPunct/>
        <w:autoSpaceDE/>
        <w:autoSpaceDN/>
        <w:adjustRightInd/>
        <w:ind w:left="709" w:hanging="283"/>
        <w:jc w:val="both"/>
        <w:textAlignment w:val="auto"/>
        <w:rPr>
          <w:rFonts w:asciiTheme="minorHAnsi" w:hAnsiTheme="minorHAnsi" w:cs="Arial"/>
          <w:sz w:val="22"/>
          <w:szCs w:val="22"/>
          <w:lang w:eastAsia="en-GB"/>
        </w:rPr>
      </w:pPr>
      <w:proofErr w:type="gramStart"/>
      <w:r w:rsidRPr="00E47BE8">
        <w:rPr>
          <w:rFonts w:asciiTheme="minorHAnsi" w:hAnsiTheme="minorHAnsi" w:cs="Arial"/>
          <w:sz w:val="22"/>
          <w:szCs w:val="22"/>
          <w:lang w:eastAsia="en-GB"/>
        </w:rPr>
        <w:t>enable</w:t>
      </w:r>
      <w:proofErr w:type="gramEnd"/>
      <w:r w:rsidRPr="00E47BE8">
        <w:rPr>
          <w:rFonts w:asciiTheme="minorHAnsi" w:hAnsiTheme="minorHAnsi" w:cs="Arial"/>
          <w:sz w:val="22"/>
          <w:szCs w:val="22"/>
          <w:lang w:eastAsia="en-GB"/>
        </w:rPr>
        <w:t xml:space="preserve"> ODST to comply with its statutory obligations under the Flexible Working Regulations (2014). </w:t>
      </w:r>
    </w:p>
    <w:p w:rsidR="001D4548" w:rsidRPr="00257274" w:rsidRDefault="001D4548" w:rsidP="001D4548">
      <w:pPr>
        <w:jc w:val="both"/>
        <w:rPr>
          <w:rFonts w:cs="Arial"/>
          <w:szCs w:val="24"/>
          <w:lang w:eastAsia="en-GB"/>
        </w:rPr>
      </w:pPr>
    </w:p>
    <w:p w:rsidR="001D4548" w:rsidRDefault="001D4548" w:rsidP="00E47BE8">
      <w:pPr>
        <w:tabs>
          <w:tab w:val="left" w:pos="426"/>
        </w:tabs>
        <w:spacing w:after="0"/>
        <w:jc w:val="both"/>
        <w:rPr>
          <w:b/>
          <w:szCs w:val="24"/>
          <w:u w:val="single"/>
        </w:rPr>
      </w:pPr>
      <w:r w:rsidRPr="00257274">
        <w:rPr>
          <w:b/>
          <w:szCs w:val="24"/>
        </w:rPr>
        <w:t>IV</w:t>
      </w:r>
      <w:r w:rsidRPr="00257274">
        <w:rPr>
          <w:b/>
          <w:szCs w:val="24"/>
        </w:rPr>
        <w:tab/>
      </w:r>
      <w:r w:rsidRPr="00257274">
        <w:rPr>
          <w:b/>
          <w:szCs w:val="24"/>
          <w:u w:val="single"/>
        </w:rPr>
        <w:t>SCOPE</w:t>
      </w:r>
    </w:p>
    <w:p w:rsidR="00E47BE8" w:rsidRPr="00257274" w:rsidRDefault="00E47BE8" w:rsidP="00E47BE8">
      <w:pPr>
        <w:tabs>
          <w:tab w:val="left" w:pos="426"/>
        </w:tabs>
        <w:spacing w:after="0"/>
        <w:jc w:val="both"/>
        <w:rPr>
          <w:b/>
          <w:szCs w:val="24"/>
          <w:u w:val="single"/>
        </w:rPr>
      </w:pPr>
    </w:p>
    <w:p w:rsidR="001D4548" w:rsidRPr="00E47BE8" w:rsidRDefault="001D4548" w:rsidP="001D4548">
      <w:pPr>
        <w:pStyle w:val="ListParagraph"/>
        <w:widowControl/>
        <w:numPr>
          <w:ilvl w:val="0"/>
          <w:numId w:val="1"/>
        </w:numPr>
        <w:ind w:left="425" w:firstLine="0"/>
        <w:jc w:val="both"/>
        <w:rPr>
          <w:rFonts w:asciiTheme="minorHAnsi" w:hAnsiTheme="minorHAnsi" w:cs="Lucida Sans Unicode"/>
          <w:sz w:val="22"/>
          <w:szCs w:val="22"/>
          <w:lang w:eastAsia="en-GB"/>
        </w:rPr>
      </w:pPr>
      <w:r w:rsidRPr="00E47BE8">
        <w:rPr>
          <w:rFonts w:asciiTheme="minorHAnsi" w:hAnsiTheme="minorHAnsi" w:cs="Lucida Sans Unicode"/>
          <w:sz w:val="22"/>
          <w:szCs w:val="22"/>
          <w:lang w:eastAsia="en-GB"/>
        </w:rPr>
        <w:t xml:space="preserve">All </w:t>
      </w:r>
      <w:r w:rsidR="00E47BE8" w:rsidRPr="00E47BE8">
        <w:rPr>
          <w:rFonts w:asciiTheme="minorHAnsi" w:hAnsiTheme="minorHAnsi" w:cs="Lucida Sans Unicode"/>
          <w:sz w:val="22"/>
          <w:szCs w:val="22"/>
          <w:lang w:eastAsia="en-GB"/>
        </w:rPr>
        <w:t xml:space="preserve">ODST employees based in </w:t>
      </w:r>
      <w:r w:rsidR="00C03496">
        <w:rPr>
          <w:rFonts w:asciiTheme="minorHAnsi" w:hAnsiTheme="minorHAnsi" w:cs="Lucida Sans Unicode"/>
          <w:sz w:val="22"/>
          <w:szCs w:val="22"/>
          <w:lang w:eastAsia="en-GB"/>
        </w:rPr>
        <w:t>s</w:t>
      </w:r>
      <w:r w:rsidR="00E47BE8" w:rsidRPr="00E47BE8">
        <w:rPr>
          <w:rFonts w:asciiTheme="minorHAnsi" w:hAnsiTheme="minorHAnsi" w:cs="Lucida Sans Unicode"/>
          <w:sz w:val="22"/>
          <w:szCs w:val="22"/>
          <w:lang w:eastAsia="en-GB"/>
        </w:rPr>
        <w:t>chools</w:t>
      </w:r>
    </w:p>
    <w:p w:rsidR="00E47BE8" w:rsidRPr="00E47BE8" w:rsidRDefault="00E47BE8" w:rsidP="001D4548">
      <w:pPr>
        <w:pStyle w:val="ListParagraph"/>
        <w:widowControl/>
        <w:numPr>
          <w:ilvl w:val="0"/>
          <w:numId w:val="1"/>
        </w:numPr>
        <w:ind w:left="425" w:firstLine="0"/>
        <w:jc w:val="both"/>
        <w:rPr>
          <w:rFonts w:asciiTheme="minorHAnsi" w:hAnsiTheme="minorHAnsi" w:cs="Lucida Sans Unicode"/>
          <w:sz w:val="22"/>
          <w:szCs w:val="22"/>
          <w:lang w:eastAsia="en-GB"/>
        </w:rPr>
      </w:pPr>
      <w:r w:rsidRPr="00E47BE8">
        <w:rPr>
          <w:rFonts w:asciiTheme="minorHAnsi" w:hAnsiTheme="minorHAnsi" w:cs="Lucida Sans Unicode"/>
          <w:sz w:val="22"/>
          <w:szCs w:val="22"/>
          <w:lang w:eastAsia="en-GB"/>
        </w:rPr>
        <w:t>All centrally employed ODST employees</w:t>
      </w:r>
    </w:p>
    <w:p w:rsidR="001D4548" w:rsidRPr="00E47BE8" w:rsidRDefault="001D4548" w:rsidP="001D4548">
      <w:pPr>
        <w:ind w:left="426" w:hanging="426"/>
        <w:jc w:val="both"/>
        <w:rPr>
          <w:rFonts w:cs="Arial"/>
          <w:lang w:eastAsia="en-GB"/>
        </w:rPr>
      </w:pPr>
    </w:p>
    <w:p w:rsidR="001D4548" w:rsidRDefault="001D4548" w:rsidP="00E47BE8">
      <w:pPr>
        <w:spacing w:after="0"/>
        <w:ind w:left="426" w:hanging="426"/>
        <w:jc w:val="both"/>
        <w:rPr>
          <w:b/>
          <w:caps/>
          <w:szCs w:val="24"/>
          <w:u w:val="single"/>
        </w:rPr>
      </w:pPr>
      <w:r w:rsidRPr="00257274">
        <w:rPr>
          <w:rFonts w:cs="Arial"/>
          <w:b/>
          <w:szCs w:val="24"/>
          <w:lang w:eastAsia="en-GB"/>
        </w:rPr>
        <w:t>V</w:t>
      </w:r>
      <w:r w:rsidRPr="00257274">
        <w:rPr>
          <w:rFonts w:cs="Arial"/>
          <w:b/>
          <w:szCs w:val="24"/>
          <w:lang w:eastAsia="en-GB"/>
        </w:rPr>
        <w:tab/>
      </w:r>
      <w:r w:rsidRPr="00257274">
        <w:rPr>
          <w:b/>
          <w:caps/>
          <w:szCs w:val="24"/>
          <w:u w:val="single"/>
        </w:rPr>
        <w:t>Relevant Legislation</w:t>
      </w:r>
    </w:p>
    <w:p w:rsidR="00E47BE8" w:rsidRDefault="00E47BE8" w:rsidP="00E47BE8">
      <w:pPr>
        <w:spacing w:after="0"/>
        <w:ind w:left="426" w:hanging="426"/>
        <w:jc w:val="both"/>
        <w:rPr>
          <w:b/>
          <w:caps/>
          <w:szCs w:val="24"/>
          <w:u w:val="single"/>
        </w:rPr>
      </w:pPr>
    </w:p>
    <w:p w:rsidR="001D4548" w:rsidRPr="00E47BE8" w:rsidRDefault="001D4548" w:rsidP="001D4548">
      <w:pPr>
        <w:pStyle w:val="ListParagraph"/>
        <w:widowControl/>
        <w:numPr>
          <w:ilvl w:val="0"/>
          <w:numId w:val="2"/>
        </w:numPr>
        <w:overflowPunct/>
        <w:autoSpaceDE/>
        <w:autoSpaceDN/>
        <w:adjustRightInd/>
        <w:jc w:val="both"/>
        <w:textAlignment w:val="auto"/>
        <w:rPr>
          <w:rFonts w:asciiTheme="minorHAnsi" w:hAnsiTheme="minorHAnsi" w:cs="Arial"/>
          <w:sz w:val="22"/>
          <w:szCs w:val="22"/>
          <w:lang w:val="en-US"/>
        </w:rPr>
      </w:pPr>
      <w:r w:rsidRPr="00E47BE8">
        <w:rPr>
          <w:rFonts w:asciiTheme="minorHAnsi" w:hAnsiTheme="minorHAnsi" w:cs="Arial"/>
          <w:sz w:val="22"/>
          <w:szCs w:val="22"/>
          <w:lang w:val="en-US"/>
        </w:rPr>
        <w:t>Flexible Working Regulations (2014)</w:t>
      </w:r>
    </w:p>
    <w:p w:rsidR="001D4548" w:rsidRPr="00E47BE8" w:rsidRDefault="001D4548" w:rsidP="001D4548">
      <w:pPr>
        <w:pStyle w:val="ListParagraph"/>
        <w:widowControl/>
        <w:numPr>
          <w:ilvl w:val="0"/>
          <w:numId w:val="2"/>
        </w:numPr>
        <w:overflowPunct/>
        <w:autoSpaceDE/>
        <w:autoSpaceDN/>
        <w:adjustRightInd/>
        <w:jc w:val="both"/>
        <w:textAlignment w:val="auto"/>
        <w:rPr>
          <w:rFonts w:asciiTheme="minorHAnsi" w:hAnsiTheme="minorHAnsi" w:cs="Arial"/>
          <w:sz w:val="22"/>
          <w:szCs w:val="22"/>
          <w:lang w:val="en-US"/>
        </w:rPr>
      </w:pPr>
      <w:r w:rsidRPr="00E47BE8">
        <w:rPr>
          <w:rFonts w:asciiTheme="minorHAnsi" w:hAnsiTheme="minorHAnsi" w:cs="Arial"/>
          <w:sz w:val="22"/>
          <w:szCs w:val="22"/>
          <w:lang w:val="en-US"/>
        </w:rPr>
        <w:t>Employment Relations Act (1996)</w:t>
      </w:r>
    </w:p>
    <w:p w:rsidR="001D4548" w:rsidRPr="00E47BE8" w:rsidRDefault="001D4548" w:rsidP="001D4548">
      <w:pPr>
        <w:pStyle w:val="ListParagraph"/>
        <w:widowControl/>
        <w:numPr>
          <w:ilvl w:val="0"/>
          <w:numId w:val="2"/>
        </w:numPr>
        <w:overflowPunct/>
        <w:autoSpaceDE/>
        <w:autoSpaceDN/>
        <w:adjustRightInd/>
        <w:jc w:val="both"/>
        <w:textAlignment w:val="auto"/>
        <w:rPr>
          <w:rFonts w:asciiTheme="minorHAnsi" w:hAnsiTheme="minorHAnsi" w:cs="Arial"/>
          <w:sz w:val="22"/>
          <w:szCs w:val="22"/>
          <w:lang w:val="en-US"/>
        </w:rPr>
      </w:pPr>
      <w:r w:rsidRPr="00E47BE8">
        <w:rPr>
          <w:rFonts w:asciiTheme="minorHAnsi" w:hAnsiTheme="minorHAnsi" w:cs="Arial"/>
          <w:sz w:val="22"/>
          <w:szCs w:val="22"/>
          <w:lang w:val="en-US"/>
        </w:rPr>
        <w:t xml:space="preserve">Fixed-term Employees (Prevention of Less </w:t>
      </w:r>
      <w:proofErr w:type="spellStart"/>
      <w:r w:rsidRPr="00E47BE8">
        <w:rPr>
          <w:rFonts w:asciiTheme="minorHAnsi" w:hAnsiTheme="minorHAnsi" w:cs="Arial"/>
          <w:sz w:val="22"/>
          <w:szCs w:val="22"/>
          <w:lang w:val="en-US"/>
        </w:rPr>
        <w:t>Favourable</w:t>
      </w:r>
      <w:proofErr w:type="spellEnd"/>
      <w:r w:rsidRPr="00E47BE8">
        <w:rPr>
          <w:rFonts w:asciiTheme="minorHAnsi" w:hAnsiTheme="minorHAnsi" w:cs="Arial"/>
          <w:sz w:val="22"/>
          <w:szCs w:val="22"/>
          <w:lang w:val="en-US"/>
        </w:rPr>
        <w:t xml:space="preserve"> Treatment) Regulations 2002</w:t>
      </w:r>
    </w:p>
    <w:p w:rsidR="001D4548" w:rsidRPr="00E47BE8" w:rsidRDefault="001D4548" w:rsidP="001D4548">
      <w:pPr>
        <w:pStyle w:val="ListParagraph"/>
        <w:widowControl/>
        <w:numPr>
          <w:ilvl w:val="0"/>
          <w:numId w:val="2"/>
        </w:numPr>
        <w:overflowPunct/>
        <w:autoSpaceDE/>
        <w:autoSpaceDN/>
        <w:adjustRightInd/>
        <w:jc w:val="both"/>
        <w:textAlignment w:val="auto"/>
        <w:rPr>
          <w:rFonts w:asciiTheme="minorHAnsi" w:hAnsiTheme="minorHAnsi" w:cs="Arial"/>
          <w:sz w:val="22"/>
          <w:szCs w:val="22"/>
          <w:lang w:val="en-US"/>
        </w:rPr>
      </w:pPr>
      <w:r w:rsidRPr="00E47BE8">
        <w:rPr>
          <w:rStyle w:val="apple-converted-space"/>
          <w:rFonts w:asciiTheme="minorHAnsi" w:hAnsiTheme="minorHAnsi" w:cs="Arial"/>
          <w:sz w:val="22"/>
          <w:szCs w:val="22"/>
          <w:shd w:val="clear" w:color="auto" w:fill="FFFFFF"/>
        </w:rPr>
        <w:t xml:space="preserve">Part-time Employees </w:t>
      </w:r>
      <w:r w:rsidRPr="00E47BE8">
        <w:rPr>
          <w:rFonts w:asciiTheme="minorHAnsi" w:hAnsiTheme="minorHAnsi" w:cs="Arial"/>
          <w:sz w:val="22"/>
          <w:szCs w:val="22"/>
          <w:shd w:val="clear" w:color="auto" w:fill="FFFFFF"/>
        </w:rPr>
        <w:t>(Prevention of Less Favourable Treatment)</w:t>
      </w:r>
      <w:r w:rsidRPr="00E47BE8">
        <w:rPr>
          <w:rStyle w:val="apple-converted-space"/>
          <w:rFonts w:asciiTheme="minorHAnsi" w:hAnsiTheme="minorHAnsi" w:cs="Arial"/>
          <w:sz w:val="22"/>
          <w:szCs w:val="22"/>
          <w:shd w:val="clear" w:color="auto" w:fill="FFFFFF"/>
        </w:rPr>
        <w:t> </w:t>
      </w:r>
      <w:r w:rsidRPr="00E47BE8">
        <w:rPr>
          <w:rStyle w:val="Emphasis"/>
          <w:rFonts w:asciiTheme="minorHAnsi" w:hAnsiTheme="minorHAnsi" w:cs="Arial"/>
          <w:bCs/>
          <w:i w:val="0"/>
          <w:sz w:val="22"/>
          <w:szCs w:val="22"/>
          <w:shd w:val="clear" w:color="auto" w:fill="FFFFFF"/>
        </w:rPr>
        <w:t>Regulations</w:t>
      </w:r>
      <w:r w:rsidRPr="00E47BE8">
        <w:rPr>
          <w:rStyle w:val="apple-converted-space"/>
          <w:rFonts w:asciiTheme="minorHAnsi" w:hAnsiTheme="minorHAnsi" w:cs="Arial"/>
          <w:i/>
          <w:sz w:val="22"/>
          <w:szCs w:val="22"/>
          <w:shd w:val="clear" w:color="auto" w:fill="FFFFFF"/>
        </w:rPr>
        <w:t> </w:t>
      </w:r>
      <w:r w:rsidRPr="00E47BE8">
        <w:rPr>
          <w:rFonts w:asciiTheme="minorHAnsi" w:hAnsiTheme="minorHAnsi" w:cs="Arial"/>
          <w:sz w:val="22"/>
          <w:szCs w:val="22"/>
          <w:shd w:val="clear" w:color="auto" w:fill="FFFFFF"/>
        </w:rPr>
        <w:t>2000</w:t>
      </w:r>
    </w:p>
    <w:p w:rsidR="001D4548" w:rsidRPr="00E47BE8" w:rsidRDefault="001D4548" w:rsidP="001D4548">
      <w:pPr>
        <w:pStyle w:val="ListParagraph"/>
        <w:tabs>
          <w:tab w:val="left" w:pos="426"/>
        </w:tabs>
        <w:jc w:val="both"/>
        <w:rPr>
          <w:rFonts w:asciiTheme="minorHAnsi" w:hAnsiTheme="minorHAnsi"/>
          <w:b/>
          <w:sz w:val="22"/>
          <w:szCs w:val="22"/>
        </w:rPr>
      </w:pPr>
    </w:p>
    <w:p w:rsidR="001D4548" w:rsidRDefault="001D4548" w:rsidP="00E47BE8">
      <w:pPr>
        <w:tabs>
          <w:tab w:val="left" w:pos="426"/>
        </w:tabs>
        <w:spacing w:after="0"/>
        <w:jc w:val="both"/>
        <w:rPr>
          <w:b/>
          <w:caps/>
          <w:szCs w:val="24"/>
          <w:u w:val="single"/>
        </w:rPr>
      </w:pPr>
      <w:r w:rsidRPr="00257274">
        <w:rPr>
          <w:b/>
          <w:szCs w:val="24"/>
        </w:rPr>
        <w:t>VI</w:t>
      </w:r>
      <w:r w:rsidRPr="00257274">
        <w:rPr>
          <w:b/>
          <w:szCs w:val="24"/>
        </w:rPr>
        <w:tab/>
      </w:r>
      <w:r w:rsidRPr="00257274">
        <w:rPr>
          <w:b/>
          <w:caps/>
          <w:szCs w:val="24"/>
          <w:u w:val="single"/>
        </w:rPr>
        <w:t>Related Policies</w:t>
      </w:r>
    </w:p>
    <w:p w:rsidR="00E47BE8" w:rsidRPr="00257274" w:rsidRDefault="00E47BE8" w:rsidP="00E47BE8">
      <w:pPr>
        <w:tabs>
          <w:tab w:val="left" w:pos="426"/>
        </w:tabs>
        <w:spacing w:after="0"/>
        <w:jc w:val="both"/>
        <w:rPr>
          <w:b/>
          <w:caps/>
          <w:szCs w:val="24"/>
        </w:rPr>
      </w:pPr>
    </w:p>
    <w:p w:rsidR="001D4548" w:rsidRPr="00E47BE8" w:rsidRDefault="001D4548" w:rsidP="001D4548">
      <w:pPr>
        <w:pStyle w:val="ListParagraph"/>
        <w:widowControl/>
        <w:numPr>
          <w:ilvl w:val="0"/>
          <w:numId w:val="12"/>
        </w:numPr>
        <w:jc w:val="both"/>
        <w:rPr>
          <w:rFonts w:asciiTheme="minorHAnsi" w:hAnsiTheme="minorHAnsi"/>
          <w:sz w:val="22"/>
          <w:szCs w:val="22"/>
        </w:rPr>
      </w:pPr>
      <w:r w:rsidRPr="00E47BE8">
        <w:rPr>
          <w:rFonts w:asciiTheme="minorHAnsi" w:hAnsiTheme="minorHAnsi"/>
          <w:sz w:val="22"/>
          <w:szCs w:val="22"/>
        </w:rPr>
        <w:t>Equality and Diversity Procedure</w:t>
      </w:r>
    </w:p>
    <w:p w:rsidR="001D4548" w:rsidRPr="00E47BE8" w:rsidRDefault="001D4548" w:rsidP="001D4548">
      <w:pPr>
        <w:jc w:val="both"/>
      </w:pPr>
    </w:p>
    <w:p w:rsidR="001D4548" w:rsidRDefault="001D4548" w:rsidP="00E47BE8">
      <w:pPr>
        <w:spacing w:after="0"/>
        <w:ind w:left="426" w:hanging="426"/>
        <w:jc w:val="both"/>
        <w:rPr>
          <w:b/>
          <w:caps/>
          <w:szCs w:val="24"/>
          <w:u w:val="single"/>
        </w:rPr>
      </w:pPr>
      <w:r w:rsidRPr="00257274">
        <w:rPr>
          <w:b/>
          <w:szCs w:val="24"/>
        </w:rPr>
        <w:t>VII</w:t>
      </w:r>
      <w:r w:rsidRPr="00257274">
        <w:rPr>
          <w:b/>
          <w:szCs w:val="24"/>
        </w:rPr>
        <w:tab/>
      </w:r>
      <w:r w:rsidRPr="00257274">
        <w:rPr>
          <w:b/>
          <w:caps/>
          <w:szCs w:val="24"/>
          <w:u w:val="single"/>
        </w:rPr>
        <w:t>Date of Review</w:t>
      </w:r>
    </w:p>
    <w:p w:rsidR="00E47BE8" w:rsidRPr="00257274" w:rsidRDefault="00E47BE8" w:rsidP="00E47BE8">
      <w:pPr>
        <w:spacing w:after="0"/>
        <w:ind w:left="426" w:hanging="426"/>
        <w:jc w:val="both"/>
        <w:rPr>
          <w:b/>
          <w:szCs w:val="24"/>
          <w:u w:val="single"/>
        </w:rPr>
      </w:pPr>
    </w:p>
    <w:p w:rsidR="001D4548" w:rsidRDefault="001D4548" w:rsidP="00E47BE8">
      <w:pPr>
        <w:spacing w:after="0"/>
        <w:ind w:left="426"/>
        <w:jc w:val="both"/>
        <w:rPr>
          <w:szCs w:val="24"/>
        </w:rPr>
      </w:pPr>
      <w:r w:rsidRPr="00257274">
        <w:rPr>
          <w:szCs w:val="24"/>
        </w:rPr>
        <w:t xml:space="preserve">The policy will be reviewed as required by the Board of </w:t>
      </w:r>
      <w:r w:rsidR="00E47BE8">
        <w:rPr>
          <w:szCs w:val="24"/>
        </w:rPr>
        <w:t xml:space="preserve">Trustees </w:t>
      </w:r>
      <w:r w:rsidRPr="00257274">
        <w:rPr>
          <w:szCs w:val="24"/>
        </w:rPr>
        <w:t>of ODST to take account of any legislative changes as well as feedback from ODST staff and schools and in any event, by 31 December 201</w:t>
      </w:r>
      <w:r w:rsidR="00E47BE8">
        <w:rPr>
          <w:szCs w:val="24"/>
        </w:rPr>
        <w:t>9</w:t>
      </w:r>
      <w:r w:rsidRPr="00257274">
        <w:rPr>
          <w:szCs w:val="24"/>
        </w:rPr>
        <w:t xml:space="preserve"> at the latest.  </w:t>
      </w:r>
    </w:p>
    <w:p w:rsidR="00E47BE8" w:rsidRPr="00257274" w:rsidRDefault="00E47BE8" w:rsidP="00E47BE8">
      <w:pPr>
        <w:spacing w:after="0"/>
        <w:ind w:left="426"/>
        <w:jc w:val="both"/>
        <w:rPr>
          <w:szCs w:val="24"/>
        </w:rPr>
      </w:pPr>
    </w:p>
    <w:p w:rsidR="001D4548" w:rsidRDefault="001D4548" w:rsidP="00E47BE8">
      <w:pPr>
        <w:spacing w:after="0"/>
        <w:ind w:left="426" w:hanging="426"/>
        <w:jc w:val="both"/>
        <w:rPr>
          <w:b/>
          <w:caps/>
          <w:szCs w:val="24"/>
          <w:u w:val="single"/>
        </w:rPr>
      </w:pPr>
      <w:r w:rsidRPr="00257274">
        <w:rPr>
          <w:b/>
          <w:szCs w:val="24"/>
        </w:rPr>
        <w:t>IX</w:t>
      </w:r>
      <w:r w:rsidRPr="00257274">
        <w:rPr>
          <w:b/>
          <w:szCs w:val="24"/>
        </w:rPr>
        <w:tab/>
      </w:r>
      <w:r w:rsidRPr="00257274">
        <w:rPr>
          <w:b/>
          <w:caps/>
          <w:szCs w:val="24"/>
          <w:u w:val="single"/>
        </w:rPr>
        <w:t>General principles</w:t>
      </w:r>
    </w:p>
    <w:p w:rsidR="00E47BE8" w:rsidRPr="00257274" w:rsidRDefault="00E47BE8" w:rsidP="00E47BE8">
      <w:pPr>
        <w:spacing w:after="0"/>
        <w:ind w:left="426" w:hanging="426"/>
        <w:jc w:val="both"/>
        <w:rPr>
          <w:b/>
          <w:szCs w:val="24"/>
          <w:u w:val="single"/>
        </w:rPr>
      </w:pPr>
    </w:p>
    <w:p w:rsidR="00E47BE8" w:rsidRDefault="001D4548" w:rsidP="00E47BE8">
      <w:pPr>
        <w:spacing w:after="0"/>
        <w:ind w:left="426"/>
        <w:jc w:val="both"/>
        <w:rPr>
          <w:rFonts w:cs="Arial"/>
          <w:szCs w:val="24"/>
        </w:rPr>
      </w:pPr>
      <w:r w:rsidRPr="00257274">
        <w:rPr>
          <w:rFonts w:cs="Arial"/>
          <w:szCs w:val="24"/>
        </w:rPr>
        <w:t xml:space="preserve">Decisions relating to flexible working requests should be handled initially at local level by the relevant line manager, in liaison with the </w:t>
      </w:r>
      <w:r>
        <w:rPr>
          <w:rFonts w:cs="Arial"/>
          <w:szCs w:val="24"/>
        </w:rPr>
        <w:t>H</w:t>
      </w:r>
      <w:r w:rsidRPr="00257274">
        <w:rPr>
          <w:rFonts w:cs="Arial"/>
          <w:szCs w:val="24"/>
        </w:rPr>
        <w:t xml:space="preserve">eadteacher. </w:t>
      </w:r>
      <w:r w:rsidR="00E47BE8">
        <w:rPr>
          <w:rFonts w:cs="Arial"/>
          <w:szCs w:val="24"/>
        </w:rPr>
        <w:t xml:space="preserve">In all cases employees should complete the flexible working application form (Appendix 1) so that an accurate record of every request can be captured. </w:t>
      </w:r>
      <w:r w:rsidRPr="00257274">
        <w:rPr>
          <w:rFonts w:cs="Arial"/>
          <w:szCs w:val="24"/>
        </w:rPr>
        <w:t>Support is available centrally from the ODST HR team for any queries relating to the implementation of this policy.</w:t>
      </w:r>
    </w:p>
    <w:p w:rsidR="00E47BE8" w:rsidRDefault="00E47BE8" w:rsidP="00E47BE8">
      <w:pPr>
        <w:spacing w:after="0"/>
        <w:ind w:left="426"/>
        <w:jc w:val="both"/>
        <w:rPr>
          <w:rFonts w:cs="Arial"/>
          <w:szCs w:val="24"/>
        </w:rPr>
      </w:pPr>
    </w:p>
    <w:p w:rsidR="00E47BE8" w:rsidRDefault="00E47BE8" w:rsidP="00E47BE8">
      <w:pPr>
        <w:spacing w:after="0"/>
        <w:ind w:left="426"/>
        <w:jc w:val="both"/>
        <w:rPr>
          <w:rFonts w:cs="Arial"/>
          <w:szCs w:val="24"/>
        </w:rPr>
      </w:pPr>
    </w:p>
    <w:p w:rsidR="001D4548" w:rsidRPr="00257274" w:rsidRDefault="001D4548" w:rsidP="001D4548">
      <w:pPr>
        <w:ind w:left="426"/>
        <w:jc w:val="both"/>
        <w:rPr>
          <w:szCs w:val="24"/>
        </w:rPr>
      </w:pPr>
      <w:r w:rsidRPr="00257274">
        <w:rPr>
          <w:rFonts w:cs="Arial"/>
          <w:szCs w:val="24"/>
        </w:rPr>
        <w:t xml:space="preserve"> </w:t>
      </w:r>
    </w:p>
    <w:p w:rsidR="001D4548" w:rsidRPr="00257274" w:rsidRDefault="001D4548" w:rsidP="001D4548">
      <w:pPr>
        <w:jc w:val="both"/>
        <w:rPr>
          <w:szCs w:val="24"/>
        </w:rPr>
      </w:pPr>
    </w:p>
    <w:p w:rsidR="00B84DFF" w:rsidRDefault="00B84DFF" w:rsidP="00E47BE8">
      <w:pPr>
        <w:spacing w:after="0"/>
        <w:rPr>
          <w:rFonts w:cs="Arial"/>
          <w:b/>
          <w:bCs/>
          <w:color w:val="000000"/>
          <w:sz w:val="28"/>
          <w:szCs w:val="28"/>
          <w:lang w:val="en-US"/>
        </w:rPr>
        <w:sectPr w:rsidR="00B84DFF" w:rsidSect="00B84DFF">
          <w:headerReference w:type="even" r:id="rId8"/>
          <w:headerReference w:type="default" r:id="rId9"/>
          <w:footerReference w:type="default" r:id="rId10"/>
          <w:headerReference w:type="first" r:id="rId11"/>
          <w:pgSz w:w="11906" w:h="16838"/>
          <w:pgMar w:top="1440" w:right="1440" w:bottom="1440" w:left="1440" w:header="709" w:footer="709" w:gutter="0"/>
          <w:cols w:space="708"/>
          <w:docGrid w:linePitch="360"/>
        </w:sectPr>
      </w:pPr>
    </w:p>
    <w:p w:rsidR="001D4548" w:rsidRPr="00E47BE8" w:rsidRDefault="001D4548" w:rsidP="00E47BE8">
      <w:pPr>
        <w:spacing w:after="0"/>
        <w:rPr>
          <w:rFonts w:cs="Arial"/>
          <w:b/>
          <w:bCs/>
          <w:color w:val="000000"/>
          <w:sz w:val="28"/>
          <w:szCs w:val="28"/>
          <w:lang w:val="en-US"/>
        </w:rPr>
      </w:pPr>
      <w:r w:rsidRPr="00E47BE8">
        <w:rPr>
          <w:rFonts w:cs="Arial"/>
          <w:b/>
          <w:bCs/>
          <w:color w:val="000000"/>
          <w:sz w:val="28"/>
          <w:szCs w:val="28"/>
          <w:lang w:val="en-US"/>
        </w:rPr>
        <w:lastRenderedPageBreak/>
        <w:t xml:space="preserve">ODST Model Flexible Working Procedure </w:t>
      </w:r>
    </w:p>
    <w:p w:rsidR="001D4548" w:rsidRPr="00E47BE8" w:rsidRDefault="001D4548" w:rsidP="00E47BE8">
      <w:pPr>
        <w:spacing w:after="0"/>
        <w:jc w:val="both"/>
        <w:rPr>
          <w:rFonts w:cs="Arial"/>
          <w:bCs/>
          <w:color w:val="000000"/>
          <w:lang w:val="en-US"/>
        </w:rPr>
      </w:pPr>
      <w:r w:rsidRPr="00E47BE8">
        <w:rPr>
          <w:rFonts w:cs="Arial"/>
          <w:bCs/>
          <w:color w:val="000000"/>
          <w:lang w:val="en-US"/>
        </w:rPr>
        <w:t xml:space="preserve">This Procedure should be made available to all ODST employees. </w:t>
      </w:r>
    </w:p>
    <w:p w:rsidR="001D4548" w:rsidRPr="00E47BE8" w:rsidRDefault="001D4548" w:rsidP="00E47BE8">
      <w:pPr>
        <w:pStyle w:val="Default"/>
        <w:rPr>
          <w:rFonts w:asciiTheme="minorHAnsi" w:hAnsiTheme="minorHAnsi"/>
          <w:sz w:val="22"/>
          <w:szCs w:val="22"/>
        </w:rPr>
      </w:pPr>
    </w:p>
    <w:p w:rsidR="001D4548" w:rsidRDefault="001D4548" w:rsidP="00E47BE8">
      <w:pPr>
        <w:pStyle w:val="Default"/>
        <w:rPr>
          <w:rFonts w:asciiTheme="minorHAnsi" w:hAnsiTheme="minorHAnsi"/>
          <w:b/>
          <w:sz w:val="22"/>
          <w:szCs w:val="22"/>
        </w:rPr>
      </w:pPr>
      <w:r w:rsidRPr="00E47BE8">
        <w:rPr>
          <w:rFonts w:asciiTheme="minorHAnsi" w:hAnsiTheme="minorHAnsi"/>
          <w:b/>
          <w:sz w:val="22"/>
          <w:szCs w:val="22"/>
        </w:rPr>
        <w:t>Introduction</w:t>
      </w:r>
    </w:p>
    <w:p w:rsidR="00226B54" w:rsidRPr="00E47BE8" w:rsidRDefault="00226B54" w:rsidP="00E47BE8">
      <w:pPr>
        <w:pStyle w:val="Default"/>
        <w:rPr>
          <w:rFonts w:asciiTheme="minorHAnsi" w:hAnsiTheme="minorHAnsi"/>
          <w:b/>
          <w:sz w:val="22"/>
          <w:szCs w:val="22"/>
        </w:rPr>
      </w:pPr>
    </w:p>
    <w:p w:rsidR="001D4548" w:rsidRDefault="001D4548" w:rsidP="00E47BE8">
      <w:pPr>
        <w:pStyle w:val="Default"/>
        <w:numPr>
          <w:ilvl w:val="0"/>
          <w:numId w:val="5"/>
        </w:numPr>
        <w:ind w:left="426" w:hanging="426"/>
        <w:jc w:val="both"/>
        <w:rPr>
          <w:rFonts w:asciiTheme="minorHAnsi" w:hAnsiTheme="minorHAnsi"/>
          <w:sz w:val="22"/>
          <w:szCs w:val="22"/>
        </w:rPr>
      </w:pPr>
      <w:r w:rsidRPr="00E47BE8">
        <w:rPr>
          <w:rFonts w:asciiTheme="minorHAnsi" w:hAnsiTheme="minorHAnsi"/>
          <w:sz w:val="22"/>
          <w:szCs w:val="22"/>
        </w:rPr>
        <w:t xml:space="preserve">ODST recognises that people work more effectively when they are able to strike a healthy balance between their work responsibilities and other aspects of their lives. </w:t>
      </w:r>
    </w:p>
    <w:p w:rsidR="00226B54" w:rsidRPr="00E47BE8" w:rsidRDefault="00226B54" w:rsidP="00226B54">
      <w:pPr>
        <w:pStyle w:val="Default"/>
        <w:jc w:val="both"/>
        <w:rPr>
          <w:rFonts w:asciiTheme="minorHAnsi" w:hAnsiTheme="minorHAnsi"/>
          <w:sz w:val="22"/>
          <w:szCs w:val="22"/>
        </w:rPr>
      </w:pPr>
    </w:p>
    <w:p w:rsidR="001D4548" w:rsidRDefault="001D4548" w:rsidP="00E47BE8">
      <w:pPr>
        <w:pStyle w:val="Default"/>
        <w:numPr>
          <w:ilvl w:val="0"/>
          <w:numId w:val="5"/>
        </w:numPr>
        <w:ind w:left="426" w:hanging="426"/>
        <w:jc w:val="both"/>
        <w:rPr>
          <w:rFonts w:asciiTheme="minorHAnsi" w:hAnsiTheme="minorHAnsi"/>
          <w:sz w:val="22"/>
          <w:szCs w:val="22"/>
        </w:rPr>
      </w:pPr>
      <w:r w:rsidRPr="00E47BE8">
        <w:rPr>
          <w:rFonts w:asciiTheme="minorHAnsi" w:hAnsiTheme="minorHAnsi"/>
          <w:sz w:val="22"/>
          <w:szCs w:val="22"/>
        </w:rPr>
        <w:t xml:space="preserve">ODST will consider all requests for flexible working made by eligible employees, ensuring that the needs and priorities of the school/ organisation can be met before agreeing to any new arrangements. </w:t>
      </w:r>
    </w:p>
    <w:p w:rsidR="00226B54" w:rsidRDefault="00226B54" w:rsidP="00226B54">
      <w:pPr>
        <w:pStyle w:val="ListParagraph"/>
        <w:rPr>
          <w:rFonts w:asciiTheme="minorHAnsi" w:hAnsiTheme="minorHAnsi"/>
          <w:sz w:val="22"/>
          <w:szCs w:val="22"/>
        </w:rPr>
      </w:pPr>
    </w:p>
    <w:p w:rsidR="001D4548" w:rsidRDefault="001D4548" w:rsidP="00E47BE8">
      <w:pPr>
        <w:pStyle w:val="Default"/>
        <w:numPr>
          <w:ilvl w:val="0"/>
          <w:numId w:val="5"/>
        </w:numPr>
        <w:ind w:left="426" w:hanging="426"/>
        <w:jc w:val="both"/>
        <w:rPr>
          <w:rFonts w:asciiTheme="minorHAnsi" w:hAnsiTheme="minorHAnsi"/>
          <w:sz w:val="22"/>
          <w:szCs w:val="22"/>
        </w:rPr>
      </w:pPr>
      <w:r w:rsidRPr="00E47BE8">
        <w:rPr>
          <w:rFonts w:asciiTheme="minorHAnsi" w:hAnsiTheme="minorHAnsi"/>
          <w:sz w:val="22"/>
          <w:szCs w:val="22"/>
        </w:rPr>
        <w:t xml:space="preserve">The nature of the work in schools means there can be limited flexibility in some roles, but </w:t>
      </w:r>
      <w:r w:rsidR="00E47BE8">
        <w:rPr>
          <w:rFonts w:asciiTheme="minorHAnsi" w:hAnsiTheme="minorHAnsi"/>
          <w:sz w:val="22"/>
          <w:szCs w:val="22"/>
        </w:rPr>
        <w:t xml:space="preserve">line </w:t>
      </w:r>
      <w:r w:rsidRPr="00E47BE8">
        <w:rPr>
          <w:rFonts w:asciiTheme="minorHAnsi" w:hAnsiTheme="minorHAnsi"/>
          <w:sz w:val="22"/>
          <w:szCs w:val="22"/>
        </w:rPr>
        <w:t xml:space="preserve">managers will work with employees to try and identify solutions, where possible, that suit both the individual and the school. </w:t>
      </w:r>
    </w:p>
    <w:p w:rsidR="00226B54" w:rsidRDefault="00226B54" w:rsidP="00226B54">
      <w:pPr>
        <w:pStyle w:val="ListParagraph"/>
        <w:rPr>
          <w:rFonts w:asciiTheme="minorHAnsi" w:hAnsiTheme="minorHAnsi"/>
          <w:sz w:val="22"/>
          <w:szCs w:val="22"/>
        </w:rPr>
      </w:pPr>
    </w:p>
    <w:p w:rsidR="00226B54" w:rsidRPr="00E47BE8" w:rsidRDefault="00226B54" w:rsidP="00226B54">
      <w:pPr>
        <w:pStyle w:val="Default"/>
        <w:jc w:val="both"/>
        <w:rPr>
          <w:rFonts w:asciiTheme="minorHAnsi" w:hAnsiTheme="minorHAnsi"/>
          <w:sz w:val="22"/>
          <w:szCs w:val="22"/>
        </w:rPr>
      </w:pPr>
    </w:p>
    <w:p w:rsidR="001D4548" w:rsidRDefault="001D4548" w:rsidP="00226B54">
      <w:pPr>
        <w:pStyle w:val="Default"/>
        <w:ind w:left="426" w:hanging="426"/>
        <w:jc w:val="both"/>
        <w:rPr>
          <w:rFonts w:asciiTheme="minorHAnsi" w:hAnsiTheme="minorHAnsi"/>
          <w:b/>
          <w:sz w:val="22"/>
          <w:szCs w:val="22"/>
        </w:rPr>
      </w:pPr>
      <w:r w:rsidRPr="00E47BE8">
        <w:rPr>
          <w:rFonts w:asciiTheme="minorHAnsi" w:hAnsiTheme="minorHAnsi"/>
          <w:b/>
          <w:sz w:val="22"/>
          <w:szCs w:val="22"/>
        </w:rPr>
        <w:t xml:space="preserve">Who can apply to work flexibly? </w:t>
      </w:r>
    </w:p>
    <w:p w:rsidR="00226B54" w:rsidRDefault="00226B54" w:rsidP="00226B54">
      <w:pPr>
        <w:pStyle w:val="Default"/>
        <w:ind w:left="426" w:hanging="426"/>
        <w:jc w:val="both"/>
        <w:rPr>
          <w:rFonts w:asciiTheme="minorHAnsi" w:hAnsiTheme="minorHAnsi"/>
          <w:b/>
          <w:sz w:val="22"/>
          <w:szCs w:val="22"/>
        </w:rPr>
      </w:pPr>
    </w:p>
    <w:p w:rsidR="001D4548" w:rsidRDefault="001D4548" w:rsidP="00E47BE8">
      <w:pPr>
        <w:pStyle w:val="Default"/>
        <w:numPr>
          <w:ilvl w:val="0"/>
          <w:numId w:val="5"/>
        </w:numPr>
        <w:ind w:left="426" w:hanging="426"/>
        <w:jc w:val="both"/>
        <w:rPr>
          <w:rFonts w:asciiTheme="minorHAnsi" w:hAnsiTheme="minorHAnsi"/>
          <w:sz w:val="22"/>
          <w:szCs w:val="22"/>
        </w:rPr>
      </w:pPr>
      <w:r w:rsidRPr="00E47BE8">
        <w:rPr>
          <w:rFonts w:asciiTheme="minorHAnsi" w:hAnsiTheme="minorHAnsi"/>
          <w:sz w:val="22"/>
          <w:szCs w:val="22"/>
        </w:rPr>
        <w:t>Any employee with 26 weeks</w:t>
      </w:r>
      <w:r w:rsidR="00E47BE8">
        <w:rPr>
          <w:rFonts w:asciiTheme="minorHAnsi" w:hAnsiTheme="minorHAnsi"/>
          <w:sz w:val="22"/>
          <w:szCs w:val="22"/>
        </w:rPr>
        <w:t>’</w:t>
      </w:r>
      <w:r w:rsidRPr="00E47BE8">
        <w:rPr>
          <w:rFonts w:asciiTheme="minorHAnsi" w:hAnsiTheme="minorHAnsi"/>
          <w:sz w:val="22"/>
          <w:szCs w:val="22"/>
        </w:rPr>
        <w:t xml:space="preserve"> continuous service with </w:t>
      </w:r>
      <w:r w:rsidR="00E47BE8">
        <w:rPr>
          <w:rFonts w:asciiTheme="minorHAnsi" w:hAnsiTheme="minorHAnsi"/>
          <w:sz w:val="22"/>
          <w:szCs w:val="22"/>
        </w:rPr>
        <w:t xml:space="preserve">ODST </w:t>
      </w:r>
      <w:r w:rsidRPr="00E47BE8">
        <w:rPr>
          <w:rFonts w:asciiTheme="minorHAnsi" w:hAnsiTheme="minorHAnsi"/>
          <w:sz w:val="22"/>
          <w:szCs w:val="22"/>
        </w:rPr>
        <w:t xml:space="preserve">is eligible to </w:t>
      </w:r>
      <w:r w:rsidR="008A5C5B" w:rsidRPr="00E47BE8">
        <w:rPr>
          <w:rFonts w:asciiTheme="minorHAnsi" w:hAnsiTheme="minorHAnsi"/>
          <w:sz w:val="22"/>
          <w:szCs w:val="22"/>
        </w:rPr>
        <w:t>apply</w:t>
      </w:r>
      <w:r w:rsidRPr="00E47BE8">
        <w:rPr>
          <w:rFonts w:asciiTheme="minorHAnsi" w:hAnsiTheme="minorHAnsi"/>
          <w:sz w:val="22"/>
          <w:szCs w:val="22"/>
        </w:rPr>
        <w:t xml:space="preserve"> to work flexibly</w:t>
      </w:r>
      <w:r w:rsidR="00E47BE8">
        <w:rPr>
          <w:rFonts w:asciiTheme="minorHAnsi" w:hAnsiTheme="minorHAnsi"/>
          <w:sz w:val="22"/>
          <w:szCs w:val="22"/>
        </w:rPr>
        <w:t xml:space="preserve"> (this includes previous service recognized under TUPE regulations)</w:t>
      </w:r>
      <w:r w:rsidRPr="00E47BE8">
        <w:rPr>
          <w:rFonts w:asciiTheme="minorHAnsi" w:hAnsiTheme="minorHAnsi"/>
          <w:sz w:val="22"/>
          <w:szCs w:val="22"/>
        </w:rPr>
        <w:t>.</w:t>
      </w:r>
    </w:p>
    <w:p w:rsidR="00226B54" w:rsidRPr="00E47BE8" w:rsidRDefault="00226B54" w:rsidP="00226B54">
      <w:pPr>
        <w:pStyle w:val="Default"/>
        <w:jc w:val="both"/>
        <w:rPr>
          <w:rFonts w:asciiTheme="minorHAnsi" w:hAnsiTheme="minorHAnsi"/>
          <w:sz w:val="22"/>
          <w:szCs w:val="22"/>
        </w:rPr>
      </w:pPr>
    </w:p>
    <w:p w:rsidR="001D4548" w:rsidRDefault="001D4548" w:rsidP="00E47BE8">
      <w:pPr>
        <w:pStyle w:val="Default"/>
        <w:numPr>
          <w:ilvl w:val="0"/>
          <w:numId w:val="5"/>
        </w:numPr>
        <w:ind w:left="426" w:hanging="426"/>
        <w:jc w:val="both"/>
        <w:rPr>
          <w:rFonts w:asciiTheme="minorHAnsi" w:hAnsiTheme="minorHAnsi"/>
          <w:sz w:val="22"/>
          <w:szCs w:val="22"/>
        </w:rPr>
      </w:pPr>
      <w:r w:rsidRPr="00E47BE8">
        <w:rPr>
          <w:rFonts w:asciiTheme="minorHAnsi" w:hAnsiTheme="minorHAnsi"/>
          <w:sz w:val="22"/>
          <w:szCs w:val="22"/>
        </w:rPr>
        <w:t xml:space="preserve">Employees can make one application a year. Each year runs from the date when the application was made. </w:t>
      </w:r>
    </w:p>
    <w:p w:rsidR="00226B54" w:rsidRDefault="00226B54" w:rsidP="00226B54">
      <w:pPr>
        <w:pStyle w:val="ListParagraph"/>
        <w:rPr>
          <w:rFonts w:asciiTheme="minorHAnsi" w:hAnsiTheme="minorHAnsi"/>
          <w:sz w:val="22"/>
          <w:szCs w:val="22"/>
        </w:rPr>
      </w:pPr>
    </w:p>
    <w:p w:rsidR="001D4548" w:rsidRDefault="00E47BE8" w:rsidP="00E47BE8">
      <w:pPr>
        <w:pStyle w:val="Default"/>
        <w:numPr>
          <w:ilvl w:val="0"/>
          <w:numId w:val="5"/>
        </w:numPr>
        <w:ind w:left="426" w:hanging="426"/>
        <w:jc w:val="both"/>
        <w:rPr>
          <w:rFonts w:asciiTheme="minorHAnsi" w:hAnsiTheme="minorHAnsi"/>
          <w:sz w:val="22"/>
          <w:szCs w:val="22"/>
        </w:rPr>
      </w:pPr>
      <w:r>
        <w:rPr>
          <w:rFonts w:asciiTheme="minorHAnsi" w:hAnsiTheme="minorHAnsi"/>
          <w:sz w:val="22"/>
          <w:szCs w:val="22"/>
        </w:rPr>
        <w:t>Line m</w:t>
      </w:r>
      <w:r w:rsidR="001D4548" w:rsidRPr="00E47BE8">
        <w:rPr>
          <w:rFonts w:asciiTheme="minorHAnsi" w:hAnsiTheme="minorHAnsi"/>
          <w:sz w:val="22"/>
          <w:szCs w:val="22"/>
        </w:rPr>
        <w:t xml:space="preserve">anagers have discretion to agree to consider another request during a year. This may be appropriate for example where requests are declined due to changes expected in the school but the </w:t>
      </w:r>
      <w:r>
        <w:rPr>
          <w:rFonts w:asciiTheme="minorHAnsi" w:hAnsiTheme="minorHAnsi"/>
          <w:sz w:val="22"/>
          <w:szCs w:val="22"/>
        </w:rPr>
        <w:t xml:space="preserve">line </w:t>
      </w:r>
      <w:r w:rsidR="001D4548" w:rsidRPr="00E47BE8">
        <w:rPr>
          <w:rFonts w:asciiTheme="minorHAnsi" w:hAnsiTheme="minorHAnsi"/>
          <w:sz w:val="22"/>
          <w:szCs w:val="22"/>
        </w:rPr>
        <w:t xml:space="preserve">manager agrees to consider another request once the changes have taken place. </w:t>
      </w:r>
    </w:p>
    <w:p w:rsidR="00226B54" w:rsidRDefault="00226B54" w:rsidP="00226B54">
      <w:pPr>
        <w:pStyle w:val="ListParagraph"/>
        <w:rPr>
          <w:rFonts w:asciiTheme="minorHAnsi" w:hAnsiTheme="minorHAnsi"/>
          <w:sz w:val="22"/>
          <w:szCs w:val="22"/>
        </w:rPr>
      </w:pPr>
    </w:p>
    <w:p w:rsidR="00226B54" w:rsidRPr="00E47BE8" w:rsidRDefault="00226B54" w:rsidP="00226B54">
      <w:pPr>
        <w:pStyle w:val="Default"/>
        <w:jc w:val="both"/>
        <w:rPr>
          <w:rFonts w:asciiTheme="minorHAnsi" w:hAnsiTheme="minorHAnsi"/>
          <w:sz w:val="22"/>
          <w:szCs w:val="22"/>
        </w:rPr>
      </w:pPr>
    </w:p>
    <w:p w:rsidR="001D4548" w:rsidRDefault="001D4548" w:rsidP="00226B54">
      <w:pPr>
        <w:pStyle w:val="Default"/>
        <w:ind w:left="426" w:hanging="426"/>
        <w:jc w:val="both"/>
        <w:rPr>
          <w:rFonts w:asciiTheme="minorHAnsi" w:hAnsiTheme="minorHAnsi"/>
          <w:b/>
          <w:sz w:val="22"/>
          <w:szCs w:val="22"/>
        </w:rPr>
      </w:pPr>
      <w:r w:rsidRPr="00E47BE8">
        <w:rPr>
          <w:rFonts w:asciiTheme="minorHAnsi" w:hAnsiTheme="minorHAnsi"/>
          <w:b/>
          <w:sz w:val="22"/>
          <w:szCs w:val="22"/>
        </w:rPr>
        <w:t xml:space="preserve">Procedure for requesting flexible working </w:t>
      </w:r>
    </w:p>
    <w:p w:rsidR="00226B54" w:rsidRDefault="00226B54" w:rsidP="00226B54">
      <w:pPr>
        <w:pStyle w:val="Default"/>
        <w:ind w:left="426" w:hanging="426"/>
        <w:jc w:val="both"/>
        <w:rPr>
          <w:rFonts w:asciiTheme="minorHAnsi" w:hAnsiTheme="minorHAnsi"/>
          <w:b/>
          <w:sz w:val="22"/>
          <w:szCs w:val="22"/>
        </w:rPr>
      </w:pPr>
    </w:p>
    <w:p w:rsidR="001D4548" w:rsidRDefault="001D4548" w:rsidP="00E47BE8">
      <w:pPr>
        <w:pStyle w:val="Default"/>
        <w:numPr>
          <w:ilvl w:val="0"/>
          <w:numId w:val="5"/>
        </w:numPr>
        <w:ind w:left="426" w:hanging="426"/>
        <w:jc w:val="both"/>
        <w:rPr>
          <w:rFonts w:asciiTheme="minorHAnsi" w:hAnsiTheme="minorHAnsi"/>
          <w:sz w:val="22"/>
          <w:szCs w:val="22"/>
        </w:rPr>
      </w:pPr>
      <w:r w:rsidRPr="00E47BE8">
        <w:rPr>
          <w:rFonts w:asciiTheme="minorHAnsi" w:hAnsiTheme="minorHAnsi"/>
          <w:sz w:val="22"/>
          <w:szCs w:val="22"/>
        </w:rPr>
        <w:t xml:space="preserve">There is no legal obligation to agree to requests for flexible working but the law does require </w:t>
      </w:r>
      <w:r w:rsidR="00B84DFF">
        <w:rPr>
          <w:rFonts w:asciiTheme="minorHAnsi" w:hAnsiTheme="minorHAnsi"/>
          <w:sz w:val="22"/>
          <w:szCs w:val="22"/>
        </w:rPr>
        <w:t>line manager</w:t>
      </w:r>
      <w:r w:rsidRPr="00E47BE8">
        <w:rPr>
          <w:rFonts w:asciiTheme="minorHAnsi" w:hAnsiTheme="minorHAnsi"/>
          <w:sz w:val="22"/>
          <w:szCs w:val="22"/>
        </w:rPr>
        <w:t xml:space="preserve">s to </w:t>
      </w:r>
      <w:r w:rsidRPr="00E47BE8">
        <w:rPr>
          <w:rFonts w:asciiTheme="minorHAnsi" w:hAnsiTheme="minorHAnsi"/>
          <w:sz w:val="22"/>
          <w:szCs w:val="22"/>
          <w:u w:val="single"/>
        </w:rPr>
        <w:t>objectively</w:t>
      </w:r>
      <w:r w:rsidRPr="00E47BE8">
        <w:rPr>
          <w:rFonts w:asciiTheme="minorHAnsi" w:hAnsiTheme="minorHAnsi"/>
          <w:sz w:val="22"/>
          <w:szCs w:val="22"/>
        </w:rPr>
        <w:t xml:space="preserve"> consider all requests. </w:t>
      </w:r>
    </w:p>
    <w:p w:rsidR="00226B54" w:rsidRDefault="00226B54" w:rsidP="00226B54">
      <w:pPr>
        <w:pStyle w:val="Default"/>
        <w:jc w:val="both"/>
        <w:rPr>
          <w:rFonts w:asciiTheme="minorHAnsi" w:hAnsiTheme="minorHAnsi"/>
          <w:sz w:val="22"/>
          <w:szCs w:val="22"/>
        </w:rPr>
      </w:pPr>
    </w:p>
    <w:p w:rsidR="001D4548" w:rsidRPr="00E47BE8" w:rsidRDefault="001D4548" w:rsidP="00226B54">
      <w:pPr>
        <w:pStyle w:val="Default"/>
        <w:numPr>
          <w:ilvl w:val="0"/>
          <w:numId w:val="5"/>
        </w:numPr>
        <w:ind w:left="426" w:hanging="426"/>
        <w:jc w:val="both"/>
        <w:rPr>
          <w:rFonts w:asciiTheme="minorHAnsi" w:hAnsiTheme="minorHAnsi"/>
          <w:sz w:val="22"/>
          <w:szCs w:val="22"/>
        </w:rPr>
      </w:pPr>
      <w:r w:rsidRPr="00E47BE8">
        <w:rPr>
          <w:rFonts w:asciiTheme="minorHAnsi" w:hAnsiTheme="minorHAnsi"/>
          <w:sz w:val="22"/>
          <w:szCs w:val="22"/>
        </w:rPr>
        <w:t xml:space="preserve">To apply for flexible working employees </w:t>
      </w:r>
      <w:r w:rsidRPr="00226B54">
        <w:rPr>
          <w:rFonts w:asciiTheme="minorHAnsi" w:hAnsiTheme="minorHAnsi"/>
          <w:sz w:val="22"/>
          <w:szCs w:val="22"/>
          <w:u w:val="single"/>
        </w:rPr>
        <w:t>must</w:t>
      </w:r>
      <w:r w:rsidRPr="00E47BE8">
        <w:rPr>
          <w:rFonts w:asciiTheme="minorHAnsi" w:hAnsiTheme="minorHAnsi"/>
          <w:sz w:val="22"/>
          <w:szCs w:val="22"/>
        </w:rPr>
        <w:t xml:space="preserve"> fill in a flexible working application form (see appendix 1) setting out: </w:t>
      </w:r>
    </w:p>
    <w:p w:rsidR="001D4548" w:rsidRPr="00E47BE8" w:rsidRDefault="001D4548" w:rsidP="00226B54">
      <w:pPr>
        <w:pStyle w:val="Default"/>
        <w:numPr>
          <w:ilvl w:val="0"/>
          <w:numId w:val="6"/>
        </w:numPr>
        <w:jc w:val="both"/>
        <w:rPr>
          <w:rFonts w:asciiTheme="minorHAnsi" w:hAnsiTheme="minorHAnsi"/>
          <w:sz w:val="22"/>
          <w:szCs w:val="22"/>
        </w:rPr>
      </w:pPr>
      <w:r w:rsidRPr="00E47BE8">
        <w:rPr>
          <w:rFonts w:asciiTheme="minorHAnsi" w:hAnsiTheme="minorHAnsi"/>
          <w:sz w:val="22"/>
          <w:szCs w:val="22"/>
        </w:rPr>
        <w:t>The change to working arrangements they are seeking and when they would like the change to come into effect;</w:t>
      </w:r>
    </w:p>
    <w:p w:rsidR="001D4548" w:rsidRPr="00E47BE8" w:rsidRDefault="001D4548" w:rsidP="00226B54">
      <w:pPr>
        <w:pStyle w:val="Default"/>
        <w:numPr>
          <w:ilvl w:val="0"/>
          <w:numId w:val="6"/>
        </w:numPr>
        <w:jc w:val="both"/>
        <w:rPr>
          <w:rFonts w:asciiTheme="minorHAnsi" w:hAnsiTheme="minorHAnsi"/>
          <w:sz w:val="22"/>
          <w:szCs w:val="22"/>
        </w:rPr>
      </w:pPr>
      <w:r w:rsidRPr="00E47BE8">
        <w:rPr>
          <w:rFonts w:asciiTheme="minorHAnsi" w:hAnsiTheme="minorHAnsi"/>
          <w:sz w:val="22"/>
          <w:szCs w:val="22"/>
        </w:rPr>
        <w:t>What effect they think the requested change would have on the school and how, in their opinion, any such effect might be dealt with;</w:t>
      </w:r>
    </w:p>
    <w:p w:rsidR="001D4548" w:rsidRPr="00E47BE8" w:rsidRDefault="001D4548" w:rsidP="00226B54">
      <w:pPr>
        <w:pStyle w:val="Default"/>
        <w:numPr>
          <w:ilvl w:val="0"/>
          <w:numId w:val="6"/>
        </w:numPr>
        <w:jc w:val="both"/>
        <w:rPr>
          <w:rFonts w:asciiTheme="minorHAnsi" w:hAnsiTheme="minorHAnsi"/>
          <w:sz w:val="22"/>
          <w:szCs w:val="22"/>
        </w:rPr>
      </w:pPr>
      <w:r w:rsidRPr="00E47BE8">
        <w:rPr>
          <w:rFonts w:asciiTheme="minorHAnsi" w:hAnsiTheme="minorHAnsi"/>
          <w:sz w:val="22"/>
          <w:szCs w:val="22"/>
        </w:rPr>
        <w:t>That the request is a statutory request and if they have made a previous application for flexible working the date of that application.</w:t>
      </w:r>
    </w:p>
    <w:p w:rsidR="001D4548" w:rsidRPr="00E47BE8" w:rsidRDefault="001D4548" w:rsidP="001D4548">
      <w:pPr>
        <w:pStyle w:val="Default"/>
        <w:spacing w:before="80" w:after="80"/>
        <w:jc w:val="both"/>
        <w:rPr>
          <w:rFonts w:asciiTheme="minorHAnsi" w:hAnsiTheme="minorHAnsi"/>
          <w:sz w:val="22"/>
          <w:szCs w:val="22"/>
        </w:rPr>
      </w:pPr>
    </w:p>
    <w:p w:rsidR="001D4548" w:rsidRDefault="001D4548" w:rsidP="00226B54">
      <w:pPr>
        <w:pStyle w:val="Default"/>
        <w:ind w:left="426"/>
        <w:jc w:val="both"/>
        <w:rPr>
          <w:rFonts w:asciiTheme="minorHAnsi" w:hAnsiTheme="minorHAnsi"/>
          <w:sz w:val="22"/>
          <w:szCs w:val="22"/>
        </w:rPr>
      </w:pPr>
      <w:r w:rsidRPr="00E47BE8">
        <w:rPr>
          <w:rFonts w:asciiTheme="minorHAnsi" w:hAnsiTheme="minorHAnsi"/>
          <w:sz w:val="22"/>
          <w:szCs w:val="22"/>
        </w:rPr>
        <w:t>Requests for flexible working cannot be considered without this information being provided in writing.</w:t>
      </w:r>
    </w:p>
    <w:p w:rsidR="00226B54" w:rsidRDefault="00226B54" w:rsidP="00226B54">
      <w:pPr>
        <w:pStyle w:val="Default"/>
        <w:ind w:left="426"/>
        <w:jc w:val="both"/>
        <w:rPr>
          <w:rFonts w:asciiTheme="minorHAnsi" w:hAnsiTheme="minorHAnsi"/>
          <w:sz w:val="22"/>
          <w:szCs w:val="22"/>
        </w:rPr>
      </w:pPr>
    </w:p>
    <w:p w:rsidR="001D4548" w:rsidRPr="00E47BE8" w:rsidRDefault="001D4548" w:rsidP="00226B54">
      <w:pPr>
        <w:pStyle w:val="Default"/>
        <w:numPr>
          <w:ilvl w:val="0"/>
          <w:numId w:val="5"/>
        </w:numPr>
        <w:ind w:left="426" w:hanging="426"/>
        <w:jc w:val="both"/>
        <w:rPr>
          <w:rFonts w:asciiTheme="minorHAnsi" w:hAnsiTheme="minorHAnsi"/>
          <w:sz w:val="22"/>
          <w:szCs w:val="22"/>
        </w:rPr>
      </w:pPr>
      <w:r w:rsidRPr="00E47BE8">
        <w:rPr>
          <w:rFonts w:asciiTheme="minorHAnsi" w:hAnsiTheme="minorHAnsi"/>
          <w:sz w:val="22"/>
          <w:szCs w:val="22"/>
        </w:rPr>
        <w:t xml:space="preserve">The application form must be sent to the employee's line manager or Headteacher. Requests from </w:t>
      </w:r>
      <w:proofErr w:type="spellStart"/>
      <w:r w:rsidRPr="00E47BE8">
        <w:rPr>
          <w:rFonts w:asciiTheme="minorHAnsi" w:hAnsiTheme="minorHAnsi"/>
          <w:sz w:val="22"/>
          <w:szCs w:val="22"/>
        </w:rPr>
        <w:t>Headteachers</w:t>
      </w:r>
      <w:proofErr w:type="spellEnd"/>
      <w:r w:rsidRPr="00E47BE8">
        <w:rPr>
          <w:rFonts w:asciiTheme="minorHAnsi" w:hAnsiTheme="minorHAnsi"/>
          <w:sz w:val="22"/>
          <w:szCs w:val="22"/>
        </w:rPr>
        <w:t xml:space="preserve"> should be sent initially to the Chair of Governors and referred to the ODST HR team. </w:t>
      </w:r>
    </w:p>
    <w:p w:rsidR="001D4548" w:rsidRDefault="001D4548" w:rsidP="00226B54">
      <w:pPr>
        <w:pStyle w:val="Default"/>
        <w:numPr>
          <w:ilvl w:val="0"/>
          <w:numId w:val="5"/>
        </w:numPr>
        <w:ind w:left="426" w:hanging="426"/>
        <w:jc w:val="both"/>
        <w:rPr>
          <w:rFonts w:asciiTheme="minorHAnsi" w:hAnsiTheme="minorHAnsi"/>
          <w:sz w:val="22"/>
          <w:szCs w:val="22"/>
        </w:rPr>
      </w:pPr>
      <w:r w:rsidRPr="00E47BE8">
        <w:rPr>
          <w:rFonts w:asciiTheme="minorHAnsi" w:hAnsiTheme="minorHAnsi"/>
          <w:sz w:val="22"/>
          <w:szCs w:val="22"/>
        </w:rPr>
        <w:lastRenderedPageBreak/>
        <w:t xml:space="preserve">By law, requests must be dealt with within three months from receipt, including any appeal. </w:t>
      </w:r>
      <w:r w:rsidRPr="00E47BE8">
        <w:rPr>
          <w:rFonts w:asciiTheme="minorHAnsi" w:hAnsiTheme="minorHAnsi"/>
          <w:color w:val="auto"/>
          <w:sz w:val="22"/>
          <w:szCs w:val="22"/>
        </w:rPr>
        <w:t xml:space="preserve">The time scales set out in paragraphs 12 - 19 comply with this </w:t>
      </w:r>
      <w:r w:rsidRPr="00E47BE8">
        <w:rPr>
          <w:rFonts w:asciiTheme="minorHAnsi" w:hAnsiTheme="minorHAnsi"/>
          <w:sz w:val="22"/>
          <w:szCs w:val="22"/>
        </w:rPr>
        <w:t xml:space="preserve">requirement. </w:t>
      </w:r>
    </w:p>
    <w:p w:rsidR="00226B54" w:rsidRPr="00E47BE8" w:rsidRDefault="00226B54" w:rsidP="00226B54">
      <w:pPr>
        <w:pStyle w:val="Default"/>
        <w:jc w:val="both"/>
        <w:rPr>
          <w:rFonts w:asciiTheme="minorHAnsi" w:hAnsiTheme="minorHAnsi"/>
          <w:sz w:val="22"/>
          <w:szCs w:val="22"/>
        </w:rPr>
      </w:pPr>
    </w:p>
    <w:p w:rsidR="001D4548" w:rsidRDefault="001D4548" w:rsidP="00226B54">
      <w:pPr>
        <w:pStyle w:val="Default"/>
        <w:numPr>
          <w:ilvl w:val="0"/>
          <w:numId w:val="5"/>
        </w:numPr>
        <w:ind w:left="426" w:hanging="426"/>
        <w:jc w:val="both"/>
        <w:rPr>
          <w:rFonts w:asciiTheme="minorHAnsi" w:hAnsiTheme="minorHAnsi"/>
          <w:sz w:val="22"/>
          <w:szCs w:val="22"/>
        </w:rPr>
      </w:pPr>
      <w:r w:rsidRPr="00E47BE8">
        <w:rPr>
          <w:rFonts w:asciiTheme="minorHAnsi" w:hAnsiTheme="minorHAnsi"/>
          <w:sz w:val="22"/>
          <w:szCs w:val="22"/>
        </w:rPr>
        <w:t>The three</w:t>
      </w:r>
      <w:r w:rsidR="00226B54">
        <w:rPr>
          <w:rFonts w:asciiTheme="minorHAnsi" w:hAnsiTheme="minorHAnsi"/>
          <w:sz w:val="22"/>
          <w:szCs w:val="22"/>
        </w:rPr>
        <w:t>-</w:t>
      </w:r>
      <w:r w:rsidRPr="00E47BE8">
        <w:rPr>
          <w:rFonts w:asciiTheme="minorHAnsi" w:hAnsiTheme="minorHAnsi"/>
          <w:sz w:val="22"/>
          <w:szCs w:val="22"/>
        </w:rPr>
        <w:t xml:space="preserve">month period can be extended by mutual agreement between the </w:t>
      </w:r>
      <w:r w:rsidR="00B84DFF">
        <w:rPr>
          <w:rFonts w:asciiTheme="minorHAnsi" w:hAnsiTheme="minorHAnsi"/>
          <w:sz w:val="22"/>
          <w:szCs w:val="22"/>
        </w:rPr>
        <w:t>line manager</w:t>
      </w:r>
      <w:r w:rsidRPr="00E47BE8">
        <w:rPr>
          <w:rFonts w:asciiTheme="minorHAnsi" w:hAnsiTheme="minorHAnsi"/>
          <w:sz w:val="22"/>
          <w:szCs w:val="22"/>
        </w:rPr>
        <w:t xml:space="preserve"> and the employee. An extension could, for example, be used to trial new arrangements before the </w:t>
      </w:r>
      <w:r w:rsidR="00B84DFF">
        <w:rPr>
          <w:rFonts w:asciiTheme="minorHAnsi" w:hAnsiTheme="minorHAnsi"/>
          <w:sz w:val="22"/>
          <w:szCs w:val="22"/>
        </w:rPr>
        <w:t>line manager</w:t>
      </w:r>
      <w:r w:rsidRPr="00E47BE8">
        <w:rPr>
          <w:rFonts w:asciiTheme="minorHAnsi" w:hAnsiTheme="minorHAnsi"/>
          <w:sz w:val="22"/>
          <w:szCs w:val="22"/>
        </w:rPr>
        <w:t xml:space="preserve"> makes a final decision. </w:t>
      </w:r>
    </w:p>
    <w:p w:rsidR="00226B54" w:rsidRDefault="00226B54" w:rsidP="00226B54">
      <w:pPr>
        <w:pStyle w:val="ListParagraph"/>
        <w:rPr>
          <w:rFonts w:asciiTheme="minorHAnsi" w:hAnsiTheme="minorHAnsi"/>
          <w:sz w:val="22"/>
          <w:szCs w:val="22"/>
        </w:rPr>
      </w:pPr>
    </w:p>
    <w:p w:rsidR="001D4548" w:rsidRDefault="001D4548" w:rsidP="00226B54">
      <w:pPr>
        <w:pStyle w:val="Default"/>
        <w:numPr>
          <w:ilvl w:val="0"/>
          <w:numId w:val="5"/>
        </w:numPr>
        <w:ind w:left="426" w:hanging="426"/>
        <w:jc w:val="both"/>
        <w:rPr>
          <w:rFonts w:asciiTheme="minorHAnsi" w:hAnsiTheme="minorHAnsi"/>
          <w:sz w:val="22"/>
          <w:szCs w:val="22"/>
        </w:rPr>
      </w:pPr>
      <w:r w:rsidRPr="00E47BE8">
        <w:rPr>
          <w:rFonts w:asciiTheme="minorHAnsi" w:hAnsiTheme="minorHAnsi"/>
          <w:sz w:val="22"/>
          <w:szCs w:val="22"/>
        </w:rPr>
        <w:t xml:space="preserve">Within 28 </w:t>
      </w:r>
      <w:r w:rsidR="00226B54">
        <w:rPr>
          <w:rFonts w:asciiTheme="minorHAnsi" w:hAnsiTheme="minorHAnsi"/>
          <w:sz w:val="22"/>
          <w:szCs w:val="22"/>
        </w:rPr>
        <w:t xml:space="preserve">calendar </w:t>
      </w:r>
      <w:r w:rsidRPr="00E47BE8">
        <w:rPr>
          <w:rFonts w:asciiTheme="minorHAnsi" w:hAnsiTheme="minorHAnsi"/>
          <w:sz w:val="22"/>
          <w:szCs w:val="22"/>
        </w:rPr>
        <w:t xml:space="preserve">days of receiving the application, the employee's </w:t>
      </w:r>
      <w:r w:rsidR="00226B54">
        <w:rPr>
          <w:rFonts w:asciiTheme="minorHAnsi" w:hAnsiTheme="minorHAnsi"/>
          <w:sz w:val="22"/>
          <w:szCs w:val="22"/>
        </w:rPr>
        <w:t xml:space="preserve">line </w:t>
      </w:r>
      <w:r w:rsidRPr="00E47BE8">
        <w:rPr>
          <w:rFonts w:asciiTheme="minorHAnsi" w:hAnsiTheme="minorHAnsi"/>
          <w:sz w:val="22"/>
          <w:szCs w:val="22"/>
        </w:rPr>
        <w:t xml:space="preserve">manager will arrange to meet with them to discuss the request. This discussion may be held on the phone if a face to face meeting is not practical. </w:t>
      </w:r>
      <w:r w:rsidR="00226B54">
        <w:rPr>
          <w:rFonts w:asciiTheme="minorHAnsi" w:hAnsiTheme="minorHAnsi"/>
          <w:sz w:val="22"/>
          <w:szCs w:val="22"/>
        </w:rPr>
        <w:t xml:space="preserve">(Where a flexible work request is submitted during a period of school closure, the date of receipt will be deemed to be the first day of the new term). </w:t>
      </w:r>
    </w:p>
    <w:p w:rsidR="00226B54" w:rsidRDefault="00226B54" w:rsidP="00226B54">
      <w:pPr>
        <w:pStyle w:val="ListParagraph"/>
        <w:rPr>
          <w:rFonts w:asciiTheme="minorHAnsi" w:hAnsiTheme="minorHAnsi"/>
          <w:sz w:val="22"/>
          <w:szCs w:val="22"/>
        </w:rPr>
      </w:pPr>
    </w:p>
    <w:p w:rsidR="001D4548" w:rsidRDefault="001D4548" w:rsidP="00226B54">
      <w:pPr>
        <w:pStyle w:val="Default"/>
        <w:numPr>
          <w:ilvl w:val="0"/>
          <w:numId w:val="5"/>
        </w:numPr>
        <w:ind w:left="426" w:hanging="426"/>
        <w:jc w:val="both"/>
        <w:rPr>
          <w:rFonts w:asciiTheme="minorHAnsi" w:hAnsiTheme="minorHAnsi"/>
          <w:sz w:val="22"/>
          <w:szCs w:val="22"/>
        </w:rPr>
      </w:pPr>
      <w:r w:rsidRPr="00E47BE8">
        <w:rPr>
          <w:rFonts w:asciiTheme="minorHAnsi" w:hAnsiTheme="minorHAnsi"/>
          <w:sz w:val="22"/>
          <w:szCs w:val="22"/>
        </w:rPr>
        <w:t xml:space="preserve">The meeting provides an opportunity to consider the employee's request and explore how it may be accommodated. Some flexibility may be required to explore alternatives or a compromise. </w:t>
      </w:r>
    </w:p>
    <w:p w:rsidR="00226B54" w:rsidRDefault="00226B54" w:rsidP="00226B54">
      <w:pPr>
        <w:pStyle w:val="ListParagraph"/>
        <w:rPr>
          <w:rFonts w:asciiTheme="minorHAnsi" w:hAnsiTheme="minorHAnsi"/>
          <w:sz w:val="22"/>
          <w:szCs w:val="22"/>
        </w:rPr>
      </w:pPr>
    </w:p>
    <w:p w:rsidR="001D4548" w:rsidRDefault="001D4548" w:rsidP="00226B54">
      <w:pPr>
        <w:pStyle w:val="Default"/>
        <w:numPr>
          <w:ilvl w:val="0"/>
          <w:numId w:val="5"/>
        </w:numPr>
        <w:ind w:left="426" w:hanging="426"/>
        <w:jc w:val="both"/>
        <w:rPr>
          <w:rFonts w:asciiTheme="minorHAnsi" w:hAnsiTheme="minorHAnsi"/>
          <w:sz w:val="22"/>
          <w:szCs w:val="22"/>
        </w:rPr>
      </w:pPr>
      <w:r w:rsidRPr="00E47BE8">
        <w:rPr>
          <w:rFonts w:asciiTheme="minorHAnsi" w:hAnsiTheme="minorHAnsi"/>
          <w:sz w:val="22"/>
          <w:szCs w:val="22"/>
        </w:rPr>
        <w:t xml:space="preserve">Employees can be accompanied to the meeting by a work colleague or trade union representative if they wish. </w:t>
      </w:r>
    </w:p>
    <w:p w:rsidR="00226B54" w:rsidRDefault="00226B54" w:rsidP="00226B54">
      <w:pPr>
        <w:pStyle w:val="ListParagraph"/>
        <w:rPr>
          <w:rFonts w:asciiTheme="minorHAnsi" w:hAnsiTheme="minorHAnsi"/>
          <w:sz w:val="22"/>
          <w:szCs w:val="22"/>
        </w:rPr>
      </w:pPr>
    </w:p>
    <w:p w:rsidR="00226B54" w:rsidRDefault="001D4548" w:rsidP="00226B54">
      <w:pPr>
        <w:pStyle w:val="Default"/>
        <w:numPr>
          <w:ilvl w:val="0"/>
          <w:numId w:val="5"/>
        </w:numPr>
        <w:ind w:left="426" w:hanging="426"/>
        <w:jc w:val="both"/>
        <w:rPr>
          <w:rFonts w:asciiTheme="minorHAnsi" w:hAnsiTheme="minorHAnsi"/>
          <w:sz w:val="22"/>
          <w:szCs w:val="22"/>
        </w:rPr>
      </w:pPr>
      <w:r w:rsidRPr="00E47BE8">
        <w:rPr>
          <w:rFonts w:asciiTheme="minorHAnsi" w:hAnsiTheme="minorHAnsi"/>
          <w:sz w:val="22"/>
          <w:szCs w:val="22"/>
        </w:rPr>
        <w:t xml:space="preserve">The </w:t>
      </w:r>
      <w:r w:rsidR="00226B54">
        <w:rPr>
          <w:rFonts w:asciiTheme="minorHAnsi" w:hAnsiTheme="minorHAnsi"/>
          <w:sz w:val="22"/>
          <w:szCs w:val="22"/>
        </w:rPr>
        <w:t xml:space="preserve">line </w:t>
      </w:r>
      <w:r w:rsidRPr="00E47BE8">
        <w:rPr>
          <w:rFonts w:asciiTheme="minorHAnsi" w:hAnsiTheme="minorHAnsi"/>
          <w:sz w:val="22"/>
          <w:szCs w:val="22"/>
        </w:rPr>
        <w:t xml:space="preserve">manager will write to the employee to notify them of their decision within 14 </w:t>
      </w:r>
      <w:r w:rsidR="00226B54">
        <w:rPr>
          <w:rFonts w:asciiTheme="minorHAnsi" w:hAnsiTheme="minorHAnsi"/>
          <w:sz w:val="22"/>
          <w:szCs w:val="22"/>
        </w:rPr>
        <w:t xml:space="preserve">calendar </w:t>
      </w:r>
      <w:r w:rsidRPr="00E47BE8">
        <w:rPr>
          <w:rFonts w:asciiTheme="minorHAnsi" w:hAnsiTheme="minorHAnsi"/>
          <w:sz w:val="22"/>
          <w:szCs w:val="22"/>
        </w:rPr>
        <w:t xml:space="preserve">days of the date of the meeting. </w:t>
      </w:r>
      <w:r w:rsidR="00226B54">
        <w:rPr>
          <w:rFonts w:asciiTheme="minorHAnsi" w:hAnsiTheme="minorHAnsi"/>
          <w:sz w:val="22"/>
          <w:szCs w:val="22"/>
        </w:rPr>
        <w:t>Line managers should also notify the ODST HR team so that a contract amendment can be provided.</w:t>
      </w:r>
    </w:p>
    <w:p w:rsidR="00226B54" w:rsidRDefault="00226B54" w:rsidP="00226B54">
      <w:pPr>
        <w:pStyle w:val="ListParagraph"/>
        <w:rPr>
          <w:rFonts w:asciiTheme="minorHAnsi" w:hAnsiTheme="minorHAnsi"/>
          <w:sz w:val="22"/>
          <w:szCs w:val="22"/>
        </w:rPr>
      </w:pPr>
    </w:p>
    <w:p w:rsidR="001D4548" w:rsidRDefault="001D4548" w:rsidP="00226B54">
      <w:pPr>
        <w:pStyle w:val="Default"/>
        <w:numPr>
          <w:ilvl w:val="0"/>
          <w:numId w:val="5"/>
        </w:numPr>
        <w:ind w:left="426" w:hanging="426"/>
        <w:jc w:val="both"/>
        <w:rPr>
          <w:rFonts w:asciiTheme="minorHAnsi" w:hAnsiTheme="minorHAnsi"/>
          <w:sz w:val="22"/>
          <w:szCs w:val="22"/>
        </w:rPr>
      </w:pPr>
      <w:r w:rsidRPr="00E47BE8">
        <w:rPr>
          <w:rFonts w:asciiTheme="minorHAnsi" w:hAnsiTheme="minorHAnsi"/>
          <w:sz w:val="22"/>
          <w:szCs w:val="22"/>
        </w:rPr>
        <w:t>Where a request is rejected</w:t>
      </w:r>
      <w:r w:rsidR="00226B54">
        <w:rPr>
          <w:rFonts w:asciiTheme="minorHAnsi" w:hAnsiTheme="minorHAnsi"/>
          <w:sz w:val="22"/>
          <w:szCs w:val="22"/>
        </w:rPr>
        <w:t>,</w:t>
      </w:r>
      <w:r w:rsidRPr="00E47BE8">
        <w:rPr>
          <w:rFonts w:asciiTheme="minorHAnsi" w:hAnsiTheme="minorHAnsi"/>
          <w:sz w:val="22"/>
          <w:szCs w:val="22"/>
        </w:rPr>
        <w:t xml:space="preserve"> </w:t>
      </w:r>
      <w:r w:rsidR="00226B54">
        <w:rPr>
          <w:rFonts w:asciiTheme="minorHAnsi" w:hAnsiTheme="minorHAnsi"/>
          <w:sz w:val="22"/>
          <w:szCs w:val="22"/>
        </w:rPr>
        <w:t xml:space="preserve">the line manager must liaise with the ODST HR team to ensure that </w:t>
      </w:r>
      <w:r w:rsidRPr="00E47BE8">
        <w:rPr>
          <w:rFonts w:asciiTheme="minorHAnsi" w:hAnsiTheme="minorHAnsi"/>
          <w:sz w:val="22"/>
          <w:szCs w:val="22"/>
        </w:rPr>
        <w:t xml:space="preserve">an outline of the reasons </w:t>
      </w:r>
      <w:r w:rsidR="00226B54">
        <w:rPr>
          <w:rFonts w:asciiTheme="minorHAnsi" w:hAnsiTheme="minorHAnsi"/>
          <w:sz w:val="22"/>
          <w:szCs w:val="22"/>
        </w:rPr>
        <w:t xml:space="preserve">for the rejection is provided in writing and to remind the employee </w:t>
      </w:r>
      <w:r w:rsidRPr="00E47BE8">
        <w:rPr>
          <w:rFonts w:asciiTheme="minorHAnsi" w:hAnsiTheme="minorHAnsi"/>
          <w:sz w:val="22"/>
          <w:szCs w:val="22"/>
        </w:rPr>
        <w:t xml:space="preserve">of their right of appeal. </w:t>
      </w:r>
    </w:p>
    <w:p w:rsidR="00226B54" w:rsidRDefault="00226B54" w:rsidP="00226B54">
      <w:pPr>
        <w:pStyle w:val="ListParagraph"/>
        <w:rPr>
          <w:rFonts w:asciiTheme="minorHAnsi" w:hAnsiTheme="minorHAnsi"/>
          <w:sz w:val="22"/>
          <w:szCs w:val="22"/>
        </w:rPr>
      </w:pPr>
    </w:p>
    <w:p w:rsidR="001D4548" w:rsidRPr="00E47BE8" w:rsidRDefault="001D4548" w:rsidP="00226B54">
      <w:pPr>
        <w:pStyle w:val="Default"/>
        <w:numPr>
          <w:ilvl w:val="0"/>
          <w:numId w:val="5"/>
        </w:numPr>
        <w:ind w:left="426" w:hanging="426"/>
        <w:jc w:val="both"/>
        <w:rPr>
          <w:rFonts w:asciiTheme="minorHAnsi" w:hAnsiTheme="minorHAnsi"/>
          <w:sz w:val="22"/>
          <w:szCs w:val="22"/>
        </w:rPr>
      </w:pPr>
      <w:r w:rsidRPr="00E47BE8">
        <w:rPr>
          <w:rFonts w:asciiTheme="minorHAnsi" w:hAnsiTheme="minorHAnsi"/>
          <w:sz w:val="22"/>
          <w:szCs w:val="22"/>
        </w:rPr>
        <w:t>Examples of why a request may be refused include:</w:t>
      </w:r>
    </w:p>
    <w:p w:rsidR="001D4548" w:rsidRPr="00E47BE8" w:rsidRDefault="001D4548" w:rsidP="00226B54">
      <w:pPr>
        <w:pStyle w:val="NoSpacing"/>
        <w:widowControl w:val="0"/>
        <w:numPr>
          <w:ilvl w:val="0"/>
          <w:numId w:val="7"/>
        </w:numPr>
        <w:tabs>
          <w:tab w:val="decimal" w:pos="1134"/>
        </w:tabs>
        <w:overflowPunct w:val="0"/>
        <w:autoSpaceDE w:val="0"/>
        <w:autoSpaceDN w:val="0"/>
        <w:adjustRightInd w:val="0"/>
        <w:ind w:hanging="11"/>
        <w:jc w:val="both"/>
        <w:textAlignment w:val="baseline"/>
      </w:pPr>
      <w:r w:rsidRPr="00E47BE8">
        <w:t>The burden of additional costs is unacceptable for the school</w:t>
      </w:r>
      <w:r w:rsidR="00226B54">
        <w:t>;</w:t>
      </w:r>
      <w:r w:rsidRPr="00E47BE8">
        <w:t xml:space="preserve"> </w:t>
      </w:r>
    </w:p>
    <w:p w:rsidR="001D4548" w:rsidRPr="00E47BE8" w:rsidRDefault="001D4548" w:rsidP="00226B54">
      <w:pPr>
        <w:pStyle w:val="NoSpacing"/>
        <w:widowControl w:val="0"/>
        <w:numPr>
          <w:ilvl w:val="0"/>
          <w:numId w:val="7"/>
        </w:numPr>
        <w:tabs>
          <w:tab w:val="decimal" w:pos="1134"/>
        </w:tabs>
        <w:overflowPunct w:val="0"/>
        <w:autoSpaceDE w:val="0"/>
        <w:autoSpaceDN w:val="0"/>
        <w:adjustRightInd w:val="0"/>
        <w:ind w:hanging="11"/>
        <w:jc w:val="both"/>
        <w:textAlignment w:val="baseline"/>
      </w:pPr>
      <w:r w:rsidRPr="00E47BE8">
        <w:t>Work cannot be reorganised amongst existing staff</w:t>
      </w:r>
      <w:r w:rsidR="00226B54">
        <w:t>;</w:t>
      </w:r>
      <w:r w:rsidRPr="00E47BE8">
        <w:t xml:space="preserve"> </w:t>
      </w:r>
    </w:p>
    <w:p w:rsidR="001D4548" w:rsidRPr="00E47BE8" w:rsidRDefault="001D4548" w:rsidP="00226B54">
      <w:pPr>
        <w:pStyle w:val="NoSpacing"/>
        <w:widowControl w:val="0"/>
        <w:numPr>
          <w:ilvl w:val="0"/>
          <w:numId w:val="7"/>
        </w:numPr>
        <w:tabs>
          <w:tab w:val="decimal" w:pos="1134"/>
        </w:tabs>
        <w:overflowPunct w:val="0"/>
        <w:autoSpaceDE w:val="0"/>
        <w:autoSpaceDN w:val="0"/>
        <w:adjustRightInd w:val="0"/>
        <w:ind w:hanging="11"/>
        <w:jc w:val="both"/>
        <w:textAlignment w:val="baseline"/>
      </w:pPr>
      <w:r w:rsidRPr="00E47BE8">
        <w:t>An inability to recruit additional staff</w:t>
      </w:r>
      <w:r w:rsidR="00226B54">
        <w:t>;</w:t>
      </w:r>
      <w:r w:rsidRPr="00E47BE8">
        <w:t xml:space="preserve"> </w:t>
      </w:r>
    </w:p>
    <w:p w:rsidR="001D4548" w:rsidRPr="00E47BE8" w:rsidRDefault="001D4548" w:rsidP="00226B54">
      <w:pPr>
        <w:pStyle w:val="NoSpacing"/>
        <w:widowControl w:val="0"/>
        <w:numPr>
          <w:ilvl w:val="0"/>
          <w:numId w:val="7"/>
        </w:numPr>
        <w:tabs>
          <w:tab w:val="decimal" w:pos="1134"/>
        </w:tabs>
        <w:overflowPunct w:val="0"/>
        <w:autoSpaceDE w:val="0"/>
        <w:autoSpaceDN w:val="0"/>
        <w:adjustRightInd w:val="0"/>
        <w:ind w:hanging="11"/>
        <w:jc w:val="both"/>
        <w:textAlignment w:val="baseline"/>
      </w:pPr>
      <w:r w:rsidRPr="00E47BE8">
        <w:t>The new arrangements would have a detrimental impact on quality</w:t>
      </w:r>
      <w:r w:rsidR="00226B54">
        <w:t>;</w:t>
      </w:r>
    </w:p>
    <w:p w:rsidR="001D4548" w:rsidRPr="00E47BE8" w:rsidRDefault="001D4548" w:rsidP="00226B54">
      <w:pPr>
        <w:pStyle w:val="NoSpacing"/>
        <w:widowControl w:val="0"/>
        <w:numPr>
          <w:ilvl w:val="0"/>
          <w:numId w:val="8"/>
        </w:numPr>
        <w:tabs>
          <w:tab w:val="decimal" w:pos="1134"/>
        </w:tabs>
        <w:overflowPunct w:val="0"/>
        <w:autoSpaceDE w:val="0"/>
        <w:autoSpaceDN w:val="0"/>
        <w:adjustRightInd w:val="0"/>
        <w:ind w:left="1134" w:hanging="425"/>
        <w:jc w:val="both"/>
        <w:textAlignment w:val="baseline"/>
      </w:pPr>
      <w:r w:rsidRPr="00E47BE8">
        <w:t>The new arrangements would have a detrimental impact on the performance of   the individual, team or school</w:t>
      </w:r>
      <w:r w:rsidR="00226B54">
        <w:t>;</w:t>
      </w:r>
      <w:r w:rsidRPr="00E47BE8">
        <w:t xml:space="preserve"> </w:t>
      </w:r>
    </w:p>
    <w:p w:rsidR="001D4548" w:rsidRPr="00E47BE8" w:rsidRDefault="001D4548" w:rsidP="00226B54">
      <w:pPr>
        <w:pStyle w:val="NoSpacing"/>
        <w:widowControl w:val="0"/>
        <w:numPr>
          <w:ilvl w:val="0"/>
          <w:numId w:val="8"/>
        </w:numPr>
        <w:tabs>
          <w:tab w:val="decimal" w:pos="1134"/>
        </w:tabs>
        <w:overflowPunct w:val="0"/>
        <w:autoSpaceDE w:val="0"/>
        <w:autoSpaceDN w:val="0"/>
        <w:adjustRightInd w:val="0"/>
        <w:ind w:hanging="11"/>
        <w:jc w:val="both"/>
        <w:textAlignment w:val="baseline"/>
      </w:pPr>
      <w:r w:rsidRPr="00E47BE8">
        <w:t>A detrimental effect on ability to meet pupil/student needs or work demand</w:t>
      </w:r>
      <w:r w:rsidR="00226B54">
        <w:t>;</w:t>
      </w:r>
      <w:r w:rsidRPr="00E47BE8">
        <w:t xml:space="preserve"> </w:t>
      </w:r>
    </w:p>
    <w:p w:rsidR="001D4548" w:rsidRPr="00E47BE8" w:rsidRDefault="001D4548" w:rsidP="00226B54">
      <w:pPr>
        <w:pStyle w:val="NoSpacing"/>
        <w:widowControl w:val="0"/>
        <w:numPr>
          <w:ilvl w:val="0"/>
          <w:numId w:val="8"/>
        </w:numPr>
        <w:tabs>
          <w:tab w:val="decimal" w:pos="1134"/>
        </w:tabs>
        <w:overflowPunct w:val="0"/>
        <w:autoSpaceDE w:val="0"/>
        <w:autoSpaceDN w:val="0"/>
        <w:adjustRightInd w:val="0"/>
        <w:ind w:hanging="11"/>
        <w:jc w:val="both"/>
        <w:textAlignment w:val="baseline"/>
      </w:pPr>
      <w:r w:rsidRPr="00E47BE8">
        <w:t>There is insufficient work for the periods the employee proposes to work</w:t>
      </w:r>
      <w:r w:rsidR="00226B54">
        <w:t>;</w:t>
      </w:r>
      <w:r w:rsidRPr="00E47BE8">
        <w:t xml:space="preserve"> </w:t>
      </w:r>
    </w:p>
    <w:p w:rsidR="001D4548" w:rsidRPr="00E47BE8" w:rsidRDefault="001D4548" w:rsidP="00226B54">
      <w:pPr>
        <w:pStyle w:val="NoSpacing"/>
        <w:widowControl w:val="0"/>
        <w:numPr>
          <w:ilvl w:val="0"/>
          <w:numId w:val="8"/>
        </w:numPr>
        <w:tabs>
          <w:tab w:val="decimal" w:pos="1134"/>
        </w:tabs>
        <w:overflowPunct w:val="0"/>
        <w:autoSpaceDE w:val="0"/>
        <w:autoSpaceDN w:val="0"/>
        <w:adjustRightInd w:val="0"/>
        <w:ind w:hanging="11"/>
        <w:jc w:val="both"/>
        <w:textAlignment w:val="baseline"/>
      </w:pPr>
      <w:r w:rsidRPr="00E47BE8">
        <w:t>The school is planning structural changes to the workforce</w:t>
      </w:r>
      <w:r w:rsidR="00226B54">
        <w:t>.</w:t>
      </w:r>
      <w:r w:rsidRPr="00E47BE8">
        <w:t xml:space="preserve"> </w:t>
      </w:r>
    </w:p>
    <w:p w:rsidR="001D4548" w:rsidRPr="00E47BE8" w:rsidRDefault="001D4548" w:rsidP="00226B54">
      <w:pPr>
        <w:pStyle w:val="NoSpacing"/>
      </w:pPr>
    </w:p>
    <w:p w:rsidR="001D4548" w:rsidRDefault="001D4548" w:rsidP="00226B54">
      <w:pPr>
        <w:pStyle w:val="Default"/>
        <w:numPr>
          <w:ilvl w:val="0"/>
          <w:numId w:val="5"/>
        </w:numPr>
        <w:ind w:left="426" w:hanging="426"/>
        <w:jc w:val="both"/>
        <w:rPr>
          <w:rFonts w:asciiTheme="minorHAnsi" w:hAnsiTheme="minorHAnsi"/>
          <w:sz w:val="22"/>
          <w:szCs w:val="22"/>
        </w:rPr>
      </w:pPr>
      <w:r w:rsidRPr="00E47BE8">
        <w:rPr>
          <w:rFonts w:asciiTheme="minorHAnsi" w:hAnsiTheme="minorHAnsi"/>
          <w:sz w:val="22"/>
          <w:szCs w:val="22"/>
        </w:rPr>
        <w:t>A four</w:t>
      </w:r>
      <w:r w:rsidR="00226B54">
        <w:rPr>
          <w:rFonts w:asciiTheme="minorHAnsi" w:hAnsiTheme="minorHAnsi"/>
          <w:sz w:val="22"/>
          <w:szCs w:val="22"/>
        </w:rPr>
        <w:t>-</w:t>
      </w:r>
      <w:r w:rsidRPr="00E47BE8">
        <w:rPr>
          <w:rFonts w:asciiTheme="minorHAnsi" w:hAnsiTheme="minorHAnsi"/>
          <w:sz w:val="22"/>
          <w:szCs w:val="22"/>
        </w:rPr>
        <w:t>week trial period for the new arrangements can be agreed.</w:t>
      </w:r>
    </w:p>
    <w:p w:rsidR="00226B54" w:rsidRDefault="00226B54" w:rsidP="00226B54">
      <w:pPr>
        <w:pStyle w:val="Default"/>
        <w:jc w:val="both"/>
        <w:rPr>
          <w:rFonts w:asciiTheme="minorHAnsi" w:hAnsiTheme="minorHAnsi"/>
          <w:sz w:val="22"/>
          <w:szCs w:val="22"/>
        </w:rPr>
      </w:pPr>
    </w:p>
    <w:p w:rsidR="001D4548" w:rsidRDefault="001D4548" w:rsidP="00226B54">
      <w:pPr>
        <w:pStyle w:val="Default"/>
        <w:numPr>
          <w:ilvl w:val="0"/>
          <w:numId w:val="5"/>
        </w:numPr>
        <w:jc w:val="both"/>
        <w:rPr>
          <w:rFonts w:asciiTheme="minorHAnsi" w:hAnsiTheme="minorHAnsi"/>
          <w:sz w:val="22"/>
          <w:szCs w:val="22"/>
        </w:rPr>
      </w:pPr>
      <w:r w:rsidRPr="00E47BE8">
        <w:rPr>
          <w:rFonts w:asciiTheme="minorHAnsi" w:hAnsiTheme="minorHAnsi"/>
          <w:sz w:val="22"/>
          <w:szCs w:val="22"/>
        </w:rPr>
        <w:t xml:space="preserve"> Where flexible work arrangements are approved</w:t>
      </w:r>
      <w:r w:rsidR="00226B54">
        <w:rPr>
          <w:rFonts w:asciiTheme="minorHAnsi" w:hAnsiTheme="minorHAnsi"/>
          <w:sz w:val="22"/>
          <w:szCs w:val="22"/>
        </w:rPr>
        <w:t>,</w:t>
      </w:r>
      <w:r w:rsidRPr="00E47BE8">
        <w:rPr>
          <w:rFonts w:asciiTheme="minorHAnsi" w:hAnsiTheme="minorHAnsi"/>
          <w:sz w:val="22"/>
          <w:szCs w:val="22"/>
        </w:rPr>
        <w:t xml:space="preserve"> they will normally constitute a permanent change to the contract of employment, with no automatic right to change back to the previous work pattern, and this should be backed up in writing to the employee.</w:t>
      </w:r>
    </w:p>
    <w:p w:rsidR="00226B54" w:rsidRDefault="00226B54" w:rsidP="00226B54">
      <w:pPr>
        <w:pStyle w:val="ListParagraph"/>
        <w:rPr>
          <w:rFonts w:asciiTheme="minorHAnsi" w:hAnsiTheme="minorHAnsi"/>
          <w:sz w:val="22"/>
          <w:szCs w:val="22"/>
        </w:rPr>
      </w:pPr>
    </w:p>
    <w:p w:rsidR="001D4548" w:rsidRPr="00E47BE8" w:rsidRDefault="001D4548" w:rsidP="00226B54">
      <w:pPr>
        <w:pStyle w:val="Default"/>
        <w:numPr>
          <w:ilvl w:val="0"/>
          <w:numId w:val="5"/>
        </w:numPr>
        <w:jc w:val="both"/>
        <w:rPr>
          <w:rFonts w:asciiTheme="minorHAnsi" w:hAnsiTheme="minorHAnsi"/>
          <w:sz w:val="22"/>
          <w:szCs w:val="22"/>
        </w:rPr>
      </w:pPr>
      <w:r w:rsidRPr="00E47BE8">
        <w:rPr>
          <w:rFonts w:asciiTheme="minorHAnsi" w:hAnsiTheme="minorHAnsi"/>
          <w:sz w:val="22"/>
          <w:szCs w:val="22"/>
        </w:rPr>
        <w:t xml:space="preserve"> Agreement can be given for flexible work arrangements to be for a temporary period, allowing the employee to return to their normal working pattern or hours on an agreed date. </w:t>
      </w:r>
    </w:p>
    <w:p w:rsidR="001D4548" w:rsidRDefault="001D4548" w:rsidP="001D4548">
      <w:pPr>
        <w:pStyle w:val="Default"/>
        <w:jc w:val="both"/>
        <w:rPr>
          <w:rFonts w:asciiTheme="minorHAnsi" w:hAnsiTheme="minorHAnsi"/>
          <w:sz w:val="22"/>
          <w:szCs w:val="22"/>
        </w:rPr>
      </w:pPr>
    </w:p>
    <w:p w:rsidR="001D4548" w:rsidRDefault="001D4548" w:rsidP="00226B54">
      <w:pPr>
        <w:pStyle w:val="Default"/>
        <w:jc w:val="both"/>
        <w:rPr>
          <w:rFonts w:asciiTheme="minorHAnsi" w:hAnsiTheme="minorHAnsi"/>
          <w:b/>
          <w:sz w:val="22"/>
          <w:szCs w:val="22"/>
        </w:rPr>
      </w:pPr>
      <w:r w:rsidRPr="00E47BE8">
        <w:rPr>
          <w:rFonts w:asciiTheme="minorHAnsi" w:hAnsiTheme="minorHAnsi"/>
          <w:b/>
          <w:sz w:val="22"/>
          <w:szCs w:val="22"/>
        </w:rPr>
        <w:t xml:space="preserve">Common types of flexible working </w:t>
      </w:r>
    </w:p>
    <w:p w:rsidR="00226B54" w:rsidRPr="00E47BE8" w:rsidRDefault="00226B54" w:rsidP="00226B54">
      <w:pPr>
        <w:pStyle w:val="Default"/>
        <w:jc w:val="both"/>
        <w:rPr>
          <w:rFonts w:asciiTheme="minorHAnsi" w:hAnsiTheme="minorHAnsi"/>
          <w:b/>
          <w:sz w:val="22"/>
          <w:szCs w:val="22"/>
        </w:rPr>
      </w:pPr>
    </w:p>
    <w:p w:rsidR="001D4548" w:rsidRPr="00E47BE8" w:rsidRDefault="001D4548" w:rsidP="00226B54">
      <w:pPr>
        <w:pStyle w:val="Default"/>
        <w:numPr>
          <w:ilvl w:val="0"/>
          <w:numId w:val="5"/>
        </w:numPr>
        <w:jc w:val="both"/>
        <w:rPr>
          <w:rFonts w:asciiTheme="minorHAnsi" w:hAnsiTheme="minorHAnsi"/>
          <w:sz w:val="22"/>
          <w:szCs w:val="22"/>
        </w:rPr>
      </w:pPr>
      <w:r w:rsidRPr="00E47BE8">
        <w:rPr>
          <w:rFonts w:asciiTheme="minorHAnsi" w:hAnsiTheme="minorHAnsi"/>
          <w:sz w:val="22"/>
          <w:szCs w:val="22"/>
        </w:rPr>
        <w:t xml:space="preserve"> These include:</w:t>
      </w:r>
    </w:p>
    <w:p w:rsidR="001D4548" w:rsidRPr="00E47BE8" w:rsidRDefault="001D4548" w:rsidP="00226B54">
      <w:pPr>
        <w:pStyle w:val="Default"/>
        <w:numPr>
          <w:ilvl w:val="0"/>
          <w:numId w:val="9"/>
        </w:numPr>
        <w:jc w:val="both"/>
        <w:rPr>
          <w:rFonts w:asciiTheme="minorHAnsi" w:hAnsiTheme="minorHAnsi"/>
          <w:sz w:val="22"/>
          <w:szCs w:val="22"/>
        </w:rPr>
      </w:pPr>
      <w:r w:rsidRPr="00E47BE8">
        <w:rPr>
          <w:rFonts w:asciiTheme="minorHAnsi" w:hAnsiTheme="minorHAnsi"/>
          <w:sz w:val="22"/>
          <w:szCs w:val="22"/>
        </w:rPr>
        <w:t>Term time working - getting paid for the 38 or 39 weeks of term time worked, plus annual leave entitlement. The employee is paid monthly with pay spread evenly over the twelve months</w:t>
      </w:r>
      <w:r w:rsidR="00226B54">
        <w:rPr>
          <w:rFonts w:asciiTheme="minorHAnsi" w:hAnsiTheme="minorHAnsi"/>
          <w:sz w:val="22"/>
          <w:szCs w:val="22"/>
        </w:rPr>
        <w:t>;</w:t>
      </w:r>
      <w:r w:rsidRPr="00E47BE8">
        <w:rPr>
          <w:rFonts w:asciiTheme="minorHAnsi" w:hAnsiTheme="minorHAnsi"/>
          <w:sz w:val="22"/>
          <w:szCs w:val="22"/>
        </w:rPr>
        <w:t xml:space="preserve"> </w:t>
      </w:r>
    </w:p>
    <w:p w:rsidR="001D4548" w:rsidRPr="00E47BE8" w:rsidRDefault="001D4548" w:rsidP="00226B54">
      <w:pPr>
        <w:pStyle w:val="Default"/>
        <w:numPr>
          <w:ilvl w:val="0"/>
          <w:numId w:val="9"/>
        </w:numPr>
        <w:jc w:val="both"/>
        <w:rPr>
          <w:rFonts w:asciiTheme="minorHAnsi" w:hAnsiTheme="minorHAnsi"/>
          <w:sz w:val="22"/>
          <w:szCs w:val="22"/>
        </w:rPr>
      </w:pPr>
      <w:r w:rsidRPr="00E47BE8">
        <w:rPr>
          <w:rFonts w:asciiTheme="minorHAnsi" w:hAnsiTheme="minorHAnsi"/>
          <w:sz w:val="22"/>
          <w:szCs w:val="22"/>
        </w:rPr>
        <w:lastRenderedPageBreak/>
        <w:t>Part-time working</w:t>
      </w:r>
      <w:r w:rsidR="00226B54">
        <w:rPr>
          <w:rFonts w:asciiTheme="minorHAnsi" w:hAnsiTheme="minorHAnsi"/>
          <w:sz w:val="22"/>
          <w:szCs w:val="22"/>
        </w:rPr>
        <w:t>;</w:t>
      </w:r>
    </w:p>
    <w:p w:rsidR="001D4548" w:rsidRPr="00E47BE8" w:rsidRDefault="001D4548" w:rsidP="00226B54">
      <w:pPr>
        <w:pStyle w:val="Default"/>
        <w:numPr>
          <w:ilvl w:val="0"/>
          <w:numId w:val="9"/>
        </w:numPr>
        <w:jc w:val="both"/>
        <w:rPr>
          <w:rFonts w:asciiTheme="minorHAnsi" w:hAnsiTheme="minorHAnsi"/>
          <w:sz w:val="22"/>
          <w:szCs w:val="22"/>
        </w:rPr>
      </w:pPr>
      <w:r w:rsidRPr="00E47BE8">
        <w:rPr>
          <w:rFonts w:asciiTheme="minorHAnsi" w:hAnsiTheme="minorHAnsi"/>
          <w:sz w:val="22"/>
          <w:szCs w:val="22"/>
        </w:rPr>
        <w:t>Work times and patterns different from the standard school working hours</w:t>
      </w:r>
      <w:r w:rsidR="00226B54">
        <w:rPr>
          <w:rFonts w:asciiTheme="minorHAnsi" w:hAnsiTheme="minorHAnsi"/>
          <w:sz w:val="22"/>
          <w:szCs w:val="22"/>
        </w:rPr>
        <w:t>;</w:t>
      </w:r>
      <w:r w:rsidRPr="00E47BE8">
        <w:rPr>
          <w:rFonts w:asciiTheme="minorHAnsi" w:hAnsiTheme="minorHAnsi"/>
          <w:sz w:val="22"/>
          <w:szCs w:val="22"/>
        </w:rPr>
        <w:t xml:space="preserve"> </w:t>
      </w:r>
    </w:p>
    <w:p w:rsidR="001D4548" w:rsidRPr="00E47BE8" w:rsidRDefault="001D4548" w:rsidP="00226B54">
      <w:pPr>
        <w:pStyle w:val="Default"/>
        <w:numPr>
          <w:ilvl w:val="0"/>
          <w:numId w:val="9"/>
        </w:numPr>
        <w:jc w:val="both"/>
        <w:rPr>
          <w:rFonts w:asciiTheme="minorHAnsi" w:hAnsiTheme="minorHAnsi"/>
          <w:sz w:val="22"/>
          <w:szCs w:val="22"/>
        </w:rPr>
      </w:pPr>
      <w:r w:rsidRPr="00E47BE8">
        <w:rPr>
          <w:rFonts w:asciiTheme="minorHAnsi" w:hAnsiTheme="minorHAnsi"/>
          <w:sz w:val="22"/>
          <w:szCs w:val="22"/>
        </w:rPr>
        <w:t>Compressed hours - where an employee works their normal contractual hours over fewer days than the standard work pattern</w:t>
      </w:r>
      <w:r w:rsidR="00226B54">
        <w:rPr>
          <w:rFonts w:asciiTheme="minorHAnsi" w:hAnsiTheme="minorHAnsi"/>
          <w:sz w:val="22"/>
          <w:szCs w:val="22"/>
        </w:rPr>
        <w:t>;</w:t>
      </w:r>
      <w:r w:rsidRPr="00E47BE8">
        <w:rPr>
          <w:rFonts w:asciiTheme="minorHAnsi" w:hAnsiTheme="minorHAnsi"/>
          <w:sz w:val="22"/>
          <w:szCs w:val="22"/>
        </w:rPr>
        <w:t xml:space="preserve"> </w:t>
      </w:r>
    </w:p>
    <w:p w:rsidR="001D4548" w:rsidRPr="00E47BE8" w:rsidRDefault="001D4548" w:rsidP="00226B54">
      <w:pPr>
        <w:pStyle w:val="Default"/>
        <w:numPr>
          <w:ilvl w:val="0"/>
          <w:numId w:val="9"/>
        </w:numPr>
        <w:jc w:val="both"/>
        <w:rPr>
          <w:rFonts w:asciiTheme="minorHAnsi" w:hAnsiTheme="minorHAnsi"/>
          <w:sz w:val="22"/>
          <w:szCs w:val="22"/>
        </w:rPr>
      </w:pPr>
      <w:r w:rsidRPr="00E47BE8">
        <w:rPr>
          <w:rFonts w:asciiTheme="minorHAnsi" w:hAnsiTheme="minorHAnsi"/>
          <w:sz w:val="22"/>
          <w:szCs w:val="22"/>
        </w:rPr>
        <w:t>Annualised Hours - the employee is contracted to work a certain number of hours over the year but has some flexibility about when they work. There are sometimes 'core hours' which the employee regularly works each week, and they work the rest of their hours flexibly or when there is extra demand at work</w:t>
      </w:r>
      <w:r w:rsidR="00226B54">
        <w:rPr>
          <w:rFonts w:asciiTheme="minorHAnsi" w:hAnsiTheme="minorHAnsi"/>
          <w:sz w:val="22"/>
          <w:szCs w:val="22"/>
        </w:rPr>
        <w:t>;</w:t>
      </w:r>
      <w:r w:rsidRPr="00E47BE8">
        <w:rPr>
          <w:rFonts w:asciiTheme="minorHAnsi" w:hAnsiTheme="minorHAnsi"/>
          <w:sz w:val="22"/>
          <w:szCs w:val="22"/>
        </w:rPr>
        <w:t xml:space="preserve"> </w:t>
      </w:r>
    </w:p>
    <w:p w:rsidR="001D4548" w:rsidRDefault="001D4548" w:rsidP="00226B54">
      <w:pPr>
        <w:pStyle w:val="Default"/>
        <w:numPr>
          <w:ilvl w:val="0"/>
          <w:numId w:val="9"/>
        </w:numPr>
        <w:jc w:val="both"/>
        <w:rPr>
          <w:rFonts w:asciiTheme="minorHAnsi" w:hAnsiTheme="minorHAnsi"/>
          <w:sz w:val="22"/>
          <w:szCs w:val="22"/>
        </w:rPr>
      </w:pPr>
      <w:r w:rsidRPr="00E47BE8">
        <w:rPr>
          <w:rFonts w:asciiTheme="minorHAnsi" w:hAnsiTheme="minorHAnsi"/>
          <w:sz w:val="22"/>
          <w:szCs w:val="22"/>
        </w:rPr>
        <w:t xml:space="preserve">Job Sharing Scheme - a full time job is split between two people, each sharer working half the hours, undertaking a proportion of the duties and receiving proportionate pay and benefits. Job sharing requires a high level of co-operation and communication between the sharers. </w:t>
      </w:r>
    </w:p>
    <w:p w:rsidR="00226B54" w:rsidRPr="00E47BE8" w:rsidRDefault="00226B54" w:rsidP="00226B54">
      <w:pPr>
        <w:pStyle w:val="Default"/>
        <w:jc w:val="both"/>
        <w:rPr>
          <w:rFonts w:asciiTheme="minorHAnsi" w:hAnsiTheme="minorHAnsi"/>
          <w:sz w:val="22"/>
          <w:szCs w:val="22"/>
        </w:rPr>
      </w:pPr>
    </w:p>
    <w:p w:rsidR="001D4548" w:rsidRDefault="001D4548" w:rsidP="00226B54">
      <w:pPr>
        <w:pStyle w:val="Default"/>
        <w:jc w:val="both"/>
        <w:rPr>
          <w:rFonts w:asciiTheme="minorHAnsi" w:hAnsiTheme="minorHAnsi"/>
          <w:b/>
          <w:sz w:val="22"/>
          <w:szCs w:val="22"/>
        </w:rPr>
      </w:pPr>
      <w:r w:rsidRPr="00E47BE8">
        <w:rPr>
          <w:rFonts w:asciiTheme="minorHAnsi" w:hAnsiTheme="minorHAnsi"/>
          <w:b/>
          <w:sz w:val="22"/>
          <w:szCs w:val="22"/>
        </w:rPr>
        <w:t xml:space="preserve">Appeals </w:t>
      </w:r>
    </w:p>
    <w:p w:rsidR="00226B54" w:rsidRPr="00E47BE8" w:rsidRDefault="00226B54" w:rsidP="00226B54">
      <w:pPr>
        <w:pStyle w:val="Default"/>
        <w:jc w:val="both"/>
        <w:rPr>
          <w:rFonts w:asciiTheme="minorHAnsi" w:hAnsiTheme="minorHAnsi"/>
          <w:b/>
          <w:sz w:val="22"/>
          <w:szCs w:val="22"/>
        </w:rPr>
      </w:pPr>
    </w:p>
    <w:p w:rsidR="001D4548" w:rsidRPr="00E47BE8" w:rsidRDefault="001D4548" w:rsidP="001D4548">
      <w:pPr>
        <w:pStyle w:val="Default"/>
        <w:numPr>
          <w:ilvl w:val="0"/>
          <w:numId w:val="5"/>
        </w:numPr>
        <w:spacing w:after="320"/>
        <w:jc w:val="both"/>
        <w:rPr>
          <w:rFonts w:asciiTheme="minorHAnsi" w:hAnsiTheme="minorHAnsi"/>
          <w:sz w:val="22"/>
          <w:szCs w:val="22"/>
        </w:rPr>
      </w:pPr>
      <w:r w:rsidRPr="00E47BE8">
        <w:rPr>
          <w:rFonts w:asciiTheme="minorHAnsi" w:hAnsiTheme="minorHAnsi"/>
          <w:sz w:val="22"/>
          <w:szCs w:val="22"/>
        </w:rPr>
        <w:t xml:space="preserve"> Where an application is refused</w:t>
      </w:r>
      <w:r w:rsidR="00226B54">
        <w:rPr>
          <w:rFonts w:asciiTheme="minorHAnsi" w:hAnsiTheme="minorHAnsi"/>
          <w:sz w:val="22"/>
          <w:szCs w:val="22"/>
        </w:rPr>
        <w:t>,</w:t>
      </w:r>
      <w:r w:rsidRPr="00E47BE8">
        <w:rPr>
          <w:rFonts w:asciiTheme="minorHAnsi" w:hAnsiTheme="minorHAnsi"/>
          <w:sz w:val="22"/>
          <w:szCs w:val="22"/>
        </w:rPr>
        <w:t xml:space="preserve"> employees should speak with their </w:t>
      </w:r>
      <w:r w:rsidR="00226B54">
        <w:rPr>
          <w:rFonts w:asciiTheme="minorHAnsi" w:hAnsiTheme="minorHAnsi"/>
          <w:sz w:val="22"/>
          <w:szCs w:val="22"/>
        </w:rPr>
        <w:t xml:space="preserve">line </w:t>
      </w:r>
      <w:r w:rsidRPr="00E47BE8">
        <w:rPr>
          <w:rFonts w:asciiTheme="minorHAnsi" w:hAnsiTheme="minorHAnsi"/>
          <w:sz w:val="22"/>
          <w:szCs w:val="22"/>
        </w:rPr>
        <w:t xml:space="preserve">manager to understand the reasons. </w:t>
      </w:r>
    </w:p>
    <w:p w:rsidR="001D4548" w:rsidRDefault="001D4548" w:rsidP="00226B54">
      <w:pPr>
        <w:pStyle w:val="Default"/>
        <w:numPr>
          <w:ilvl w:val="0"/>
          <w:numId w:val="5"/>
        </w:numPr>
        <w:jc w:val="both"/>
        <w:rPr>
          <w:rFonts w:asciiTheme="minorHAnsi" w:hAnsiTheme="minorHAnsi"/>
          <w:sz w:val="22"/>
          <w:szCs w:val="22"/>
        </w:rPr>
      </w:pPr>
      <w:r w:rsidRPr="00E47BE8">
        <w:rPr>
          <w:rFonts w:asciiTheme="minorHAnsi" w:hAnsiTheme="minorHAnsi"/>
          <w:sz w:val="22"/>
          <w:szCs w:val="22"/>
        </w:rPr>
        <w:t xml:space="preserve"> Employees have the right to appeal against a decision to refuse an application. The grounds for appeal must be set out in writing within 10 days of receiving the decision. The appeal will </w:t>
      </w:r>
      <w:r w:rsidR="00226B54">
        <w:rPr>
          <w:rFonts w:asciiTheme="minorHAnsi" w:hAnsiTheme="minorHAnsi"/>
          <w:sz w:val="22"/>
          <w:szCs w:val="22"/>
        </w:rPr>
        <w:t xml:space="preserve">normally </w:t>
      </w:r>
      <w:r w:rsidRPr="00E47BE8">
        <w:rPr>
          <w:rFonts w:asciiTheme="minorHAnsi" w:hAnsiTheme="minorHAnsi"/>
          <w:sz w:val="22"/>
          <w:szCs w:val="22"/>
        </w:rPr>
        <w:t xml:space="preserve">be </w:t>
      </w:r>
      <w:r w:rsidR="00226B54">
        <w:rPr>
          <w:rFonts w:asciiTheme="minorHAnsi" w:hAnsiTheme="minorHAnsi"/>
          <w:sz w:val="22"/>
          <w:szCs w:val="22"/>
        </w:rPr>
        <w:t xml:space="preserve">heard </w:t>
      </w:r>
      <w:r w:rsidRPr="00E47BE8">
        <w:rPr>
          <w:rFonts w:asciiTheme="minorHAnsi" w:hAnsiTheme="minorHAnsi"/>
          <w:sz w:val="22"/>
          <w:szCs w:val="22"/>
        </w:rPr>
        <w:t xml:space="preserve">within 21 </w:t>
      </w:r>
      <w:r w:rsidR="00226B54">
        <w:rPr>
          <w:rFonts w:asciiTheme="minorHAnsi" w:hAnsiTheme="minorHAnsi"/>
          <w:sz w:val="22"/>
          <w:szCs w:val="22"/>
        </w:rPr>
        <w:t xml:space="preserve">calendar </w:t>
      </w:r>
      <w:r w:rsidRPr="00E47BE8">
        <w:rPr>
          <w:rFonts w:asciiTheme="minorHAnsi" w:hAnsiTheme="minorHAnsi"/>
          <w:sz w:val="22"/>
          <w:szCs w:val="22"/>
        </w:rPr>
        <w:t xml:space="preserve">days. The employee has the right to be accompanied by a work colleague or trade union representative to any appeal meeting. </w:t>
      </w:r>
      <w:r w:rsidR="00226B54">
        <w:rPr>
          <w:rFonts w:asciiTheme="minorHAnsi" w:hAnsiTheme="minorHAnsi"/>
          <w:sz w:val="22"/>
          <w:szCs w:val="22"/>
        </w:rPr>
        <w:t>The ODST HR team must also be informed on receipt of any appeal so that appropriate support can be provided.</w:t>
      </w:r>
    </w:p>
    <w:p w:rsidR="00226B54" w:rsidRPr="00E47BE8" w:rsidRDefault="00226B54" w:rsidP="00226B54">
      <w:pPr>
        <w:pStyle w:val="Default"/>
        <w:jc w:val="both"/>
        <w:rPr>
          <w:rFonts w:asciiTheme="minorHAnsi" w:hAnsiTheme="minorHAnsi"/>
          <w:sz w:val="22"/>
          <w:szCs w:val="22"/>
        </w:rPr>
      </w:pPr>
    </w:p>
    <w:p w:rsidR="001D4548" w:rsidRDefault="001D4548" w:rsidP="00226B54">
      <w:pPr>
        <w:pStyle w:val="Default"/>
        <w:numPr>
          <w:ilvl w:val="0"/>
          <w:numId w:val="5"/>
        </w:numPr>
        <w:jc w:val="both"/>
        <w:rPr>
          <w:rFonts w:asciiTheme="minorHAnsi" w:hAnsiTheme="minorHAnsi"/>
          <w:sz w:val="22"/>
          <w:szCs w:val="22"/>
        </w:rPr>
      </w:pPr>
      <w:r w:rsidRPr="00E47BE8">
        <w:rPr>
          <w:rFonts w:asciiTheme="minorHAnsi" w:hAnsiTheme="minorHAnsi"/>
          <w:sz w:val="22"/>
          <w:szCs w:val="22"/>
        </w:rPr>
        <w:t xml:space="preserve"> Any appeal would be normally heard by a different manager from that carrying out the initial meeting in paragraph 12. </w:t>
      </w:r>
    </w:p>
    <w:p w:rsidR="00226B54" w:rsidRDefault="00226B54" w:rsidP="00226B54">
      <w:pPr>
        <w:pStyle w:val="ListParagraph"/>
        <w:rPr>
          <w:rFonts w:asciiTheme="minorHAnsi" w:hAnsiTheme="minorHAnsi"/>
          <w:sz w:val="22"/>
          <w:szCs w:val="22"/>
        </w:rPr>
      </w:pPr>
    </w:p>
    <w:p w:rsidR="001D4548" w:rsidRDefault="001D4548" w:rsidP="00226B54">
      <w:pPr>
        <w:pStyle w:val="Default"/>
        <w:jc w:val="both"/>
        <w:rPr>
          <w:rFonts w:asciiTheme="minorHAnsi" w:hAnsiTheme="minorHAnsi"/>
          <w:b/>
          <w:sz w:val="22"/>
          <w:szCs w:val="22"/>
        </w:rPr>
      </w:pPr>
      <w:r w:rsidRPr="00E47BE8">
        <w:rPr>
          <w:rFonts w:asciiTheme="minorHAnsi" w:hAnsiTheme="minorHAnsi"/>
          <w:b/>
          <w:sz w:val="22"/>
          <w:szCs w:val="22"/>
        </w:rPr>
        <w:t xml:space="preserve">Dealing fairly with multiple or competing requests for flexible working </w:t>
      </w:r>
    </w:p>
    <w:p w:rsidR="00226B54" w:rsidRPr="00E47BE8" w:rsidRDefault="00226B54" w:rsidP="00226B54">
      <w:pPr>
        <w:pStyle w:val="Default"/>
        <w:jc w:val="both"/>
        <w:rPr>
          <w:rFonts w:asciiTheme="minorHAnsi" w:hAnsiTheme="minorHAnsi"/>
          <w:b/>
          <w:sz w:val="22"/>
          <w:szCs w:val="22"/>
        </w:rPr>
      </w:pPr>
    </w:p>
    <w:p w:rsidR="001D4548" w:rsidRDefault="001D4548" w:rsidP="00226B54">
      <w:pPr>
        <w:pStyle w:val="Default"/>
        <w:numPr>
          <w:ilvl w:val="0"/>
          <w:numId w:val="5"/>
        </w:numPr>
        <w:jc w:val="both"/>
        <w:rPr>
          <w:rFonts w:asciiTheme="minorHAnsi" w:hAnsiTheme="minorHAnsi"/>
          <w:sz w:val="22"/>
          <w:szCs w:val="22"/>
        </w:rPr>
      </w:pPr>
      <w:r w:rsidRPr="00E47BE8">
        <w:rPr>
          <w:rFonts w:asciiTheme="minorHAnsi" w:hAnsiTheme="minorHAnsi"/>
          <w:sz w:val="22"/>
          <w:szCs w:val="22"/>
        </w:rPr>
        <w:t xml:space="preserve"> Requests will be considered in the order they are received. Having considered and approved one request, it does not follow that subsequent requests will be agreed. </w:t>
      </w:r>
      <w:r w:rsidR="00B84DFF">
        <w:rPr>
          <w:rFonts w:asciiTheme="minorHAnsi" w:hAnsiTheme="minorHAnsi"/>
          <w:sz w:val="22"/>
          <w:szCs w:val="22"/>
        </w:rPr>
        <w:t>Line manager</w:t>
      </w:r>
      <w:r w:rsidRPr="00E47BE8">
        <w:rPr>
          <w:rFonts w:asciiTheme="minorHAnsi" w:hAnsiTheme="minorHAnsi"/>
          <w:sz w:val="22"/>
          <w:szCs w:val="22"/>
        </w:rPr>
        <w:t xml:space="preserve">s will consider each application in the context of the school at the time. </w:t>
      </w:r>
    </w:p>
    <w:p w:rsidR="00226B54" w:rsidRPr="00E47BE8" w:rsidRDefault="00226B54" w:rsidP="00226B54">
      <w:pPr>
        <w:pStyle w:val="Default"/>
        <w:jc w:val="both"/>
        <w:rPr>
          <w:rFonts w:asciiTheme="minorHAnsi" w:hAnsiTheme="minorHAnsi"/>
          <w:sz w:val="22"/>
          <w:szCs w:val="22"/>
        </w:rPr>
      </w:pPr>
    </w:p>
    <w:p w:rsidR="001D4548" w:rsidRPr="00E47BE8" w:rsidRDefault="001D4548" w:rsidP="00226B54">
      <w:pPr>
        <w:pStyle w:val="Default"/>
        <w:numPr>
          <w:ilvl w:val="0"/>
          <w:numId w:val="5"/>
        </w:numPr>
        <w:jc w:val="both"/>
        <w:rPr>
          <w:rFonts w:asciiTheme="minorHAnsi" w:hAnsiTheme="minorHAnsi"/>
          <w:sz w:val="22"/>
          <w:szCs w:val="22"/>
        </w:rPr>
      </w:pPr>
      <w:r w:rsidRPr="00E47BE8">
        <w:rPr>
          <w:rFonts w:asciiTheme="minorHAnsi" w:hAnsiTheme="minorHAnsi"/>
          <w:sz w:val="22"/>
          <w:szCs w:val="22"/>
        </w:rPr>
        <w:t xml:space="preserve"> Where multiple requests are received at the same time, priority will be given to employees whose request is due to: </w:t>
      </w:r>
    </w:p>
    <w:p w:rsidR="00B84DFF" w:rsidRDefault="001D4548" w:rsidP="0039099B">
      <w:pPr>
        <w:pStyle w:val="Default"/>
        <w:numPr>
          <w:ilvl w:val="0"/>
          <w:numId w:val="10"/>
        </w:numPr>
        <w:tabs>
          <w:tab w:val="left" w:pos="1275"/>
        </w:tabs>
        <w:jc w:val="both"/>
        <w:rPr>
          <w:rFonts w:asciiTheme="minorHAnsi" w:hAnsiTheme="minorHAnsi"/>
          <w:sz w:val="22"/>
          <w:szCs w:val="22"/>
        </w:rPr>
      </w:pPr>
      <w:r w:rsidRPr="00E47BE8">
        <w:rPr>
          <w:rFonts w:asciiTheme="minorHAnsi" w:hAnsiTheme="minorHAnsi"/>
          <w:sz w:val="22"/>
          <w:szCs w:val="22"/>
        </w:rPr>
        <w:t>Ill health or disability where flexible working would help the employee attend or remain in work</w:t>
      </w:r>
      <w:r w:rsidR="00226B54">
        <w:rPr>
          <w:rFonts w:asciiTheme="minorHAnsi" w:hAnsiTheme="minorHAnsi"/>
          <w:sz w:val="22"/>
          <w:szCs w:val="22"/>
        </w:rPr>
        <w:t>;</w:t>
      </w:r>
    </w:p>
    <w:p w:rsidR="001D4548" w:rsidRPr="00E47BE8" w:rsidRDefault="001D4548" w:rsidP="0039099B">
      <w:pPr>
        <w:pStyle w:val="Default"/>
        <w:numPr>
          <w:ilvl w:val="0"/>
          <w:numId w:val="10"/>
        </w:numPr>
        <w:tabs>
          <w:tab w:val="left" w:pos="1275"/>
        </w:tabs>
        <w:jc w:val="both"/>
        <w:rPr>
          <w:rFonts w:asciiTheme="minorHAnsi" w:hAnsiTheme="minorHAnsi"/>
          <w:sz w:val="22"/>
          <w:szCs w:val="22"/>
        </w:rPr>
      </w:pPr>
      <w:r w:rsidRPr="00E47BE8">
        <w:rPr>
          <w:rFonts w:asciiTheme="minorHAnsi" w:hAnsiTheme="minorHAnsi"/>
          <w:sz w:val="22"/>
          <w:szCs w:val="22"/>
        </w:rPr>
        <w:t>Caring responsibilities – ODST recognises that many staff, in addition to work, have unpaid caring responsibilities for relatives, children, and friends who need support due to illness, disability or frailty</w:t>
      </w:r>
      <w:r w:rsidR="00B84DFF">
        <w:rPr>
          <w:rFonts w:asciiTheme="minorHAnsi" w:hAnsiTheme="minorHAnsi"/>
          <w:sz w:val="22"/>
          <w:szCs w:val="22"/>
        </w:rPr>
        <w:t>;</w:t>
      </w:r>
      <w:r w:rsidRPr="00E47BE8">
        <w:rPr>
          <w:rFonts w:asciiTheme="minorHAnsi" w:hAnsiTheme="minorHAnsi"/>
          <w:sz w:val="22"/>
          <w:szCs w:val="22"/>
        </w:rPr>
        <w:t xml:space="preserve"> </w:t>
      </w:r>
    </w:p>
    <w:p w:rsidR="001D4548" w:rsidRPr="00E47BE8" w:rsidRDefault="001D4548" w:rsidP="001D4548">
      <w:pPr>
        <w:pStyle w:val="Default"/>
        <w:numPr>
          <w:ilvl w:val="0"/>
          <w:numId w:val="10"/>
        </w:numPr>
        <w:spacing w:after="320"/>
        <w:jc w:val="both"/>
        <w:rPr>
          <w:rFonts w:asciiTheme="minorHAnsi" w:hAnsiTheme="minorHAnsi"/>
          <w:sz w:val="22"/>
          <w:szCs w:val="22"/>
        </w:rPr>
      </w:pPr>
      <w:r w:rsidRPr="00E47BE8">
        <w:rPr>
          <w:rFonts w:asciiTheme="minorHAnsi" w:hAnsiTheme="minorHAnsi"/>
          <w:sz w:val="22"/>
          <w:szCs w:val="22"/>
        </w:rPr>
        <w:t xml:space="preserve">Child care arrangements. </w:t>
      </w:r>
    </w:p>
    <w:p w:rsidR="001D4548" w:rsidRDefault="001D4548" w:rsidP="00B84DFF">
      <w:pPr>
        <w:pStyle w:val="Default"/>
        <w:jc w:val="both"/>
        <w:rPr>
          <w:rFonts w:asciiTheme="minorHAnsi" w:hAnsiTheme="minorHAnsi"/>
          <w:sz w:val="22"/>
          <w:szCs w:val="22"/>
        </w:rPr>
      </w:pPr>
      <w:r w:rsidRPr="00E47BE8">
        <w:rPr>
          <w:rFonts w:asciiTheme="minorHAnsi" w:hAnsiTheme="minorHAnsi"/>
          <w:sz w:val="22"/>
          <w:szCs w:val="22"/>
        </w:rPr>
        <w:t xml:space="preserve">Where these factors do not exist, requests will be treated on their own merits looking at the business case, the impact on the school and the possible impact of refusing a request. </w:t>
      </w:r>
    </w:p>
    <w:p w:rsidR="00B84DFF" w:rsidRPr="00E47BE8" w:rsidRDefault="00B84DFF" w:rsidP="00B84DFF">
      <w:pPr>
        <w:pStyle w:val="Default"/>
        <w:jc w:val="both"/>
        <w:rPr>
          <w:rFonts w:asciiTheme="minorHAnsi" w:hAnsiTheme="minorHAnsi"/>
          <w:sz w:val="22"/>
          <w:szCs w:val="22"/>
        </w:rPr>
      </w:pPr>
    </w:p>
    <w:p w:rsidR="001D4548" w:rsidRPr="00E47BE8" w:rsidRDefault="001D4548" w:rsidP="00B84DFF">
      <w:pPr>
        <w:pStyle w:val="Default"/>
        <w:numPr>
          <w:ilvl w:val="0"/>
          <w:numId w:val="5"/>
        </w:numPr>
        <w:jc w:val="both"/>
        <w:rPr>
          <w:rFonts w:asciiTheme="minorHAnsi" w:hAnsiTheme="minorHAnsi"/>
          <w:sz w:val="22"/>
          <w:szCs w:val="22"/>
        </w:rPr>
      </w:pPr>
      <w:r w:rsidRPr="00E47BE8">
        <w:rPr>
          <w:rFonts w:asciiTheme="minorHAnsi" w:hAnsiTheme="minorHAnsi"/>
          <w:sz w:val="22"/>
          <w:szCs w:val="22"/>
        </w:rPr>
        <w:t xml:space="preserve"> In the event that a flexible working request cannot be approved, other options may be available and considered to help employees achieve the flexibility they need in the short term such as unpaid leave.</w:t>
      </w:r>
    </w:p>
    <w:p w:rsidR="001D4548" w:rsidRPr="00E47BE8" w:rsidRDefault="001D4548" w:rsidP="001D4548">
      <w:pPr>
        <w:pStyle w:val="Default"/>
        <w:spacing w:after="320"/>
        <w:jc w:val="both"/>
        <w:rPr>
          <w:rFonts w:asciiTheme="minorHAnsi" w:hAnsiTheme="minorHAnsi"/>
          <w:sz w:val="22"/>
          <w:szCs w:val="22"/>
        </w:rPr>
      </w:pPr>
    </w:p>
    <w:p w:rsidR="001D4548" w:rsidRPr="00E47BE8" w:rsidRDefault="001D4548" w:rsidP="001D4548">
      <w:pPr>
        <w:pStyle w:val="Default"/>
        <w:spacing w:after="320"/>
        <w:jc w:val="both"/>
        <w:rPr>
          <w:rFonts w:asciiTheme="minorHAnsi" w:hAnsiTheme="minorHAnsi"/>
          <w:sz w:val="22"/>
          <w:szCs w:val="22"/>
        </w:rPr>
      </w:pPr>
    </w:p>
    <w:p w:rsidR="001D4548" w:rsidRDefault="00B84DFF" w:rsidP="00B84DFF">
      <w:pPr>
        <w:pStyle w:val="Default"/>
        <w:jc w:val="both"/>
        <w:rPr>
          <w:rFonts w:asciiTheme="minorHAnsi" w:hAnsiTheme="minorHAnsi"/>
          <w:b/>
          <w:sz w:val="22"/>
          <w:szCs w:val="22"/>
        </w:rPr>
      </w:pPr>
      <w:r>
        <w:rPr>
          <w:rFonts w:asciiTheme="minorHAnsi" w:hAnsiTheme="minorHAnsi"/>
          <w:b/>
          <w:sz w:val="22"/>
          <w:szCs w:val="22"/>
        </w:rPr>
        <w:lastRenderedPageBreak/>
        <w:t>A</w:t>
      </w:r>
      <w:r w:rsidR="001D4548" w:rsidRPr="00E47BE8">
        <w:rPr>
          <w:rFonts w:asciiTheme="minorHAnsi" w:hAnsiTheme="minorHAnsi"/>
          <w:b/>
          <w:sz w:val="22"/>
          <w:szCs w:val="22"/>
        </w:rPr>
        <w:t>ppendix 1</w:t>
      </w:r>
    </w:p>
    <w:p w:rsidR="00B84DFF" w:rsidRDefault="00B84DFF" w:rsidP="00B84DFF">
      <w:pPr>
        <w:pStyle w:val="Default"/>
        <w:jc w:val="both"/>
        <w:rPr>
          <w:rFonts w:asciiTheme="minorHAnsi" w:hAnsiTheme="minorHAnsi"/>
          <w:b/>
          <w:sz w:val="22"/>
          <w:szCs w:val="22"/>
        </w:rPr>
      </w:pPr>
    </w:p>
    <w:p w:rsidR="00B84DFF" w:rsidRPr="00E47BE8" w:rsidRDefault="00B84DFF" w:rsidP="00B84DFF">
      <w:pPr>
        <w:pStyle w:val="Default"/>
        <w:jc w:val="both"/>
        <w:rPr>
          <w:rFonts w:asciiTheme="minorHAnsi" w:hAnsiTheme="minorHAnsi"/>
          <w:b/>
          <w:sz w:val="22"/>
          <w:szCs w:val="22"/>
        </w:rPr>
      </w:pPr>
    </w:p>
    <w:p w:rsidR="001D4548" w:rsidRPr="00E47BE8" w:rsidRDefault="001D4548" w:rsidP="00B84DFF">
      <w:pPr>
        <w:pStyle w:val="Default"/>
        <w:jc w:val="both"/>
        <w:rPr>
          <w:rFonts w:asciiTheme="minorHAnsi" w:hAnsiTheme="minorHAnsi"/>
          <w:b/>
          <w:sz w:val="22"/>
          <w:szCs w:val="22"/>
        </w:rPr>
      </w:pPr>
      <w:r w:rsidRPr="00E47BE8">
        <w:rPr>
          <w:rFonts w:asciiTheme="minorHAnsi" w:hAnsiTheme="minorHAnsi"/>
          <w:b/>
          <w:sz w:val="22"/>
          <w:szCs w:val="22"/>
        </w:rPr>
        <w:t>Flexible Working application form</w:t>
      </w:r>
    </w:p>
    <w:p w:rsidR="001D4548" w:rsidRPr="00E47BE8" w:rsidRDefault="001D4548" w:rsidP="001D4548"/>
    <w:p w:rsidR="001D4548" w:rsidRPr="00E47BE8" w:rsidRDefault="001D4548" w:rsidP="00B84DFF">
      <w:pPr>
        <w:spacing w:after="0"/>
        <w:jc w:val="both"/>
      </w:pPr>
      <w:r w:rsidRPr="00E47BE8">
        <w:t xml:space="preserve">Complete this form if you want to apply to work flexibly - this could be to reduce or change your hours, job share </w:t>
      </w:r>
      <w:proofErr w:type="spellStart"/>
      <w:r w:rsidRPr="00E47BE8">
        <w:t>etc</w:t>
      </w:r>
      <w:proofErr w:type="spellEnd"/>
    </w:p>
    <w:p w:rsidR="00B84DFF" w:rsidRDefault="001D4548" w:rsidP="00B84DFF">
      <w:pPr>
        <w:spacing w:after="0"/>
        <w:jc w:val="both"/>
      </w:pPr>
      <w:r w:rsidRPr="00E47BE8">
        <w:t xml:space="preserve"> </w:t>
      </w:r>
    </w:p>
    <w:p w:rsidR="001D4548" w:rsidRPr="00E47BE8" w:rsidRDefault="001D4548" w:rsidP="00B84DFF">
      <w:pPr>
        <w:spacing w:after="0"/>
        <w:jc w:val="both"/>
      </w:pPr>
      <w:r w:rsidRPr="00E47BE8">
        <w:t>Name:</w:t>
      </w:r>
      <w:r w:rsidRPr="00E47BE8">
        <w:tab/>
      </w:r>
      <w:r w:rsidRPr="00E47BE8">
        <w:tab/>
      </w:r>
      <w:r w:rsidRPr="00E47BE8">
        <w:tab/>
      </w:r>
      <w:r w:rsidRPr="00E47BE8">
        <w:tab/>
      </w:r>
      <w:r w:rsidRPr="00E47BE8">
        <w:tab/>
        <w:t xml:space="preserve"> </w:t>
      </w:r>
    </w:p>
    <w:p w:rsidR="001D4548" w:rsidRPr="00E47BE8" w:rsidRDefault="001D4548" w:rsidP="00B84DFF">
      <w:pPr>
        <w:spacing w:after="0"/>
        <w:jc w:val="both"/>
      </w:pPr>
    </w:p>
    <w:p w:rsidR="001D4548" w:rsidRPr="00E47BE8" w:rsidRDefault="00B84DFF" w:rsidP="00B84DFF">
      <w:pPr>
        <w:spacing w:after="0"/>
        <w:jc w:val="both"/>
      </w:pPr>
      <w:r>
        <w:t>Role(s)</w:t>
      </w:r>
      <w:r w:rsidR="001D4548" w:rsidRPr="00E47BE8">
        <w:t xml:space="preserve">:  </w:t>
      </w:r>
      <w:r w:rsidR="001D4548" w:rsidRPr="00E47BE8">
        <w:tab/>
      </w:r>
      <w:r w:rsidR="001D4548" w:rsidRPr="00E47BE8">
        <w:tab/>
      </w:r>
      <w:r w:rsidR="001D4548" w:rsidRPr="00E47BE8">
        <w:tab/>
      </w:r>
      <w:r w:rsidR="001D4548" w:rsidRPr="00E47BE8">
        <w:tab/>
      </w:r>
      <w:r w:rsidR="001D4548" w:rsidRPr="00E47BE8">
        <w:tab/>
      </w:r>
      <w:r>
        <w:t>School</w:t>
      </w:r>
      <w:r w:rsidR="001D4548" w:rsidRPr="00E47BE8">
        <w:t xml:space="preserve">: </w:t>
      </w:r>
    </w:p>
    <w:p w:rsidR="001D4548" w:rsidRPr="00E47BE8" w:rsidRDefault="001D4548" w:rsidP="00B84DFF">
      <w:pPr>
        <w:spacing w:after="0"/>
        <w:jc w:val="both"/>
      </w:pPr>
    </w:p>
    <w:p w:rsidR="001D4548" w:rsidRPr="00E47BE8" w:rsidRDefault="001D4548" w:rsidP="00B84DFF">
      <w:pPr>
        <w:spacing w:after="0"/>
        <w:jc w:val="both"/>
      </w:pPr>
      <w:r w:rsidRPr="00E47BE8">
        <w:t>I would like to apply to work a flexible working pattern that is different to my current working pattern under my right provided by law.  I confirm I meet the eligible criteria as follows:</w:t>
      </w:r>
    </w:p>
    <w:p w:rsidR="001D4548" w:rsidRPr="00E47BE8" w:rsidRDefault="001D4548" w:rsidP="00B84DFF">
      <w:pPr>
        <w:numPr>
          <w:ilvl w:val="0"/>
          <w:numId w:val="11"/>
        </w:numPr>
        <w:spacing w:after="0" w:line="240" w:lineRule="auto"/>
        <w:jc w:val="both"/>
      </w:pPr>
      <w:r w:rsidRPr="00E47BE8">
        <w:t>I have worked continuously as an employee of the school for the last 26 weeks.</w:t>
      </w:r>
    </w:p>
    <w:p w:rsidR="001D4548" w:rsidRPr="00E47BE8" w:rsidRDefault="001D4548" w:rsidP="00B84DFF">
      <w:pPr>
        <w:numPr>
          <w:ilvl w:val="0"/>
          <w:numId w:val="11"/>
        </w:numPr>
        <w:spacing w:after="0" w:line="240" w:lineRule="auto"/>
        <w:jc w:val="both"/>
      </w:pPr>
      <w:r w:rsidRPr="00E47BE8">
        <w:t>I have not made a request to work flexibly under this right during the past 12 months.</w:t>
      </w:r>
    </w:p>
    <w:p w:rsidR="001D4548" w:rsidRPr="00E47BE8" w:rsidRDefault="001D4548" w:rsidP="00B84DFF">
      <w:pPr>
        <w:jc w:val="both"/>
      </w:pPr>
    </w:p>
    <w:p w:rsidR="001D4548" w:rsidRPr="00E47BE8" w:rsidRDefault="001D4548" w:rsidP="00B84DFF">
      <w:pPr>
        <w:spacing w:after="0"/>
        <w:jc w:val="both"/>
      </w:pPr>
      <w:r w:rsidRPr="00E47BE8">
        <w:t xml:space="preserve">If you have made a previous request in the last 12 </w:t>
      </w:r>
      <w:r w:rsidR="008A5C5B" w:rsidRPr="00E47BE8">
        <w:t>months</w:t>
      </w:r>
      <w:r w:rsidRPr="00E47BE8">
        <w:t xml:space="preserve"> please provide details. </w:t>
      </w:r>
    </w:p>
    <w:p w:rsidR="001D4548" w:rsidRPr="00E47BE8" w:rsidRDefault="001D4548" w:rsidP="00B84DFF">
      <w:pPr>
        <w:jc w:val="both"/>
      </w:pPr>
    </w:p>
    <w:p w:rsidR="001D4548" w:rsidRPr="00E47BE8" w:rsidRDefault="001D4548" w:rsidP="00B84DFF">
      <w:pPr>
        <w:jc w:val="both"/>
      </w:pPr>
    </w:p>
    <w:p w:rsidR="001D4548" w:rsidRPr="00E47BE8" w:rsidRDefault="001D4548" w:rsidP="00B84DFF">
      <w:pPr>
        <w:spacing w:after="0"/>
        <w:jc w:val="both"/>
      </w:pPr>
      <w:r w:rsidRPr="00E47BE8">
        <w:rPr>
          <w:i/>
        </w:rPr>
        <w:t>Please give the reason you are requesting to work flexibly</w:t>
      </w:r>
      <w:r w:rsidRPr="00E47BE8">
        <w:t xml:space="preserve">:  </w:t>
      </w:r>
    </w:p>
    <w:p w:rsidR="001D4548" w:rsidRPr="00E47BE8" w:rsidRDefault="001D4548" w:rsidP="00B84DFF">
      <w:pPr>
        <w:jc w:val="both"/>
      </w:pPr>
    </w:p>
    <w:p w:rsidR="001D4548" w:rsidRPr="00E47BE8" w:rsidRDefault="001D4548" w:rsidP="00B84DFF">
      <w:pPr>
        <w:jc w:val="both"/>
      </w:pPr>
    </w:p>
    <w:p w:rsidR="001D4548" w:rsidRPr="00E47BE8" w:rsidRDefault="001D4548" w:rsidP="00B84DFF">
      <w:pPr>
        <w:spacing w:after="0"/>
        <w:jc w:val="both"/>
      </w:pPr>
      <w:r w:rsidRPr="00E47BE8">
        <w:rPr>
          <w:i/>
        </w:rPr>
        <w:t>Are you making this request as a reasonable adjustment due to ill-health and/or disability?</w:t>
      </w:r>
      <w:r w:rsidRPr="00E47BE8">
        <w:t xml:space="preserve"> </w:t>
      </w:r>
    </w:p>
    <w:p w:rsidR="001D4548" w:rsidRPr="00E47BE8" w:rsidRDefault="001D4548" w:rsidP="00B84DFF">
      <w:pPr>
        <w:jc w:val="both"/>
      </w:pPr>
      <w:r w:rsidRPr="00E47BE8">
        <w:t xml:space="preserve">  </w:t>
      </w:r>
    </w:p>
    <w:p w:rsidR="001D4548" w:rsidRPr="00E47BE8" w:rsidRDefault="001D4548" w:rsidP="00B84DFF">
      <w:pPr>
        <w:jc w:val="both"/>
      </w:pPr>
    </w:p>
    <w:p w:rsidR="001D4548" w:rsidRPr="00E47BE8" w:rsidRDefault="001D4548" w:rsidP="00B84DFF">
      <w:pPr>
        <w:spacing w:after="0"/>
        <w:jc w:val="both"/>
      </w:pPr>
      <w:r w:rsidRPr="00E47BE8">
        <w:rPr>
          <w:i/>
        </w:rPr>
        <w:t>If yes</w:t>
      </w:r>
      <w:r w:rsidR="00B84DFF">
        <w:rPr>
          <w:i/>
        </w:rPr>
        <w:t>,</w:t>
      </w:r>
      <w:r w:rsidRPr="00E47BE8">
        <w:rPr>
          <w:i/>
        </w:rPr>
        <w:t xml:space="preserve"> please provide details of how flexible working will support you to attend work</w:t>
      </w:r>
      <w:r w:rsidRPr="00E47BE8">
        <w:t xml:space="preserve"> </w:t>
      </w:r>
    </w:p>
    <w:p w:rsidR="001D4548" w:rsidRPr="00E47BE8" w:rsidRDefault="001D4548" w:rsidP="00B84DFF">
      <w:pPr>
        <w:jc w:val="both"/>
      </w:pPr>
    </w:p>
    <w:p w:rsidR="001D4548" w:rsidRPr="00E47BE8" w:rsidRDefault="001D4548" w:rsidP="00B84DFF">
      <w:pPr>
        <w:jc w:val="both"/>
      </w:pPr>
      <w:r w:rsidRPr="00E47BE8">
        <w:rPr>
          <w:i/>
        </w:rPr>
        <w:t>Describe your current working pattern (days/hours/times worked):</w:t>
      </w:r>
      <w:r w:rsidRPr="00E47BE8">
        <w:t xml:space="preserve">  </w:t>
      </w:r>
    </w:p>
    <w:p w:rsidR="001D4548" w:rsidRPr="00E47BE8" w:rsidRDefault="001D4548" w:rsidP="00B84DFF">
      <w:pPr>
        <w:jc w:val="both"/>
      </w:pPr>
    </w:p>
    <w:p w:rsidR="001D4548" w:rsidRPr="00E47BE8" w:rsidRDefault="001D4548" w:rsidP="00B84DFF">
      <w:pPr>
        <w:jc w:val="both"/>
      </w:pPr>
      <w:r w:rsidRPr="00E47BE8">
        <w:rPr>
          <w:i/>
        </w:rPr>
        <w:t>Describe the working pattern you would like to work in future (days/hours/times worked):</w:t>
      </w:r>
      <w:r w:rsidRPr="00E47BE8">
        <w:t xml:space="preserve">  </w:t>
      </w:r>
    </w:p>
    <w:p w:rsidR="001D4548" w:rsidRPr="00E47BE8" w:rsidRDefault="001D4548" w:rsidP="00B84DFF">
      <w:pPr>
        <w:jc w:val="both"/>
      </w:pPr>
    </w:p>
    <w:p w:rsidR="001D4548" w:rsidRPr="00E47BE8" w:rsidRDefault="001D4548" w:rsidP="00B84DFF">
      <w:pPr>
        <w:jc w:val="both"/>
      </w:pPr>
      <w:r w:rsidRPr="00E47BE8">
        <w:rPr>
          <w:i/>
        </w:rPr>
        <w:t>I would like this working pattern to commence from:</w:t>
      </w:r>
      <w:r w:rsidRPr="00E47BE8">
        <w:t xml:space="preserve">  </w:t>
      </w:r>
    </w:p>
    <w:p w:rsidR="001D4548" w:rsidRPr="00E47BE8" w:rsidRDefault="001D4548" w:rsidP="00B84DFF">
      <w:pPr>
        <w:jc w:val="both"/>
      </w:pPr>
    </w:p>
    <w:p w:rsidR="001D4548" w:rsidRPr="00E47BE8" w:rsidRDefault="001D4548" w:rsidP="00B84DFF">
      <w:pPr>
        <w:jc w:val="both"/>
      </w:pPr>
    </w:p>
    <w:p w:rsidR="001D4548" w:rsidRPr="00E47BE8" w:rsidRDefault="001D4548" w:rsidP="00B84DFF">
      <w:pPr>
        <w:jc w:val="both"/>
      </w:pPr>
    </w:p>
    <w:p w:rsidR="001D4548" w:rsidRPr="00E47BE8" w:rsidRDefault="001D4548" w:rsidP="00B84DFF">
      <w:pPr>
        <w:spacing w:after="0"/>
        <w:jc w:val="both"/>
        <w:rPr>
          <w:b/>
        </w:rPr>
      </w:pPr>
      <w:r w:rsidRPr="00E47BE8">
        <w:rPr>
          <w:b/>
        </w:rPr>
        <w:lastRenderedPageBreak/>
        <w:t>Impact of the new working pattern:</w:t>
      </w:r>
    </w:p>
    <w:p w:rsidR="001D4548" w:rsidRPr="00E47BE8" w:rsidRDefault="001D4548" w:rsidP="00B84DFF">
      <w:pPr>
        <w:jc w:val="both"/>
      </w:pPr>
    </w:p>
    <w:p w:rsidR="001D4548" w:rsidRPr="00E47BE8" w:rsidRDefault="001D4548" w:rsidP="00B84DFF">
      <w:pPr>
        <w:spacing w:after="0"/>
        <w:jc w:val="both"/>
        <w:rPr>
          <w:i/>
        </w:rPr>
      </w:pPr>
      <w:r w:rsidRPr="00E47BE8">
        <w:rPr>
          <w:i/>
        </w:rPr>
        <w:t>What effect do you think this change will have on your work and the school?</w:t>
      </w:r>
    </w:p>
    <w:p w:rsidR="001D4548" w:rsidRPr="00E47BE8" w:rsidRDefault="001D4548" w:rsidP="00B84DFF">
      <w:pPr>
        <w:jc w:val="both"/>
      </w:pPr>
    </w:p>
    <w:p w:rsidR="001D4548" w:rsidRPr="00E47BE8" w:rsidRDefault="001D4548" w:rsidP="00B84DFF">
      <w:pPr>
        <w:jc w:val="both"/>
      </w:pPr>
    </w:p>
    <w:p w:rsidR="001D4548" w:rsidRPr="00E47BE8" w:rsidRDefault="001D4548" w:rsidP="00B84DFF">
      <w:pPr>
        <w:jc w:val="both"/>
      </w:pPr>
    </w:p>
    <w:p w:rsidR="001D4548" w:rsidRPr="00E47BE8" w:rsidRDefault="001D4548" w:rsidP="00B84DFF">
      <w:pPr>
        <w:spacing w:after="0"/>
        <w:jc w:val="both"/>
        <w:rPr>
          <w:i/>
        </w:rPr>
      </w:pPr>
      <w:r w:rsidRPr="00E47BE8">
        <w:rPr>
          <w:i/>
        </w:rPr>
        <w:t xml:space="preserve">How do you think any effect may be dealt with? </w:t>
      </w:r>
    </w:p>
    <w:p w:rsidR="001D4548" w:rsidRPr="00E47BE8" w:rsidRDefault="001D4548" w:rsidP="00B84DFF">
      <w:pPr>
        <w:jc w:val="both"/>
      </w:pPr>
    </w:p>
    <w:p w:rsidR="001D4548" w:rsidRPr="00E47BE8" w:rsidRDefault="001D4548" w:rsidP="00B84DFF">
      <w:pPr>
        <w:jc w:val="both"/>
      </w:pPr>
    </w:p>
    <w:p w:rsidR="001D4548" w:rsidRPr="00E47BE8" w:rsidRDefault="001D4548" w:rsidP="00B84DFF">
      <w:pPr>
        <w:jc w:val="both"/>
      </w:pPr>
    </w:p>
    <w:p w:rsidR="001D4548" w:rsidRPr="00E47BE8" w:rsidRDefault="001D4548" w:rsidP="00B84DFF">
      <w:pPr>
        <w:jc w:val="both"/>
      </w:pPr>
    </w:p>
    <w:p w:rsidR="001D4548" w:rsidRPr="00E47BE8" w:rsidRDefault="001D4548" w:rsidP="00B84DFF">
      <w:pPr>
        <w:spacing w:after="0"/>
        <w:jc w:val="both"/>
        <w:rPr>
          <w:i/>
        </w:rPr>
      </w:pPr>
      <w:r w:rsidRPr="00E47BE8">
        <w:rPr>
          <w:i/>
        </w:rPr>
        <w:t xml:space="preserve">Is your request to change your working pattern permanent or temporary? </w:t>
      </w:r>
    </w:p>
    <w:p w:rsidR="001D4548" w:rsidRPr="00E47BE8" w:rsidRDefault="001D4548" w:rsidP="00B84DFF">
      <w:pPr>
        <w:jc w:val="both"/>
      </w:pPr>
    </w:p>
    <w:p w:rsidR="001D4548" w:rsidRPr="00E47BE8" w:rsidRDefault="001D4548" w:rsidP="00B84DFF">
      <w:pPr>
        <w:jc w:val="both"/>
      </w:pPr>
    </w:p>
    <w:p w:rsidR="001D4548" w:rsidRPr="00E47BE8" w:rsidRDefault="001D4548" w:rsidP="00B84DFF">
      <w:pPr>
        <w:jc w:val="both"/>
      </w:pPr>
    </w:p>
    <w:p w:rsidR="001D4548" w:rsidRPr="00E47BE8" w:rsidRDefault="001D4548" w:rsidP="00B84DFF">
      <w:pPr>
        <w:spacing w:after="0"/>
        <w:jc w:val="both"/>
        <w:rPr>
          <w:i/>
        </w:rPr>
      </w:pPr>
      <w:r w:rsidRPr="00E47BE8">
        <w:rPr>
          <w:i/>
        </w:rPr>
        <w:t xml:space="preserve">If you are requesting a temporary change give details of when you would want to revert to your previous working pattern. </w:t>
      </w:r>
    </w:p>
    <w:p w:rsidR="001D4548" w:rsidRPr="00E47BE8" w:rsidRDefault="001D4548" w:rsidP="00B84DFF">
      <w:pPr>
        <w:jc w:val="both"/>
      </w:pPr>
    </w:p>
    <w:p w:rsidR="001D4548" w:rsidRPr="00E47BE8" w:rsidRDefault="001D4548" w:rsidP="00B84DFF">
      <w:pPr>
        <w:jc w:val="both"/>
      </w:pPr>
    </w:p>
    <w:p w:rsidR="001D4548" w:rsidRPr="00E47BE8" w:rsidRDefault="001D4548" w:rsidP="00B84DFF">
      <w:pPr>
        <w:jc w:val="both"/>
      </w:pPr>
    </w:p>
    <w:p w:rsidR="001D4548" w:rsidRPr="00E47BE8" w:rsidRDefault="001D4548" w:rsidP="00B84DFF">
      <w:pPr>
        <w:jc w:val="both"/>
      </w:pPr>
      <w:r w:rsidRPr="00E47BE8">
        <w:t xml:space="preserve">Please be aware that if your request is approved and it is a permanent change, you do not have the right to request another variation in contractual terms for a period of 12 months, although your </w:t>
      </w:r>
      <w:r w:rsidR="00B84DFF">
        <w:t>line manager</w:t>
      </w:r>
      <w:r w:rsidRPr="00E47BE8">
        <w:t xml:space="preserve"> does have discretion to agree to consider additional requests. </w:t>
      </w:r>
    </w:p>
    <w:p w:rsidR="001D4548" w:rsidRPr="00E47BE8" w:rsidRDefault="001D4548" w:rsidP="00B84DFF">
      <w:pPr>
        <w:pStyle w:val="Heading1"/>
        <w:jc w:val="both"/>
        <w:rPr>
          <w:rFonts w:asciiTheme="minorHAnsi" w:hAnsiTheme="minorHAnsi"/>
          <w:sz w:val="22"/>
          <w:szCs w:val="22"/>
        </w:rPr>
      </w:pPr>
    </w:p>
    <w:p w:rsidR="001D4548" w:rsidRPr="00E47BE8" w:rsidRDefault="001D4548" w:rsidP="00B84DFF">
      <w:pPr>
        <w:pStyle w:val="Heading1"/>
        <w:jc w:val="both"/>
        <w:rPr>
          <w:rFonts w:asciiTheme="minorHAnsi" w:hAnsiTheme="minorHAnsi"/>
          <w:sz w:val="22"/>
          <w:szCs w:val="22"/>
        </w:rPr>
      </w:pPr>
    </w:p>
    <w:p w:rsidR="001D4548" w:rsidRPr="00E47BE8" w:rsidRDefault="001D4548" w:rsidP="00B84DFF">
      <w:pPr>
        <w:pStyle w:val="Heading1"/>
        <w:jc w:val="both"/>
        <w:rPr>
          <w:rFonts w:asciiTheme="minorHAnsi" w:hAnsiTheme="minorHAnsi"/>
          <w:sz w:val="22"/>
          <w:szCs w:val="22"/>
        </w:rPr>
      </w:pPr>
      <w:r w:rsidRPr="00E47BE8">
        <w:rPr>
          <w:rFonts w:asciiTheme="minorHAnsi" w:hAnsiTheme="minorHAnsi"/>
          <w:sz w:val="22"/>
          <w:szCs w:val="22"/>
        </w:rPr>
        <w:t>Signed:</w:t>
      </w:r>
      <w:r w:rsidRPr="00E47BE8">
        <w:rPr>
          <w:rFonts w:asciiTheme="minorHAnsi" w:hAnsiTheme="minorHAnsi"/>
          <w:sz w:val="22"/>
          <w:szCs w:val="22"/>
        </w:rPr>
        <w:tab/>
      </w:r>
      <w:r w:rsidRPr="00E47BE8">
        <w:rPr>
          <w:rFonts w:asciiTheme="minorHAnsi" w:hAnsiTheme="minorHAnsi"/>
          <w:sz w:val="22"/>
          <w:szCs w:val="22"/>
        </w:rPr>
        <w:tab/>
      </w:r>
      <w:r w:rsidRPr="00E47BE8">
        <w:rPr>
          <w:rFonts w:asciiTheme="minorHAnsi" w:hAnsiTheme="minorHAnsi"/>
          <w:sz w:val="22"/>
          <w:szCs w:val="22"/>
        </w:rPr>
        <w:tab/>
      </w:r>
      <w:r w:rsidRPr="00E47BE8">
        <w:rPr>
          <w:rFonts w:asciiTheme="minorHAnsi" w:hAnsiTheme="minorHAnsi"/>
          <w:sz w:val="22"/>
          <w:szCs w:val="22"/>
        </w:rPr>
        <w:tab/>
      </w:r>
      <w:r w:rsidRPr="00E47BE8">
        <w:rPr>
          <w:rFonts w:asciiTheme="minorHAnsi" w:hAnsiTheme="minorHAnsi"/>
          <w:sz w:val="22"/>
          <w:szCs w:val="22"/>
        </w:rPr>
        <w:tab/>
        <w:t xml:space="preserve">Date: </w:t>
      </w:r>
    </w:p>
    <w:p w:rsidR="001D4548" w:rsidRPr="00E47BE8" w:rsidRDefault="001D4548" w:rsidP="00B84DFF">
      <w:pPr>
        <w:jc w:val="both"/>
        <w:rPr>
          <w:b/>
          <w:bCs/>
        </w:rPr>
      </w:pPr>
    </w:p>
    <w:p w:rsidR="00B84DFF" w:rsidRDefault="00B84DFF" w:rsidP="00B84DFF">
      <w:pPr>
        <w:spacing w:after="0"/>
        <w:jc w:val="both"/>
        <w:rPr>
          <w:b/>
          <w:bCs/>
          <w:i/>
        </w:rPr>
      </w:pPr>
    </w:p>
    <w:p w:rsidR="001D4548" w:rsidRPr="00B84DFF" w:rsidRDefault="001D4548" w:rsidP="00B84DFF">
      <w:pPr>
        <w:spacing w:after="0"/>
        <w:jc w:val="both"/>
        <w:rPr>
          <w:b/>
          <w:bCs/>
          <w:i/>
        </w:rPr>
      </w:pPr>
      <w:r w:rsidRPr="00B84DFF">
        <w:rPr>
          <w:b/>
          <w:bCs/>
          <w:i/>
        </w:rPr>
        <w:t>Employee action – send to your line manager once completed.</w:t>
      </w:r>
    </w:p>
    <w:p w:rsidR="001D4548" w:rsidRPr="00B84DFF" w:rsidRDefault="001D4548" w:rsidP="00B84DFF">
      <w:pPr>
        <w:spacing w:after="0"/>
        <w:jc w:val="both"/>
        <w:rPr>
          <w:b/>
          <w:bCs/>
          <w:i/>
        </w:rPr>
      </w:pPr>
    </w:p>
    <w:p w:rsidR="001D4548" w:rsidRPr="00B84DFF" w:rsidRDefault="00B84DFF" w:rsidP="00B84DFF">
      <w:pPr>
        <w:spacing w:after="0"/>
        <w:jc w:val="both"/>
        <w:rPr>
          <w:b/>
          <w:bCs/>
          <w:i/>
        </w:rPr>
      </w:pPr>
      <w:r w:rsidRPr="00B84DFF">
        <w:rPr>
          <w:b/>
          <w:bCs/>
          <w:i/>
        </w:rPr>
        <w:t xml:space="preserve">Line </w:t>
      </w:r>
      <w:r w:rsidR="001D4548" w:rsidRPr="00B84DFF">
        <w:rPr>
          <w:b/>
          <w:bCs/>
          <w:i/>
        </w:rPr>
        <w:t xml:space="preserve">Manager </w:t>
      </w:r>
      <w:proofErr w:type="gramStart"/>
      <w:r w:rsidR="001D4548" w:rsidRPr="00B84DFF">
        <w:rPr>
          <w:b/>
          <w:bCs/>
          <w:i/>
        </w:rPr>
        <w:t>action</w:t>
      </w:r>
      <w:proofErr w:type="gramEnd"/>
      <w:r w:rsidR="001D4548" w:rsidRPr="00B84DFF">
        <w:rPr>
          <w:b/>
          <w:bCs/>
          <w:i/>
        </w:rPr>
        <w:t xml:space="preserve"> – keep a record of this application on the employee’s personnel file.</w:t>
      </w:r>
    </w:p>
    <w:p w:rsidR="001D4548" w:rsidRPr="00E47BE8" w:rsidRDefault="001D4548" w:rsidP="00B84DFF">
      <w:pPr>
        <w:jc w:val="both"/>
        <w:rPr>
          <w:b/>
          <w:bCs/>
        </w:rPr>
      </w:pPr>
    </w:p>
    <w:p w:rsidR="001D4548" w:rsidRPr="00E47BE8" w:rsidRDefault="001D4548" w:rsidP="00B84DFF">
      <w:pPr>
        <w:spacing w:after="0"/>
        <w:jc w:val="both"/>
      </w:pPr>
      <w:r w:rsidRPr="00E47BE8">
        <w:rPr>
          <w:bCs/>
        </w:rPr>
        <w:t>If the request is subsequently authori</w:t>
      </w:r>
      <w:r w:rsidR="00B84DFF">
        <w:rPr>
          <w:bCs/>
        </w:rPr>
        <w:t>z</w:t>
      </w:r>
      <w:r w:rsidRPr="00E47BE8">
        <w:rPr>
          <w:bCs/>
        </w:rPr>
        <w:t>ed</w:t>
      </w:r>
      <w:r w:rsidR="00B84DFF">
        <w:rPr>
          <w:bCs/>
        </w:rPr>
        <w:t>,</w:t>
      </w:r>
      <w:r w:rsidRPr="00E47BE8">
        <w:rPr>
          <w:bCs/>
        </w:rPr>
        <w:t xml:space="preserve"> please </w:t>
      </w:r>
      <w:r w:rsidR="00B84DFF">
        <w:rPr>
          <w:bCs/>
        </w:rPr>
        <w:t xml:space="preserve">notify both payroll and the ODST HR team so that records can be updated and the appropriate documentation provided. </w:t>
      </w:r>
    </w:p>
    <w:sectPr w:rsidR="001D4548" w:rsidRPr="00E47BE8" w:rsidSect="00B84DFF">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8E2" w:rsidRDefault="004828E2" w:rsidP="001F19C5">
      <w:pPr>
        <w:spacing w:after="0" w:line="240" w:lineRule="auto"/>
      </w:pPr>
      <w:r>
        <w:separator/>
      </w:r>
    </w:p>
  </w:endnote>
  <w:endnote w:type="continuationSeparator" w:id="0">
    <w:p w:rsidR="004828E2" w:rsidRDefault="004828E2" w:rsidP="001F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988728"/>
      <w:docPartObj>
        <w:docPartGallery w:val="Page Numbers (Bottom of Page)"/>
        <w:docPartUnique/>
      </w:docPartObj>
    </w:sdtPr>
    <w:sdtEndPr>
      <w:rPr>
        <w:color w:val="7F7F7F" w:themeColor="background1" w:themeShade="7F"/>
        <w:spacing w:val="60"/>
      </w:rPr>
    </w:sdtEndPr>
    <w:sdtContent>
      <w:p w:rsidR="001F19C5" w:rsidRDefault="001F19C5">
        <w:pPr>
          <w:pStyle w:val="Footer"/>
          <w:pBdr>
            <w:top w:val="single" w:sz="4" w:space="1" w:color="D9D9D9" w:themeColor="background1" w:themeShade="D9"/>
          </w:pBdr>
          <w:rPr>
            <w:color w:val="7F7F7F" w:themeColor="background1" w:themeShade="7F"/>
            <w:spacing w:val="60"/>
            <w:sz w:val="18"/>
            <w:szCs w:val="18"/>
          </w:rPr>
        </w:pPr>
        <w:r w:rsidRPr="001F19C5">
          <w:rPr>
            <w:sz w:val="18"/>
            <w:szCs w:val="18"/>
          </w:rPr>
          <w:fldChar w:fldCharType="begin"/>
        </w:r>
        <w:r w:rsidRPr="001F19C5">
          <w:rPr>
            <w:sz w:val="18"/>
            <w:szCs w:val="18"/>
          </w:rPr>
          <w:instrText xml:space="preserve"> PAGE   \* MERGEFORMAT </w:instrText>
        </w:r>
        <w:r w:rsidRPr="001F19C5">
          <w:rPr>
            <w:sz w:val="18"/>
            <w:szCs w:val="18"/>
          </w:rPr>
          <w:fldChar w:fldCharType="separate"/>
        </w:r>
        <w:r w:rsidR="00431DC2" w:rsidRPr="00431DC2">
          <w:rPr>
            <w:b/>
            <w:bCs/>
            <w:noProof/>
            <w:sz w:val="18"/>
            <w:szCs w:val="18"/>
          </w:rPr>
          <w:t>8</w:t>
        </w:r>
        <w:r w:rsidRPr="001F19C5">
          <w:rPr>
            <w:b/>
            <w:bCs/>
            <w:noProof/>
            <w:sz w:val="18"/>
            <w:szCs w:val="18"/>
          </w:rPr>
          <w:fldChar w:fldCharType="end"/>
        </w:r>
        <w:r w:rsidRPr="001F19C5">
          <w:rPr>
            <w:b/>
            <w:bCs/>
            <w:sz w:val="18"/>
            <w:szCs w:val="18"/>
          </w:rPr>
          <w:t xml:space="preserve"> | </w:t>
        </w:r>
        <w:r w:rsidRPr="001F19C5">
          <w:rPr>
            <w:color w:val="7F7F7F" w:themeColor="background1" w:themeShade="7F"/>
            <w:spacing w:val="60"/>
            <w:sz w:val="18"/>
            <w:szCs w:val="18"/>
          </w:rPr>
          <w:t>Page</w:t>
        </w:r>
        <w:r w:rsidR="005C24AA">
          <w:rPr>
            <w:color w:val="7F7F7F" w:themeColor="background1" w:themeShade="7F"/>
            <w:spacing w:val="60"/>
            <w:sz w:val="18"/>
            <w:szCs w:val="18"/>
          </w:rPr>
          <w:t xml:space="preserve"> ODST Flexible Working Procedure Sep 2017</w:t>
        </w:r>
      </w:p>
      <w:p w:rsidR="001F19C5" w:rsidRDefault="001F19C5">
        <w:pPr>
          <w:pStyle w:val="Footer"/>
          <w:pBdr>
            <w:top w:val="single" w:sz="4" w:space="1" w:color="D9D9D9" w:themeColor="background1" w:themeShade="D9"/>
          </w:pBdr>
          <w:rPr>
            <w:b/>
            <w:bCs/>
          </w:rPr>
        </w:pPr>
        <w:r>
          <w:rPr>
            <w:noProof/>
            <w:color w:val="7F7F7F" w:themeColor="background1" w:themeShade="7F"/>
            <w:spacing w:val="60"/>
            <w:lang w:val="en-US"/>
          </w:rPr>
          <w:drawing>
            <wp:anchor distT="0" distB="0" distL="114300" distR="114300" simplePos="0" relativeHeight="251658240" behindDoc="1" locked="0" layoutInCell="1" allowOverlap="1" wp14:anchorId="535E9FBF" wp14:editId="70233C73">
              <wp:simplePos x="0" y="0"/>
              <wp:positionH relativeFrom="margin">
                <wp:posOffset>5229225</wp:posOffset>
              </wp:positionH>
              <wp:positionV relativeFrom="paragraph">
                <wp:posOffset>13335</wp:posOffset>
              </wp:positionV>
              <wp:extent cx="643255" cy="292735"/>
              <wp:effectExtent l="0" t="0" r="4445" b="0"/>
              <wp:wrapTight wrapText="bothSides">
                <wp:wrapPolygon edited="0">
                  <wp:start x="0" y="0"/>
                  <wp:lineTo x="0" y="19679"/>
                  <wp:lineTo x="21110" y="19679"/>
                  <wp:lineTo x="211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ST-logo-final.jpg"/>
                      <pic:cNvPicPr/>
                    </pic:nvPicPr>
                    <pic:blipFill>
                      <a:blip r:embed="rId1">
                        <a:extLst>
                          <a:ext uri="{28A0092B-C50C-407E-A947-70E740481C1C}">
                            <a14:useLocalDpi xmlns:a14="http://schemas.microsoft.com/office/drawing/2010/main" val="0"/>
                          </a:ext>
                        </a:extLst>
                      </a:blip>
                      <a:stretch>
                        <a:fillRect/>
                      </a:stretch>
                    </pic:blipFill>
                    <pic:spPr>
                      <a:xfrm>
                        <a:off x="0" y="0"/>
                        <a:ext cx="643255" cy="292735"/>
                      </a:xfrm>
                      <a:prstGeom prst="rect">
                        <a:avLst/>
                      </a:prstGeom>
                    </pic:spPr>
                  </pic:pic>
                </a:graphicData>
              </a:graphic>
              <wp14:sizeRelH relativeFrom="margin">
                <wp14:pctWidth>0</wp14:pctWidth>
              </wp14:sizeRelH>
              <wp14:sizeRelV relativeFrom="margin">
                <wp14:pctHeight>0</wp14:pctHeight>
              </wp14:sizeRelV>
            </wp:anchor>
          </w:drawing>
        </w:r>
      </w:p>
    </w:sdtContent>
  </w:sdt>
  <w:p w:rsidR="001F19C5" w:rsidRDefault="001F1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8E2" w:rsidRDefault="004828E2" w:rsidP="001F19C5">
      <w:pPr>
        <w:spacing w:after="0" w:line="240" w:lineRule="auto"/>
      </w:pPr>
      <w:r>
        <w:separator/>
      </w:r>
    </w:p>
  </w:footnote>
  <w:footnote w:type="continuationSeparator" w:id="0">
    <w:p w:rsidR="004828E2" w:rsidRDefault="004828E2" w:rsidP="001F1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7D" w:rsidRDefault="00C306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7D" w:rsidRDefault="00C306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7D" w:rsidRDefault="00C30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45405"/>
    <w:multiLevelType w:val="hybridMultilevel"/>
    <w:tmpl w:val="FF421D50"/>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15:restartNumberingAfterBreak="0">
    <w:nsid w:val="239D7D31"/>
    <w:multiLevelType w:val="hybridMultilevel"/>
    <w:tmpl w:val="48460D56"/>
    <w:lvl w:ilvl="0" w:tplc="DB9803F6">
      <w:start w:val="1"/>
      <w:numFmt w:val="decimal"/>
      <w:lvlText w:val="%1."/>
      <w:lvlJc w:val="left"/>
      <w:pPr>
        <w:tabs>
          <w:tab w:val="num" w:pos="360"/>
        </w:tabs>
        <w:ind w:left="360" w:hanging="360"/>
      </w:pPr>
      <w:rPr>
        <w:rFonts w:ascii="Calibri" w:hAnsi="Calibri" w:cs="Calibri" w:hint="default"/>
        <w:b w:val="0"/>
        <w:i w:val="0"/>
        <w:sz w:val="22"/>
        <w:szCs w:val="22"/>
      </w:rPr>
    </w:lvl>
    <w:lvl w:ilvl="1" w:tplc="04090017">
      <w:start w:val="1"/>
      <w:numFmt w:val="lowerLetter"/>
      <w:lvlText w:val="%2)"/>
      <w:lvlJc w:val="left"/>
      <w:pPr>
        <w:tabs>
          <w:tab w:val="num" w:pos="1080"/>
        </w:tabs>
        <w:ind w:left="1080" w:hanging="360"/>
      </w:pPr>
      <w:rPr>
        <w:rFonts w:cs="Times New Roman"/>
      </w:rPr>
    </w:lvl>
    <w:lvl w:ilvl="2" w:tplc="0E2AAAD8">
      <w:start w:val="1"/>
      <w:numFmt w:val="bullet"/>
      <w:lvlText w:val=""/>
      <w:lvlJc w:val="left"/>
      <w:pPr>
        <w:tabs>
          <w:tab w:val="num" w:pos="1980"/>
        </w:tabs>
        <w:ind w:left="1980" w:hanging="360"/>
      </w:pPr>
      <w:rPr>
        <w:rFonts w:ascii="Symbol" w:hAnsi="Symbol" w:hint="default"/>
        <w:color w:val="auto"/>
      </w:rPr>
    </w:lvl>
    <w:lvl w:ilvl="3" w:tplc="CD666AA8">
      <w:start w:val="2"/>
      <w:numFmt w:val="lowerRoman"/>
      <w:lvlText w:val="(%4)"/>
      <w:lvlJc w:val="left"/>
      <w:pPr>
        <w:ind w:left="2880" w:hanging="720"/>
      </w:pPr>
      <w:rPr>
        <w:rFonts w:cs="Times New Roman" w:hint="default"/>
      </w:rPr>
    </w:lvl>
    <w:lvl w:ilvl="4" w:tplc="1102B66E">
      <w:start w:val="36"/>
      <w:numFmt w:val="decimal"/>
      <w:lvlText w:val="%5"/>
      <w:lvlJc w:val="left"/>
      <w:pPr>
        <w:ind w:left="3240" w:hanging="360"/>
      </w:pPr>
      <w:rPr>
        <w:rFonts w:cs="Arial" w:hint="default"/>
        <w:b/>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1F53B2B"/>
    <w:multiLevelType w:val="hybridMultilevel"/>
    <w:tmpl w:val="358C83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37D36820"/>
    <w:multiLevelType w:val="hybridMultilevel"/>
    <w:tmpl w:val="E3ACDA4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47FB345D"/>
    <w:multiLevelType w:val="hybridMultilevel"/>
    <w:tmpl w:val="011C0758"/>
    <w:lvl w:ilvl="0" w:tplc="0C9C22CA">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AD361B"/>
    <w:multiLevelType w:val="hybridMultilevel"/>
    <w:tmpl w:val="BC52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8D0FD9"/>
    <w:multiLevelType w:val="hybridMultilevel"/>
    <w:tmpl w:val="4B22E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C2B73"/>
    <w:multiLevelType w:val="hybridMultilevel"/>
    <w:tmpl w:val="05BC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270C41"/>
    <w:multiLevelType w:val="hybridMultilevel"/>
    <w:tmpl w:val="896C8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94191F"/>
    <w:multiLevelType w:val="hybridMultilevel"/>
    <w:tmpl w:val="DF72CC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582F8E"/>
    <w:multiLevelType w:val="hybridMultilevel"/>
    <w:tmpl w:val="2022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C56391"/>
    <w:multiLevelType w:val="hybridMultilevel"/>
    <w:tmpl w:val="170A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2"/>
  </w:num>
  <w:num w:numId="5">
    <w:abstractNumId w:val="4"/>
  </w:num>
  <w:num w:numId="6">
    <w:abstractNumId w:val="3"/>
  </w:num>
  <w:num w:numId="7">
    <w:abstractNumId w:val="6"/>
  </w:num>
  <w:num w:numId="8">
    <w:abstractNumId w:val="0"/>
  </w:num>
  <w:num w:numId="9">
    <w:abstractNumId w:val="8"/>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01"/>
    <w:rsid w:val="000100F6"/>
    <w:rsid w:val="000A4B57"/>
    <w:rsid w:val="001A4A22"/>
    <w:rsid w:val="001D2CC8"/>
    <w:rsid w:val="001D4548"/>
    <w:rsid w:val="001F19C5"/>
    <w:rsid w:val="00226B54"/>
    <w:rsid w:val="002E49BB"/>
    <w:rsid w:val="003B7201"/>
    <w:rsid w:val="00431DC2"/>
    <w:rsid w:val="004828E2"/>
    <w:rsid w:val="00530F96"/>
    <w:rsid w:val="005C24AA"/>
    <w:rsid w:val="008A5C5B"/>
    <w:rsid w:val="009A0F0A"/>
    <w:rsid w:val="00B84DFF"/>
    <w:rsid w:val="00B8593B"/>
    <w:rsid w:val="00BA38F2"/>
    <w:rsid w:val="00C03496"/>
    <w:rsid w:val="00C3067D"/>
    <w:rsid w:val="00CB0F6D"/>
    <w:rsid w:val="00E4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B4C2CF-4824-4EAD-8D1A-9701C512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A22"/>
  </w:style>
  <w:style w:type="paragraph" w:styleId="Heading1">
    <w:name w:val="heading 1"/>
    <w:basedOn w:val="Normal"/>
    <w:next w:val="Normal"/>
    <w:link w:val="Heading1Char"/>
    <w:uiPriority w:val="99"/>
    <w:qFormat/>
    <w:rsid w:val="001D4548"/>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19C5"/>
    <w:pPr>
      <w:tabs>
        <w:tab w:val="center" w:pos="4513"/>
        <w:tab w:val="right" w:pos="9026"/>
      </w:tabs>
      <w:spacing w:after="0" w:line="240" w:lineRule="auto"/>
    </w:pPr>
  </w:style>
  <w:style w:type="character" w:customStyle="1" w:styleId="HeaderChar">
    <w:name w:val="Header Char"/>
    <w:basedOn w:val="DefaultParagraphFont"/>
    <w:link w:val="Header"/>
    <w:rsid w:val="001F19C5"/>
  </w:style>
  <w:style w:type="paragraph" w:styleId="Footer">
    <w:name w:val="footer"/>
    <w:basedOn w:val="Normal"/>
    <w:link w:val="FooterChar"/>
    <w:uiPriority w:val="99"/>
    <w:unhideWhenUsed/>
    <w:rsid w:val="001F1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9C5"/>
  </w:style>
  <w:style w:type="paragraph" w:styleId="NoSpacing">
    <w:name w:val="No Spacing"/>
    <w:uiPriority w:val="1"/>
    <w:qFormat/>
    <w:rsid w:val="001D4548"/>
    <w:pPr>
      <w:spacing w:after="0" w:line="240" w:lineRule="auto"/>
    </w:pPr>
  </w:style>
  <w:style w:type="character" w:customStyle="1" w:styleId="Heading1Char">
    <w:name w:val="Heading 1 Char"/>
    <w:basedOn w:val="DefaultParagraphFont"/>
    <w:link w:val="Heading1"/>
    <w:uiPriority w:val="99"/>
    <w:rsid w:val="001D4548"/>
    <w:rPr>
      <w:rFonts w:ascii="Arial" w:eastAsia="Times New Roman" w:hAnsi="Arial" w:cs="Arial"/>
      <w:b/>
      <w:bCs/>
      <w:sz w:val="24"/>
      <w:szCs w:val="24"/>
    </w:rPr>
  </w:style>
  <w:style w:type="paragraph" w:styleId="ListParagraph">
    <w:name w:val="List Paragraph"/>
    <w:basedOn w:val="Normal"/>
    <w:uiPriority w:val="99"/>
    <w:qFormat/>
    <w:rsid w:val="001D4548"/>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NormalWeb">
    <w:name w:val="Normal (Web)"/>
    <w:basedOn w:val="Normal"/>
    <w:uiPriority w:val="99"/>
    <w:semiHidden/>
    <w:rsid w:val="001D4548"/>
    <w:pPr>
      <w:spacing w:after="225"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D4548"/>
  </w:style>
  <w:style w:type="character" w:styleId="Emphasis">
    <w:name w:val="Emphasis"/>
    <w:basedOn w:val="DefaultParagraphFont"/>
    <w:uiPriority w:val="20"/>
    <w:qFormat/>
    <w:rsid w:val="001D4548"/>
    <w:rPr>
      <w:i/>
      <w:iCs/>
    </w:rPr>
  </w:style>
  <w:style w:type="paragraph" w:customStyle="1" w:styleId="Default">
    <w:name w:val="Default"/>
    <w:rsid w:val="001D4548"/>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52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c\AppData\Roaming\Microsoft\Templates\ODST%20General%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ODST General header</Template>
  <TotalTime>1</TotalTime>
  <Pages>8</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Cousins</dc:creator>
  <cp:lastModifiedBy>Julian Hehir</cp:lastModifiedBy>
  <cp:revision>4</cp:revision>
  <dcterms:created xsi:type="dcterms:W3CDTF">2017-10-16T11:12:00Z</dcterms:created>
  <dcterms:modified xsi:type="dcterms:W3CDTF">2017-10-18T10:27:00Z</dcterms:modified>
</cp:coreProperties>
</file>