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991" w:tblpY="751"/>
        <w:tblW w:w="10042" w:type="dxa"/>
        <w:tblBorders>
          <w:top w:val="single" w:sz="2" w:space="0" w:color="F2F2F2"/>
          <w:left w:val="single" w:sz="2" w:space="0" w:color="F2F2F2"/>
          <w:bottom w:val="single" w:sz="2" w:space="0" w:color="F2F2F2"/>
          <w:right w:val="single" w:sz="2" w:space="0" w:color="F2F2F2"/>
          <w:insideH w:val="single" w:sz="6" w:space="0" w:color="F2F2F2"/>
          <w:insideV w:val="single" w:sz="6" w:space="0" w:color="F2F2F2"/>
        </w:tblBorders>
        <w:tblCellMar>
          <w:top w:w="57" w:type="dxa"/>
          <w:left w:w="57" w:type="dxa"/>
          <w:bottom w:w="57" w:type="dxa"/>
          <w:right w:w="57" w:type="dxa"/>
        </w:tblCellMar>
        <w:tblLook w:val="0000" w:firstRow="0" w:lastRow="0" w:firstColumn="0" w:lastColumn="0" w:noHBand="0" w:noVBand="0"/>
      </w:tblPr>
      <w:tblGrid>
        <w:gridCol w:w="6994"/>
        <w:gridCol w:w="3048"/>
      </w:tblGrid>
      <w:tr w:rsidR="00A51EA8" w:rsidRPr="00043C7E" w14:paraId="304FFCED" w14:textId="77777777" w:rsidTr="00A51EA8">
        <w:trPr>
          <w:trHeight w:val="1496"/>
        </w:trPr>
        <w:tc>
          <w:tcPr>
            <w:tcW w:w="6994" w:type="dxa"/>
            <w:shd w:val="clear" w:color="auto" w:fill="auto"/>
            <w:vAlign w:val="center"/>
          </w:tcPr>
          <w:p w14:paraId="293DF6B8" w14:textId="77777777" w:rsidR="00A51EA8" w:rsidRPr="00043C7E" w:rsidRDefault="00A51EA8" w:rsidP="00A51EA8">
            <w:pPr>
              <w:widowControl w:val="0"/>
              <w:tabs>
                <w:tab w:val="right" w:pos="9356"/>
                <w:tab w:val="left" w:pos="9498"/>
              </w:tabs>
              <w:autoSpaceDE w:val="0"/>
              <w:autoSpaceDN w:val="0"/>
              <w:adjustRightInd w:val="0"/>
              <w:spacing w:line="20" w:lineRule="atLeast"/>
              <w:ind w:left="-57"/>
              <w:textAlignment w:val="center"/>
              <w:rPr>
                <w:rFonts w:ascii="Verdana" w:eastAsia="Cambria" w:hAnsi="Verdana" w:cs="Times-Roman"/>
                <w:b/>
                <w:color w:val="000000"/>
                <w:sz w:val="32"/>
                <w:szCs w:val="32"/>
              </w:rPr>
            </w:pPr>
            <w:r w:rsidRPr="00043C7E">
              <w:rPr>
                <w:rFonts w:ascii="Verdana" w:eastAsia="Cambria" w:hAnsi="Verdana" w:cs="Times-Roman"/>
                <w:b/>
                <w:color w:val="000000"/>
                <w:sz w:val="32"/>
                <w:szCs w:val="32"/>
              </w:rPr>
              <w:t>Oxford Diocesan Schools Trust</w:t>
            </w:r>
          </w:p>
          <w:p w14:paraId="492EBBD9" w14:textId="4C9FD143" w:rsidR="00A51EA8" w:rsidRPr="00043C7E" w:rsidRDefault="00A51EA8" w:rsidP="00A51EA8">
            <w:pPr>
              <w:widowControl w:val="0"/>
              <w:tabs>
                <w:tab w:val="right" w:pos="9356"/>
                <w:tab w:val="left" w:pos="9498"/>
              </w:tabs>
              <w:autoSpaceDE w:val="0"/>
              <w:autoSpaceDN w:val="0"/>
              <w:adjustRightInd w:val="0"/>
              <w:spacing w:line="20" w:lineRule="atLeast"/>
              <w:textAlignment w:val="center"/>
              <w:rPr>
                <w:rFonts w:ascii="Verdana" w:eastAsia="Cambria" w:hAnsi="Verdana" w:cs="Times-Roman"/>
                <w:color w:val="000000"/>
              </w:rPr>
            </w:pPr>
          </w:p>
        </w:tc>
        <w:tc>
          <w:tcPr>
            <w:tcW w:w="3048" w:type="dxa"/>
            <w:shd w:val="clear" w:color="auto" w:fill="auto"/>
            <w:vAlign w:val="center"/>
          </w:tcPr>
          <w:p w14:paraId="20E946DB" w14:textId="77777777" w:rsidR="00A51EA8" w:rsidRPr="00043C7E" w:rsidRDefault="00A51EA8" w:rsidP="00A51EA8">
            <w:pPr>
              <w:rPr>
                <w:rFonts w:eastAsia="Times New Roman"/>
                <w:sz w:val="32"/>
                <w:szCs w:val="32"/>
              </w:rPr>
            </w:pPr>
            <w:r w:rsidRPr="00043C7E">
              <w:rPr>
                <w:rFonts w:asciiTheme="minorHAnsi" w:hAnsiTheme="minorHAnsi" w:cstheme="minorBidi"/>
                <w:noProof/>
                <w:sz w:val="22"/>
                <w:szCs w:val="22"/>
                <w:lang w:eastAsia="en-GB"/>
              </w:rPr>
              <w:drawing>
                <wp:anchor distT="0" distB="0" distL="114300" distR="114300" simplePos="0" relativeHeight="251728896" behindDoc="1" locked="0" layoutInCell="1" allowOverlap="1" wp14:anchorId="06C80C05" wp14:editId="4381C879">
                  <wp:simplePos x="0" y="0"/>
                  <wp:positionH relativeFrom="column">
                    <wp:posOffset>148590</wp:posOffset>
                  </wp:positionH>
                  <wp:positionV relativeFrom="paragraph">
                    <wp:posOffset>26035</wp:posOffset>
                  </wp:positionV>
                  <wp:extent cx="1905000" cy="9734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9734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51EA8" w:rsidRPr="00043C7E" w14:paraId="280D9D82" w14:textId="77777777" w:rsidTr="00A51EA8">
        <w:trPr>
          <w:trHeight w:val="200"/>
        </w:trPr>
        <w:tc>
          <w:tcPr>
            <w:tcW w:w="10042" w:type="dxa"/>
            <w:gridSpan w:val="2"/>
            <w:shd w:val="clear" w:color="auto" w:fill="auto"/>
            <w:vAlign w:val="center"/>
          </w:tcPr>
          <w:p w14:paraId="07A6E0E0" w14:textId="77777777" w:rsidR="00A51EA8" w:rsidRPr="00043C7E" w:rsidRDefault="00A51EA8" w:rsidP="00A51EA8">
            <w:pPr>
              <w:jc w:val="center"/>
              <w:rPr>
                <w:rFonts w:asciiTheme="minorHAnsi" w:eastAsia="Times New Roman" w:hAnsiTheme="minorHAnsi"/>
                <w:spacing w:val="10"/>
                <w:sz w:val="22"/>
                <w:szCs w:val="22"/>
              </w:rPr>
            </w:pPr>
            <w:r w:rsidRPr="00043C7E">
              <w:rPr>
                <w:rFonts w:ascii="Calibri" w:hAnsi="Calibri"/>
                <w:spacing w:val="10"/>
                <w:sz w:val="22"/>
                <w:szCs w:val="22"/>
              </w:rPr>
              <w:t xml:space="preserve">Church House Oxford </w:t>
            </w:r>
            <w:r w:rsidRPr="00043C7E">
              <w:rPr>
                <w:rFonts w:ascii="Calibri" w:hAnsi="Calibri"/>
                <w:spacing w:val="10"/>
                <w:sz w:val="22"/>
                <w:szCs w:val="22"/>
              </w:rPr>
              <w:sym w:font="Wingdings 2" w:char="F096"/>
            </w:r>
            <w:r w:rsidRPr="00043C7E">
              <w:rPr>
                <w:rFonts w:ascii="Calibri" w:hAnsi="Calibri"/>
                <w:spacing w:val="10"/>
                <w:sz w:val="22"/>
                <w:szCs w:val="22"/>
              </w:rPr>
              <w:t xml:space="preserve"> Langford Locks</w:t>
            </w:r>
            <w:r w:rsidRPr="00043C7E">
              <w:rPr>
                <w:rFonts w:ascii="Calibri" w:hAnsi="Calibri"/>
                <w:spacing w:val="10"/>
                <w:sz w:val="22"/>
                <w:szCs w:val="22"/>
              </w:rPr>
              <w:sym w:font="Wingdings 2" w:char="F096"/>
            </w:r>
            <w:r w:rsidRPr="00043C7E">
              <w:rPr>
                <w:rFonts w:ascii="Calibri" w:hAnsi="Calibri"/>
                <w:spacing w:val="10"/>
                <w:sz w:val="22"/>
                <w:szCs w:val="22"/>
              </w:rPr>
              <w:t xml:space="preserve"> Kidlington </w:t>
            </w:r>
            <w:r w:rsidRPr="00043C7E">
              <w:rPr>
                <w:rFonts w:ascii="Calibri" w:hAnsi="Calibri"/>
                <w:spacing w:val="10"/>
                <w:sz w:val="22"/>
                <w:szCs w:val="22"/>
              </w:rPr>
              <w:sym w:font="Wingdings 2" w:char="F096"/>
            </w:r>
            <w:r w:rsidRPr="00043C7E">
              <w:rPr>
                <w:rFonts w:ascii="Calibri" w:hAnsi="Calibri"/>
                <w:spacing w:val="10"/>
                <w:sz w:val="22"/>
                <w:szCs w:val="22"/>
              </w:rPr>
              <w:t xml:space="preserve"> Oxford </w:t>
            </w:r>
            <w:r w:rsidRPr="00043C7E">
              <w:rPr>
                <w:rFonts w:ascii="Calibri" w:hAnsi="Calibri"/>
                <w:spacing w:val="10"/>
                <w:sz w:val="22"/>
                <w:szCs w:val="22"/>
              </w:rPr>
              <w:sym w:font="Wingdings 2" w:char="F096"/>
            </w:r>
            <w:r w:rsidRPr="00043C7E">
              <w:rPr>
                <w:rFonts w:ascii="Calibri" w:hAnsi="Calibri"/>
                <w:spacing w:val="10"/>
                <w:sz w:val="22"/>
                <w:szCs w:val="22"/>
              </w:rPr>
              <w:t xml:space="preserve"> OX5 1GF</w:t>
            </w:r>
          </w:p>
        </w:tc>
      </w:tr>
    </w:tbl>
    <w:p w14:paraId="2D605D8B" w14:textId="77777777" w:rsidR="00FD3A85" w:rsidRPr="00043C7E" w:rsidRDefault="00FD3A85" w:rsidP="00A51EA8"/>
    <w:tbl>
      <w:tblPr>
        <w:tblpPr w:leftFromText="180" w:rightFromText="180" w:vertAnchor="page" w:horzAnchor="margin" w:tblpY="3106"/>
        <w:tblW w:w="89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13"/>
        <w:gridCol w:w="8084"/>
      </w:tblGrid>
      <w:tr w:rsidR="004D72CC" w:rsidRPr="004D72CC" w14:paraId="5D69A1EB" w14:textId="77777777" w:rsidTr="004D72CC">
        <w:trPr>
          <w:trHeight w:val="593"/>
        </w:trPr>
        <w:tc>
          <w:tcPr>
            <w:tcW w:w="913" w:type="dxa"/>
            <w:shd w:val="clear" w:color="auto" w:fill="B8CCE4" w:themeFill="accent1" w:themeFillTint="66"/>
            <w:noWrap/>
            <w:vAlign w:val="center"/>
            <w:hideMark/>
          </w:tcPr>
          <w:p w14:paraId="11FA7FA6" w14:textId="77777777" w:rsidR="004D72CC" w:rsidRPr="004D72CC" w:rsidRDefault="004D72CC" w:rsidP="004D72CC">
            <w:pPr>
              <w:spacing w:before="40" w:after="40"/>
              <w:jc w:val="center"/>
              <w:rPr>
                <w:rFonts w:ascii="Calibri" w:eastAsia="Times New Roman" w:hAnsi="Calibri" w:cs="Calibri"/>
                <w:color w:val="000000"/>
                <w:lang w:eastAsia="en-GB"/>
              </w:rPr>
            </w:pPr>
            <w:r w:rsidRPr="004D72CC">
              <w:rPr>
                <w:rFonts w:ascii="Calibri" w:eastAsia="Times New Roman" w:hAnsi="Calibri" w:cs="Calibri"/>
                <w:color w:val="000000"/>
                <w:lang w:eastAsia="en-GB"/>
              </w:rPr>
              <w:t>2</w:t>
            </w:r>
          </w:p>
        </w:tc>
        <w:tc>
          <w:tcPr>
            <w:tcW w:w="8084" w:type="dxa"/>
            <w:shd w:val="clear" w:color="auto" w:fill="auto"/>
            <w:vAlign w:val="bottom"/>
            <w:hideMark/>
          </w:tcPr>
          <w:p w14:paraId="51FFCD09" w14:textId="77777777" w:rsidR="004D72CC" w:rsidRPr="004D72CC" w:rsidRDefault="004D72CC" w:rsidP="004D72CC">
            <w:pPr>
              <w:spacing w:before="40" w:after="40"/>
              <w:rPr>
                <w:rFonts w:ascii="Calibri" w:eastAsia="Times New Roman" w:hAnsi="Calibri" w:cs="Calibri"/>
                <w:color w:val="000000"/>
                <w:lang w:eastAsia="en-GB"/>
              </w:rPr>
            </w:pPr>
            <w:r w:rsidRPr="004D72CC">
              <w:rPr>
                <w:rFonts w:ascii="Calibri" w:eastAsia="Times New Roman" w:hAnsi="Calibri" w:cs="Calibri"/>
                <w:color w:val="000000"/>
                <w:u w:val="single"/>
                <w:lang w:eastAsia="en-GB"/>
              </w:rPr>
              <w:t>ODST Statutory Policy</w:t>
            </w:r>
            <w:r w:rsidRPr="004D72CC">
              <w:rPr>
                <w:rFonts w:ascii="Calibri" w:eastAsia="Times New Roman" w:hAnsi="Calibri" w:cs="Calibri"/>
                <w:color w:val="000000"/>
                <w:lang w:eastAsia="en-GB"/>
              </w:rPr>
              <w:t xml:space="preserve"> (</w:t>
            </w:r>
            <w:r w:rsidRPr="004D72CC">
              <w:rPr>
                <w:rFonts w:ascii="Calibri" w:eastAsia="Times New Roman" w:hAnsi="Calibri" w:cs="Calibri"/>
                <w:b/>
                <w:color w:val="000000"/>
                <w:lang w:eastAsia="en-GB"/>
              </w:rPr>
              <w:t>ALL</w:t>
            </w:r>
            <w:r w:rsidRPr="004D72CC">
              <w:rPr>
                <w:rFonts w:ascii="Calibri" w:eastAsia="Times New Roman" w:hAnsi="Calibri" w:cs="Calibri"/>
                <w:color w:val="000000"/>
                <w:lang w:eastAsia="en-GB"/>
              </w:rPr>
              <w:t xml:space="preserve"> Schools with no change allowed to core text. Changes to school name and school's usual sign-off and review date reminders allowed)</w:t>
            </w:r>
          </w:p>
        </w:tc>
      </w:tr>
    </w:tbl>
    <w:p w14:paraId="64F164C0" w14:textId="77777777" w:rsidR="00E66646" w:rsidRPr="00043C7E" w:rsidRDefault="00E66646" w:rsidP="00E66646">
      <w:pPr>
        <w:jc w:val="center"/>
      </w:pPr>
    </w:p>
    <w:p w14:paraId="26140DFF" w14:textId="64995CF8" w:rsidR="00E66646" w:rsidRPr="00043C7E" w:rsidRDefault="00E66646" w:rsidP="004D72CC"/>
    <w:p w14:paraId="6A69B265" w14:textId="77777777" w:rsidR="00E66646" w:rsidRPr="00043C7E" w:rsidRDefault="00E66646" w:rsidP="00E66646">
      <w:pPr>
        <w:jc w:val="center"/>
      </w:pPr>
    </w:p>
    <w:p w14:paraId="73EDC6D2" w14:textId="77777777" w:rsidR="00E66646" w:rsidRPr="00043C7E" w:rsidRDefault="002F0E58" w:rsidP="00E66646">
      <w:pPr>
        <w:jc w:val="center"/>
        <w:rPr>
          <w:rFonts w:asciiTheme="minorHAnsi" w:hAnsiTheme="minorHAnsi"/>
          <w:b/>
          <w:sz w:val="48"/>
          <w:szCs w:val="48"/>
        </w:rPr>
      </w:pPr>
      <w:r w:rsidRPr="00043C7E">
        <w:rPr>
          <w:rFonts w:asciiTheme="minorHAnsi" w:hAnsiTheme="minorHAnsi"/>
          <w:b/>
          <w:sz w:val="48"/>
          <w:szCs w:val="48"/>
        </w:rPr>
        <w:t>Child P</w:t>
      </w:r>
      <w:r w:rsidR="00E66646" w:rsidRPr="00043C7E">
        <w:rPr>
          <w:rFonts w:asciiTheme="minorHAnsi" w:hAnsiTheme="minorHAnsi"/>
          <w:b/>
          <w:sz w:val="48"/>
          <w:szCs w:val="48"/>
        </w:rPr>
        <w:t xml:space="preserve">rotection and </w:t>
      </w:r>
    </w:p>
    <w:p w14:paraId="03F16958" w14:textId="2E5CAF28" w:rsidR="00E66646" w:rsidRPr="00043C7E" w:rsidRDefault="00E66646" w:rsidP="00E66646">
      <w:pPr>
        <w:jc w:val="center"/>
        <w:rPr>
          <w:rFonts w:asciiTheme="minorHAnsi" w:hAnsiTheme="minorHAnsi"/>
          <w:b/>
          <w:sz w:val="48"/>
          <w:szCs w:val="48"/>
        </w:rPr>
      </w:pPr>
      <w:r w:rsidRPr="00043C7E">
        <w:rPr>
          <w:rFonts w:asciiTheme="minorHAnsi" w:hAnsiTheme="minorHAnsi"/>
          <w:b/>
          <w:sz w:val="48"/>
          <w:szCs w:val="48"/>
        </w:rPr>
        <w:t>S</w:t>
      </w:r>
      <w:r w:rsidR="002F0E58" w:rsidRPr="00043C7E">
        <w:rPr>
          <w:rFonts w:asciiTheme="minorHAnsi" w:hAnsiTheme="minorHAnsi"/>
          <w:b/>
          <w:sz w:val="48"/>
          <w:szCs w:val="48"/>
        </w:rPr>
        <w:t>afeguarding P</w:t>
      </w:r>
      <w:r w:rsidRPr="00043C7E">
        <w:rPr>
          <w:rFonts w:asciiTheme="minorHAnsi" w:hAnsiTheme="minorHAnsi"/>
          <w:b/>
          <w:sz w:val="48"/>
          <w:szCs w:val="48"/>
        </w:rPr>
        <w:t>olicy</w:t>
      </w:r>
    </w:p>
    <w:p w14:paraId="34B85771" w14:textId="63CAC734" w:rsidR="00AA63E5" w:rsidRPr="00043C7E" w:rsidRDefault="002601BA" w:rsidP="00E66646">
      <w:pPr>
        <w:jc w:val="center"/>
        <w:rPr>
          <w:rFonts w:asciiTheme="minorHAnsi" w:hAnsiTheme="minorHAnsi"/>
          <w:b/>
          <w:sz w:val="48"/>
          <w:szCs w:val="48"/>
        </w:rPr>
      </w:pPr>
      <w:bookmarkStart w:id="0" w:name="_GoBack"/>
      <w:bookmarkEnd w:id="0"/>
      <w:r w:rsidRPr="00F617FB">
        <w:rPr>
          <w:rFonts w:asciiTheme="minorHAnsi" w:hAnsiTheme="minorHAnsi"/>
          <w:b/>
          <w:sz w:val="48"/>
          <w:szCs w:val="48"/>
        </w:rPr>
        <w:t>Nov</w:t>
      </w:r>
      <w:r w:rsidR="00AA63E5" w:rsidRPr="00F617FB">
        <w:rPr>
          <w:rFonts w:asciiTheme="minorHAnsi" w:hAnsiTheme="minorHAnsi"/>
          <w:b/>
          <w:sz w:val="48"/>
          <w:szCs w:val="48"/>
        </w:rPr>
        <w:t xml:space="preserve"> </w:t>
      </w:r>
      <w:r w:rsidR="00AA63E5" w:rsidRPr="00043C7E">
        <w:rPr>
          <w:rFonts w:asciiTheme="minorHAnsi" w:hAnsiTheme="minorHAnsi"/>
          <w:b/>
          <w:sz w:val="48"/>
          <w:szCs w:val="48"/>
        </w:rPr>
        <w:t>2017</w:t>
      </w:r>
    </w:p>
    <w:p w14:paraId="5F62FC9B" w14:textId="77777777" w:rsidR="00E66646" w:rsidRPr="00043C7E" w:rsidRDefault="00E66646" w:rsidP="00E66646">
      <w:pPr>
        <w:jc w:val="center"/>
        <w:rPr>
          <w:rFonts w:asciiTheme="minorHAnsi" w:hAnsiTheme="minorHAnsi"/>
        </w:rPr>
      </w:pPr>
    </w:p>
    <w:p w14:paraId="7381A384" w14:textId="77777777" w:rsidR="00E66646" w:rsidRPr="00043C7E" w:rsidRDefault="00E66646" w:rsidP="00E66646">
      <w:pPr>
        <w:jc w:val="center"/>
        <w:rPr>
          <w:rFonts w:asciiTheme="minorHAnsi" w:hAnsiTheme="minorHAnsi"/>
        </w:rPr>
      </w:pPr>
      <w:r w:rsidRPr="00043C7E">
        <w:rPr>
          <w:rFonts w:asciiTheme="minorHAnsi" w:hAnsiTheme="minorHAnsi"/>
        </w:rPr>
        <w:t xml:space="preserve">In line with </w:t>
      </w:r>
      <w:r w:rsidR="006150D0" w:rsidRPr="00043C7E">
        <w:rPr>
          <w:rFonts w:asciiTheme="minorHAnsi" w:hAnsiTheme="minorHAnsi"/>
        </w:rPr>
        <w:t>‘</w:t>
      </w:r>
      <w:r w:rsidR="002F0E58" w:rsidRPr="00043C7E">
        <w:rPr>
          <w:rFonts w:asciiTheme="minorHAnsi" w:hAnsiTheme="minorHAnsi"/>
        </w:rPr>
        <w:t>K</w:t>
      </w:r>
      <w:r w:rsidR="00B10EEB" w:rsidRPr="00043C7E">
        <w:rPr>
          <w:rFonts w:asciiTheme="minorHAnsi" w:hAnsiTheme="minorHAnsi"/>
        </w:rPr>
        <w:t>eeping Children Safe in Education</w:t>
      </w:r>
      <w:r w:rsidR="006150D0" w:rsidRPr="00043C7E">
        <w:rPr>
          <w:rFonts w:asciiTheme="minorHAnsi" w:hAnsiTheme="minorHAnsi"/>
        </w:rPr>
        <w:t>’</w:t>
      </w:r>
      <w:r w:rsidR="00B10EEB" w:rsidRPr="00043C7E">
        <w:rPr>
          <w:rFonts w:asciiTheme="minorHAnsi" w:hAnsiTheme="minorHAnsi"/>
        </w:rPr>
        <w:t xml:space="preserve"> 2016</w:t>
      </w:r>
    </w:p>
    <w:p w14:paraId="4F6AFDA8" w14:textId="2879260E" w:rsidR="00B0055F" w:rsidRPr="00043C7E" w:rsidRDefault="00B0055F" w:rsidP="00E66646">
      <w:pPr>
        <w:jc w:val="center"/>
        <w:rPr>
          <w:rFonts w:asciiTheme="minorHAnsi" w:hAnsiTheme="minorHAnsi"/>
        </w:rPr>
      </w:pPr>
    </w:p>
    <w:p w14:paraId="4AB5A3B4" w14:textId="0C40DEA3" w:rsidR="00735938" w:rsidRPr="00043C7E" w:rsidRDefault="00735938" w:rsidP="00E66646">
      <w:pPr>
        <w:jc w:val="center"/>
        <w:rPr>
          <w:rFonts w:asciiTheme="minorHAnsi" w:hAnsiTheme="minorHAnsi"/>
        </w:rPr>
      </w:pPr>
    </w:p>
    <w:p w14:paraId="2FA9BDDA" w14:textId="3CA699F5" w:rsidR="00735938" w:rsidRPr="00043C7E" w:rsidRDefault="00735938" w:rsidP="00E66646">
      <w:pPr>
        <w:jc w:val="center"/>
        <w:rPr>
          <w:rFonts w:asciiTheme="minorHAnsi" w:hAnsiTheme="minorHAnsi"/>
        </w:rPr>
      </w:pPr>
    </w:p>
    <w:p w14:paraId="5E6D2A1D" w14:textId="72FB8D8D" w:rsidR="00735938" w:rsidRPr="00043C7E" w:rsidRDefault="00735938" w:rsidP="00E66646">
      <w:pPr>
        <w:jc w:val="center"/>
        <w:rPr>
          <w:rFonts w:asciiTheme="minorHAnsi" w:hAnsiTheme="minorHAnsi"/>
        </w:rPr>
      </w:pPr>
      <w:r w:rsidRPr="00043C7E">
        <w:rPr>
          <w:rFonts w:asciiTheme="minorHAnsi" w:hAnsiTheme="minorHAnsi"/>
          <w:noProof/>
          <w:lang w:eastAsia="en-GB"/>
        </w:rPr>
        <w:drawing>
          <wp:inline distT="0" distB="0" distL="0" distR="0" wp14:anchorId="377245BF" wp14:editId="35EA7D0A">
            <wp:extent cx="4455160" cy="814920"/>
            <wp:effectExtent l="0" t="0" r="254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in branding bar.png"/>
                    <pic:cNvPicPr/>
                  </pic:nvPicPr>
                  <pic:blipFill>
                    <a:blip r:embed="rId10">
                      <a:extLst>
                        <a:ext uri="{28A0092B-C50C-407E-A947-70E740481C1C}">
                          <a14:useLocalDpi xmlns:a14="http://schemas.microsoft.com/office/drawing/2010/main" val="0"/>
                        </a:ext>
                      </a:extLst>
                    </a:blip>
                    <a:stretch>
                      <a:fillRect/>
                    </a:stretch>
                  </pic:blipFill>
                  <pic:spPr>
                    <a:xfrm>
                      <a:off x="0" y="0"/>
                      <a:ext cx="4493505" cy="821934"/>
                    </a:xfrm>
                    <a:prstGeom prst="rect">
                      <a:avLst/>
                    </a:prstGeom>
                  </pic:spPr>
                </pic:pic>
              </a:graphicData>
            </a:graphic>
          </wp:inline>
        </w:drawing>
      </w:r>
    </w:p>
    <w:p w14:paraId="5691F5DD" w14:textId="69D96B17" w:rsidR="00B0055F" w:rsidRPr="00043C7E" w:rsidRDefault="00B0055F" w:rsidP="00E66646">
      <w:pPr>
        <w:jc w:val="center"/>
        <w:rPr>
          <w:rFonts w:asciiTheme="minorHAnsi" w:hAnsiTheme="minorHAnsi"/>
        </w:rPr>
      </w:pPr>
    </w:p>
    <w:p w14:paraId="54EE3682" w14:textId="3D9BE26D" w:rsidR="00735938" w:rsidRPr="00043C7E" w:rsidRDefault="00735938" w:rsidP="00E66646">
      <w:pPr>
        <w:jc w:val="center"/>
        <w:rPr>
          <w:rFonts w:asciiTheme="minorHAnsi" w:hAnsiTheme="minorHAnsi"/>
        </w:rPr>
      </w:pPr>
    </w:p>
    <w:p w14:paraId="204A368F" w14:textId="3214376F" w:rsidR="00735938" w:rsidRPr="00043C7E" w:rsidRDefault="00735938" w:rsidP="00E66646">
      <w:pPr>
        <w:jc w:val="center"/>
        <w:rPr>
          <w:rFonts w:ascii="Verdana" w:hAnsi="Verdana"/>
          <w:sz w:val="36"/>
          <w:szCs w:val="36"/>
        </w:rPr>
      </w:pPr>
      <w:r w:rsidRPr="00043C7E">
        <w:rPr>
          <w:rFonts w:ascii="Verdana" w:hAnsi="Verdana"/>
          <w:sz w:val="36"/>
          <w:szCs w:val="36"/>
          <w:highlight w:val="yellow"/>
        </w:rPr>
        <w:t>SCHOOL NAME</w:t>
      </w:r>
    </w:p>
    <w:p w14:paraId="38920557" w14:textId="77777777" w:rsidR="00E66646" w:rsidRPr="00043C7E" w:rsidRDefault="00E66646" w:rsidP="00E66646">
      <w:pPr>
        <w:jc w:val="center"/>
        <w:rPr>
          <w:rFonts w:asciiTheme="minorHAnsi" w:hAnsiTheme="minorHAnsi"/>
        </w:rPr>
      </w:pPr>
    </w:p>
    <w:p w14:paraId="1854B5A0" w14:textId="2D762151" w:rsidR="00E66646" w:rsidRPr="00043C7E" w:rsidRDefault="00023373" w:rsidP="00735938">
      <w:pPr>
        <w:rPr>
          <w:rFonts w:asciiTheme="minorHAnsi" w:hAnsiTheme="minorHAnsi"/>
        </w:rPr>
      </w:pPr>
      <w:r w:rsidRPr="00043C7E">
        <w:rPr>
          <w:rFonts w:asciiTheme="minorHAnsi" w:hAnsiTheme="minorHAnsi"/>
          <w:lang w:eastAsia="en-GB"/>
        </w:rPr>
        <w:t xml:space="preserve">       </w:t>
      </w:r>
    </w:p>
    <w:p w14:paraId="04C87772" w14:textId="77777777" w:rsidR="00E66646" w:rsidRPr="00043C7E" w:rsidRDefault="00E66646" w:rsidP="00E66646">
      <w:pPr>
        <w:jc w:val="center"/>
        <w:rPr>
          <w:rFonts w:asciiTheme="minorHAnsi" w:hAnsiTheme="minorHAnsi"/>
        </w:rPr>
      </w:pPr>
    </w:p>
    <w:p w14:paraId="199B0C5C" w14:textId="77777777" w:rsidR="00E66646" w:rsidRPr="00043C7E" w:rsidRDefault="00E66646" w:rsidP="00E66646">
      <w:pPr>
        <w:jc w:val="center"/>
        <w:rPr>
          <w:rFonts w:asciiTheme="minorHAnsi" w:hAnsiTheme="minorHAnsi"/>
        </w:rPr>
      </w:pPr>
    </w:p>
    <w:p w14:paraId="6C35E4E2" w14:textId="77777777" w:rsidR="00E66646" w:rsidRPr="00043C7E" w:rsidRDefault="00E66646" w:rsidP="00E66646">
      <w:pPr>
        <w:jc w:val="center"/>
        <w:rPr>
          <w:rFonts w:asciiTheme="minorHAnsi" w:hAnsiTheme="minorHAnsi"/>
        </w:rPr>
      </w:pPr>
    </w:p>
    <w:p w14:paraId="6A9AAC88" w14:textId="77777777" w:rsidR="00E66646" w:rsidRPr="00043C7E" w:rsidRDefault="00E66646" w:rsidP="00E66646">
      <w:pPr>
        <w:jc w:val="center"/>
        <w:rPr>
          <w:rFonts w:asciiTheme="minorHAnsi" w:hAnsiTheme="minorHAnsi"/>
        </w:rPr>
      </w:pPr>
    </w:p>
    <w:p w14:paraId="4AD9D61E" w14:textId="77777777" w:rsidR="00E66646" w:rsidRPr="00043C7E" w:rsidRDefault="00E66646" w:rsidP="00E66646">
      <w:pPr>
        <w:jc w:val="center"/>
        <w:rPr>
          <w:rFonts w:asciiTheme="minorHAnsi" w:hAnsiTheme="minorHAnsi"/>
        </w:rPr>
      </w:pPr>
    </w:p>
    <w:p w14:paraId="2F551B5F" w14:textId="23CE0A16" w:rsidR="006150D0" w:rsidRPr="00043C7E" w:rsidRDefault="006150D0" w:rsidP="00DC3911">
      <w:pPr>
        <w:rPr>
          <w:rFonts w:asciiTheme="minorHAnsi" w:hAnsiTheme="minorHAnsi"/>
        </w:rPr>
      </w:pPr>
    </w:p>
    <w:p w14:paraId="6F07DE28" w14:textId="77777777" w:rsidR="006150D0" w:rsidRPr="00043C7E" w:rsidRDefault="006150D0" w:rsidP="00E66646">
      <w:pPr>
        <w:jc w:val="center"/>
        <w:rPr>
          <w:rFonts w:asciiTheme="minorHAnsi" w:hAnsiTheme="minorHAnsi"/>
        </w:rPr>
      </w:pPr>
    </w:p>
    <w:p w14:paraId="1BE28BC9" w14:textId="77777777" w:rsidR="006150D0" w:rsidRPr="00043C7E" w:rsidRDefault="006150D0" w:rsidP="00E66646">
      <w:pPr>
        <w:jc w:val="center"/>
        <w:rPr>
          <w:rFonts w:asciiTheme="minorHAnsi" w:hAnsiTheme="minorHAnsi"/>
        </w:rPr>
      </w:pPr>
    </w:p>
    <w:p w14:paraId="5D195D2F" w14:textId="77777777" w:rsidR="00E66646" w:rsidRPr="00043C7E" w:rsidRDefault="00E66646" w:rsidP="00B10EEB">
      <w:pPr>
        <w:rPr>
          <w:rFonts w:asciiTheme="minorHAnsi" w:hAnsiTheme="minorHAnsi"/>
        </w:rPr>
      </w:pPr>
    </w:p>
    <w:p w14:paraId="3118B2A3" w14:textId="77777777" w:rsidR="00E66646" w:rsidRPr="00043C7E" w:rsidRDefault="00E66646" w:rsidP="00E66646">
      <w:pPr>
        <w:rPr>
          <w:rFonts w:asciiTheme="minorHAnsi" w:hAnsiTheme="minorHAnsi"/>
          <w:sz w:val="22"/>
          <w:szCs w:val="22"/>
        </w:rPr>
      </w:pPr>
      <w:r w:rsidRPr="00043C7E">
        <w:rPr>
          <w:rFonts w:asciiTheme="minorHAnsi" w:hAnsiTheme="minorHAnsi"/>
          <w:sz w:val="22"/>
          <w:szCs w:val="22"/>
        </w:rPr>
        <w:t xml:space="preserve">This policy was updated on </w:t>
      </w:r>
      <w:r w:rsidRPr="00043C7E">
        <w:rPr>
          <w:rFonts w:asciiTheme="minorHAnsi" w:hAnsiTheme="minorHAnsi"/>
          <w:sz w:val="22"/>
          <w:szCs w:val="22"/>
          <w:highlight w:val="yellow"/>
        </w:rPr>
        <w:t>……………………………………………</w:t>
      </w:r>
    </w:p>
    <w:p w14:paraId="1B89D389" w14:textId="77777777" w:rsidR="00E66646" w:rsidRPr="00043C7E" w:rsidRDefault="00E66646" w:rsidP="00E66646">
      <w:pPr>
        <w:rPr>
          <w:rFonts w:asciiTheme="minorHAnsi" w:hAnsiTheme="minorHAnsi"/>
          <w:sz w:val="22"/>
          <w:szCs w:val="22"/>
        </w:rPr>
      </w:pPr>
    </w:p>
    <w:p w14:paraId="1184EAB7" w14:textId="77777777" w:rsidR="00E66646" w:rsidRPr="00043C7E" w:rsidRDefault="00E66646" w:rsidP="00E66646">
      <w:pPr>
        <w:rPr>
          <w:rFonts w:asciiTheme="minorHAnsi" w:hAnsiTheme="minorHAnsi"/>
          <w:sz w:val="22"/>
          <w:szCs w:val="22"/>
        </w:rPr>
      </w:pPr>
      <w:r w:rsidRPr="00043C7E">
        <w:rPr>
          <w:rFonts w:asciiTheme="minorHAnsi" w:hAnsiTheme="minorHAnsi"/>
          <w:sz w:val="22"/>
          <w:szCs w:val="22"/>
        </w:rPr>
        <w:t>The policy must be reviewed and updated at least every 12 months.</w:t>
      </w:r>
    </w:p>
    <w:p w14:paraId="332D2DF2" w14:textId="77777777" w:rsidR="00E66646" w:rsidRPr="00043C7E" w:rsidRDefault="00E66646" w:rsidP="00E66646">
      <w:pPr>
        <w:rPr>
          <w:rFonts w:asciiTheme="minorHAnsi" w:hAnsiTheme="minorHAnsi"/>
          <w:sz w:val="22"/>
          <w:szCs w:val="22"/>
        </w:rPr>
      </w:pPr>
    </w:p>
    <w:p w14:paraId="674870FB" w14:textId="77777777" w:rsidR="00E66646" w:rsidRPr="00043C7E" w:rsidRDefault="00E66646" w:rsidP="00E66646">
      <w:pPr>
        <w:rPr>
          <w:rFonts w:asciiTheme="minorHAnsi" w:hAnsiTheme="minorHAnsi"/>
          <w:sz w:val="22"/>
          <w:szCs w:val="22"/>
        </w:rPr>
      </w:pPr>
      <w:r w:rsidRPr="00043C7E">
        <w:rPr>
          <w:rFonts w:asciiTheme="minorHAnsi" w:hAnsiTheme="minorHAnsi"/>
          <w:sz w:val="22"/>
          <w:szCs w:val="22"/>
        </w:rPr>
        <w:t>(Name of organisation/school)…</w:t>
      </w:r>
      <w:r w:rsidRPr="00043C7E">
        <w:rPr>
          <w:rFonts w:asciiTheme="minorHAnsi" w:hAnsiTheme="minorHAnsi"/>
          <w:sz w:val="22"/>
          <w:szCs w:val="22"/>
          <w:highlight w:val="yellow"/>
        </w:rPr>
        <w:t>………………………</w:t>
      </w:r>
      <w:r w:rsidRPr="00043C7E">
        <w:rPr>
          <w:rFonts w:asciiTheme="minorHAnsi" w:hAnsiTheme="minorHAnsi"/>
          <w:sz w:val="22"/>
          <w:szCs w:val="22"/>
        </w:rPr>
        <w:t>. recognises its responsibility for safeguarding and child protection.</w:t>
      </w:r>
    </w:p>
    <w:p w14:paraId="612345BE" w14:textId="77777777" w:rsidR="00E66646" w:rsidRPr="00043C7E" w:rsidRDefault="00E66646" w:rsidP="00E66646">
      <w:pPr>
        <w:rPr>
          <w:rFonts w:asciiTheme="minorHAnsi" w:hAnsiTheme="minorHAnsi"/>
        </w:rPr>
      </w:pPr>
    </w:p>
    <w:p w14:paraId="21376DD5" w14:textId="77777777" w:rsidR="0046005F" w:rsidRPr="00043C7E" w:rsidRDefault="0046005F" w:rsidP="0046005F">
      <w:pPr>
        <w:jc w:val="center"/>
        <w:rPr>
          <w:rFonts w:asciiTheme="minorHAnsi" w:hAnsiTheme="minorHAnsi"/>
          <w:u w:val="single"/>
        </w:rPr>
      </w:pPr>
    </w:p>
    <w:p w14:paraId="667D35C1" w14:textId="77777777" w:rsidR="00FF411F" w:rsidRPr="00043C7E" w:rsidRDefault="006150D0" w:rsidP="0046005F">
      <w:pPr>
        <w:jc w:val="center"/>
        <w:rPr>
          <w:rFonts w:asciiTheme="minorHAnsi" w:hAnsiTheme="minorHAnsi"/>
          <w:u w:val="single"/>
        </w:rPr>
      </w:pPr>
      <w:r w:rsidRPr="00043C7E">
        <w:rPr>
          <w:rFonts w:asciiTheme="minorHAnsi" w:hAnsiTheme="minorHAnsi"/>
          <w:u w:val="single"/>
        </w:rPr>
        <w:t>Contents</w:t>
      </w:r>
    </w:p>
    <w:p w14:paraId="6C8421D9" w14:textId="77777777" w:rsidR="0046005F" w:rsidRPr="00043C7E" w:rsidRDefault="0046005F" w:rsidP="0046005F">
      <w:pPr>
        <w:jc w:val="center"/>
        <w:rPr>
          <w:rFonts w:asciiTheme="minorHAnsi" w:hAnsiTheme="minorHAnsi"/>
          <w:u w:val="single"/>
        </w:rPr>
      </w:pPr>
    </w:p>
    <w:tbl>
      <w:tblPr>
        <w:tblStyle w:val="TableGrid"/>
        <w:tblW w:w="0" w:type="auto"/>
        <w:tblInd w:w="-34" w:type="dxa"/>
        <w:tblLook w:val="04A0" w:firstRow="1" w:lastRow="0" w:firstColumn="1" w:lastColumn="0" w:noHBand="0" w:noVBand="1"/>
      </w:tblPr>
      <w:tblGrid>
        <w:gridCol w:w="8960"/>
      </w:tblGrid>
      <w:tr w:rsidR="00D360D7" w:rsidRPr="00043C7E" w14:paraId="65535707" w14:textId="77777777" w:rsidTr="00D360D7">
        <w:tc>
          <w:tcPr>
            <w:tcW w:w="8960" w:type="dxa"/>
            <w:shd w:val="clear" w:color="auto" w:fill="DBE5F1" w:themeFill="accent1" w:themeFillTint="33"/>
          </w:tcPr>
          <w:p w14:paraId="241381E3" w14:textId="77777777" w:rsidR="00D360D7" w:rsidRPr="00043C7E" w:rsidRDefault="00D360D7" w:rsidP="0046005F">
            <w:pPr>
              <w:pStyle w:val="ListParagraph"/>
              <w:tabs>
                <w:tab w:val="left" w:pos="1620"/>
              </w:tabs>
              <w:ind w:left="0"/>
              <w:rPr>
                <w:rFonts w:asciiTheme="minorHAnsi" w:hAnsiTheme="minorHAnsi"/>
                <w:b/>
              </w:rPr>
            </w:pPr>
            <w:r w:rsidRPr="00043C7E">
              <w:rPr>
                <w:rFonts w:asciiTheme="minorHAnsi" w:hAnsiTheme="minorHAnsi"/>
                <w:b/>
              </w:rPr>
              <w:t xml:space="preserve">Part 1 </w:t>
            </w:r>
          </w:p>
        </w:tc>
      </w:tr>
      <w:tr w:rsidR="00D360D7" w:rsidRPr="00043C7E" w14:paraId="37DC44E5" w14:textId="77777777" w:rsidTr="00D360D7">
        <w:tc>
          <w:tcPr>
            <w:tcW w:w="8960" w:type="dxa"/>
          </w:tcPr>
          <w:p w14:paraId="493E9743" w14:textId="77777777" w:rsidR="00D360D7" w:rsidRPr="00043C7E" w:rsidRDefault="00D360D7" w:rsidP="000F72F0">
            <w:pPr>
              <w:pStyle w:val="ListParagraph"/>
              <w:numPr>
                <w:ilvl w:val="0"/>
                <w:numId w:val="3"/>
              </w:numPr>
              <w:tabs>
                <w:tab w:val="left" w:pos="1620"/>
              </w:tabs>
              <w:ind w:left="204" w:hanging="284"/>
              <w:jc w:val="both"/>
              <w:rPr>
                <w:rFonts w:asciiTheme="minorHAnsi" w:hAnsiTheme="minorHAnsi"/>
              </w:rPr>
            </w:pPr>
            <w:r w:rsidRPr="00043C7E">
              <w:rPr>
                <w:rFonts w:asciiTheme="minorHAnsi" w:hAnsiTheme="minorHAnsi"/>
              </w:rPr>
              <w:t xml:space="preserve">Introduction </w:t>
            </w:r>
          </w:p>
        </w:tc>
      </w:tr>
      <w:tr w:rsidR="00D360D7" w:rsidRPr="00043C7E" w14:paraId="7C35D19F" w14:textId="77777777" w:rsidTr="00D360D7">
        <w:tc>
          <w:tcPr>
            <w:tcW w:w="8960" w:type="dxa"/>
          </w:tcPr>
          <w:p w14:paraId="184BCDBA" w14:textId="77777777" w:rsidR="00D360D7" w:rsidRPr="00043C7E" w:rsidRDefault="00D360D7" w:rsidP="000F72F0">
            <w:pPr>
              <w:pStyle w:val="ListParagraph"/>
              <w:numPr>
                <w:ilvl w:val="0"/>
                <w:numId w:val="3"/>
              </w:numPr>
              <w:tabs>
                <w:tab w:val="left" w:pos="1620"/>
              </w:tabs>
              <w:ind w:left="204" w:hanging="284"/>
              <w:jc w:val="both"/>
              <w:rPr>
                <w:rFonts w:asciiTheme="minorHAnsi" w:hAnsiTheme="minorHAnsi"/>
              </w:rPr>
            </w:pPr>
            <w:r w:rsidRPr="00043C7E">
              <w:rPr>
                <w:rFonts w:asciiTheme="minorHAnsi" w:hAnsiTheme="minorHAnsi"/>
              </w:rPr>
              <w:t xml:space="preserve">Terminology </w:t>
            </w:r>
          </w:p>
        </w:tc>
      </w:tr>
      <w:tr w:rsidR="00D360D7" w:rsidRPr="00043C7E" w14:paraId="54B36738" w14:textId="77777777" w:rsidTr="00D360D7">
        <w:tc>
          <w:tcPr>
            <w:tcW w:w="8960" w:type="dxa"/>
          </w:tcPr>
          <w:p w14:paraId="37B7C131" w14:textId="77777777" w:rsidR="00D360D7" w:rsidRPr="00043C7E" w:rsidRDefault="00D360D7" w:rsidP="000F72F0">
            <w:pPr>
              <w:pStyle w:val="ListParagraph"/>
              <w:numPr>
                <w:ilvl w:val="0"/>
                <w:numId w:val="3"/>
              </w:numPr>
              <w:tabs>
                <w:tab w:val="left" w:pos="1620"/>
              </w:tabs>
              <w:ind w:left="204" w:hanging="284"/>
              <w:jc w:val="both"/>
              <w:rPr>
                <w:rFonts w:asciiTheme="minorHAnsi" w:hAnsiTheme="minorHAnsi"/>
              </w:rPr>
            </w:pPr>
            <w:r w:rsidRPr="00043C7E">
              <w:rPr>
                <w:rFonts w:asciiTheme="minorHAnsi" w:hAnsiTheme="minorHAnsi"/>
              </w:rPr>
              <w:t>Aims</w:t>
            </w:r>
          </w:p>
        </w:tc>
      </w:tr>
      <w:tr w:rsidR="00D360D7" w:rsidRPr="00043C7E" w14:paraId="29857522" w14:textId="77777777" w:rsidTr="00D360D7">
        <w:tc>
          <w:tcPr>
            <w:tcW w:w="8960" w:type="dxa"/>
          </w:tcPr>
          <w:p w14:paraId="018BBCD1" w14:textId="77777777" w:rsidR="00D360D7" w:rsidRPr="00043C7E" w:rsidRDefault="00D360D7" w:rsidP="000F72F0">
            <w:pPr>
              <w:pStyle w:val="ListParagraph"/>
              <w:numPr>
                <w:ilvl w:val="0"/>
                <w:numId w:val="3"/>
              </w:numPr>
              <w:tabs>
                <w:tab w:val="left" w:pos="1620"/>
              </w:tabs>
              <w:ind w:left="204" w:hanging="284"/>
              <w:jc w:val="both"/>
              <w:rPr>
                <w:rFonts w:asciiTheme="minorHAnsi" w:hAnsiTheme="minorHAnsi"/>
              </w:rPr>
            </w:pPr>
            <w:r w:rsidRPr="00043C7E">
              <w:rPr>
                <w:rFonts w:asciiTheme="minorHAnsi" w:hAnsiTheme="minorHAnsi"/>
              </w:rPr>
              <w:t xml:space="preserve">The role of school staff </w:t>
            </w:r>
          </w:p>
        </w:tc>
      </w:tr>
      <w:tr w:rsidR="00D360D7" w:rsidRPr="00043C7E" w14:paraId="4995DC6D" w14:textId="77777777" w:rsidTr="00D360D7">
        <w:tc>
          <w:tcPr>
            <w:tcW w:w="8960" w:type="dxa"/>
          </w:tcPr>
          <w:p w14:paraId="7FEB621A" w14:textId="77777777" w:rsidR="00D360D7" w:rsidRPr="00043C7E" w:rsidRDefault="00D360D7" w:rsidP="000F72F0">
            <w:pPr>
              <w:pStyle w:val="ListParagraph"/>
              <w:numPr>
                <w:ilvl w:val="0"/>
                <w:numId w:val="3"/>
              </w:numPr>
              <w:tabs>
                <w:tab w:val="left" w:pos="1620"/>
              </w:tabs>
              <w:ind w:left="204" w:hanging="284"/>
              <w:jc w:val="both"/>
              <w:rPr>
                <w:rFonts w:asciiTheme="minorHAnsi" w:hAnsiTheme="minorHAnsi"/>
              </w:rPr>
            </w:pPr>
            <w:r w:rsidRPr="00043C7E">
              <w:rPr>
                <w:rFonts w:asciiTheme="minorHAnsi" w:hAnsiTheme="minorHAnsi"/>
              </w:rPr>
              <w:t>What school staff need to know</w:t>
            </w:r>
            <w:r w:rsidRPr="00043C7E">
              <w:rPr>
                <w:rFonts w:asciiTheme="minorHAnsi" w:hAnsiTheme="minorHAnsi"/>
              </w:rPr>
              <w:tab/>
            </w:r>
          </w:p>
        </w:tc>
      </w:tr>
      <w:tr w:rsidR="00D360D7" w:rsidRPr="00043C7E" w14:paraId="7AC09F1A" w14:textId="77777777" w:rsidTr="00D360D7">
        <w:tc>
          <w:tcPr>
            <w:tcW w:w="8960" w:type="dxa"/>
          </w:tcPr>
          <w:p w14:paraId="15361512" w14:textId="77777777" w:rsidR="00D360D7" w:rsidRPr="00043C7E" w:rsidRDefault="00D360D7" w:rsidP="000F72F0">
            <w:pPr>
              <w:pStyle w:val="ListParagraph"/>
              <w:numPr>
                <w:ilvl w:val="0"/>
                <w:numId w:val="3"/>
              </w:numPr>
              <w:tabs>
                <w:tab w:val="left" w:pos="1620"/>
              </w:tabs>
              <w:ind w:left="204" w:hanging="284"/>
              <w:jc w:val="both"/>
              <w:rPr>
                <w:rFonts w:asciiTheme="minorHAnsi" w:hAnsiTheme="minorHAnsi"/>
              </w:rPr>
            </w:pPr>
            <w:r w:rsidRPr="00043C7E">
              <w:rPr>
                <w:rFonts w:asciiTheme="minorHAnsi" w:hAnsiTheme="minorHAnsi"/>
              </w:rPr>
              <w:t>What school staff should look out for</w:t>
            </w:r>
          </w:p>
        </w:tc>
      </w:tr>
      <w:tr w:rsidR="00D360D7" w:rsidRPr="00043C7E" w14:paraId="48C84484" w14:textId="77777777" w:rsidTr="00D360D7">
        <w:tc>
          <w:tcPr>
            <w:tcW w:w="8960" w:type="dxa"/>
          </w:tcPr>
          <w:p w14:paraId="4AA4A38D" w14:textId="77777777" w:rsidR="00D360D7" w:rsidRPr="00043C7E" w:rsidRDefault="00D360D7" w:rsidP="000F72F0">
            <w:pPr>
              <w:pStyle w:val="ListParagraph"/>
              <w:numPr>
                <w:ilvl w:val="0"/>
                <w:numId w:val="3"/>
              </w:numPr>
              <w:ind w:left="204" w:hanging="284"/>
              <w:jc w:val="both"/>
              <w:rPr>
                <w:rFonts w:asciiTheme="minorHAnsi" w:hAnsiTheme="minorHAnsi"/>
              </w:rPr>
            </w:pPr>
            <w:r w:rsidRPr="00043C7E">
              <w:rPr>
                <w:rFonts w:asciiTheme="minorHAnsi" w:hAnsiTheme="minorHAnsi"/>
              </w:rPr>
              <w:t>What school staff should do if they have concerns about a child</w:t>
            </w:r>
          </w:p>
        </w:tc>
      </w:tr>
      <w:tr w:rsidR="00D360D7" w:rsidRPr="00043C7E" w14:paraId="75F1106A" w14:textId="77777777" w:rsidTr="00D360D7">
        <w:tc>
          <w:tcPr>
            <w:tcW w:w="8960" w:type="dxa"/>
          </w:tcPr>
          <w:p w14:paraId="45F952F2" w14:textId="77777777" w:rsidR="00D360D7" w:rsidRPr="00043C7E" w:rsidRDefault="00D360D7" w:rsidP="000F72F0">
            <w:pPr>
              <w:pStyle w:val="Default"/>
              <w:numPr>
                <w:ilvl w:val="0"/>
                <w:numId w:val="3"/>
              </w:numPr>
              <w:tabs>
                <w:tab w:val="left" w:pos="1620"/>
              </w:tabs>
              <w:ind w:left="204" w:hanging="284"/>
              <w:jc w:val="both"/>
              <w:rPr>
                <w:rFonts w:asciiTheme="minorHAnsi" w:hAnsiTheme="minorHAnsi"/>
              </w:rPr>
            </w:pPr>
            <w:r w:rsidRPr="00043C7E">
              <w:rPr>
                <w:rFonts w:asciiTheme="minorHAnsi" w:hAnsiTheme="minorHAnsi"/>
              </w:rPr>
              <w:t>What schools staff should do if a child is in danger or at risk of harm</w:t>
            </w:r>
          </w:p>
        </w:tc>
      </w:tr>
      <w:tr w:rsidR="00D360D7" w:rsidRPr="00043C7E" w14:paraId="5C03473C" w14:textId="77777777" w:rsidTr="00D360D7">
        <w:tc>
          <w:tcPr>
            <w:tcW w:w="8960" w:type="dxa"/>
          </w:tcPr>
          <w:p w14:paraId="3C0F98DC" w14:textId="77777777" w:rsidR="00D360D7" w:rsidRPr="00043C7E" w:rsidRDefault="00D360D7" w:rsidP="000F72F0">
            <w:pPr>
              <w:pStyle w:val="ListParagraph"/>
              <w:numPr>
                <w:ilvl w:val="0"/>
                <w:numId w:val="3"/>
              </w:numPr>
              <w:tabs>
                <w:tab w:val="left" w:pos="1620"/>
              </w:tabs>
              <w:ind w:left="204" w:hanging="284"/>
              <w:jc w:val="both"/>
              <w:rPr>
                <w:rFonts w:asciiTheme="minorHAnsi" w:hAnsiTheme="minorHAnsi"/>
              </w:rPr>
            </w:pPr>
            <w:r w:rsidRPr="00043C7E">
              <w:rPr>
                <w:rFonts w:asciiTheme="minorHAnsi" w:hAnsiTheme="minorHAnsi"/>
              </w:rPr>
              <w:t>What school staff should do if they have concerns about another staff member</w:t>
            </w:r>
          </w:p>
        </w:tc>
      </w:tr>
      <w:tr w:rsidR="00D360D7" w:rsidRPr="00043C7E" w14:paraId="28479384" w14:textId="77777777" w:rsidTr="00D360D7">
        <w:tc>
          <w:tcPr>
            <w:tcW w:w="8960" w:type="dxa"/>
          </w:tcPr>
          <w:p w14:paraId="04D0A6FC" w14:textId="77777777" w:rsidR="00D360D7" w:rsidRPr="00043C7E" w:rsidRDefault="00D360D7" w:rsidP="000F72F0">
            <w:pPr>
              <w:pStyle w:val="ListParagraph"/>
              <w:numPr>
                <w:ilvl w:val="0"/>
                <w:numId w:val="3"/>
              </w:numPr>
              <w:tabs>
                <w:tab w:val="left" w:pos="204"/>
              </w:tabs>
              <w:ind w:left="346" w:hanging="426"/>
              <w:jc w:val="both"/>
              <w:rPr>
                <w:rFonts w:asciiTheme="minorHAnsi" w:hAnsiTheme="minorHAnsi"/>
              </w:rPr>
            </w:pPr>
            <w:r w:rsidRPr="00043C7E">
              <w:rPr>
                <w:rFonts w:asciiTheme="minorHAnsi" w:hAnsiTheme="minorHAnsi"/>
              </w:rPr>
              <w:t xml:space="preserve">What school staff should do if they have concerns about safeguarding practices within the school </w:t>
            </w:r>
          </w:p>
        </w:tc>
      </w:tr>
    </w:tbl>
    <w:p w14:paraId="5CF2EC8B" w14:textId="77777777" w:rsidR="00DA70D7" w:rsidRPr="00043C7E" w:rsidRDefault="00DA70D7" w:rsidP="00DA70D7">
      <w:pPr>
        <w:pStyle w:val="NoSpacing"/>
        <w:rPr>
          <w:rFonts w:asciiTheme="minorHAnsi" w:hAnsiTheme="minorHAnsi" w:cs="Arial"/>
        </w:rPr>
      </w:pPr>
    </w:p>
    <w:tbl>
      <w:tblPr>
        <w:tblStyle w:val="TableGrid"/>
        <w:tblW w:w="0" w:type="auto"/>
        <w:tblLook w:val="04A0" w:firstRow="1" w:lastRow="0" w:firstColumn="1" w:lastColumn="0" w:noHBand="0" w:noVBand="1"/>
      </w:tblPr>
      <w:tblGrid>
        <w:gridCol w:w="8926"/>
      </w:tblGrid>
      <w:tr w:rsidR="00D360D7" w:rsidRPr="00043C7E" w14:paraId="6DB9E31F" w14:textId="77777777" w:rsidTr="00D360D7">
        <w:tc>
          <w:tcPr>
            <w:tcW w:w="8926" w:type="dxa"/>
            <w:shd w:val="clear" w:color="auto" w:fill="E5DFEC" w:themeFill="accent4" w:themeFillTint="33"/>
          </w:tcPr>
          <w:p w14:paraId="6E69762C" w14:textId="77777777" w:rsidR="00D360D7" w:rsidRPr="00043C7E" w:rsidRDefault="00D360D7" w:rsidP="00DA70D7">
            <w:pPr>
              <w:pStyle w:val="NoSpacing"/>
              <w:rPr>
                <w:rFonts w:asciiTheme="minorHAnsi" w:hAnsiTheme="minorHAnsi" w:cs="Arial"/>
                <w:b/>
              </w:rPr>
            </w:pPr>
            <w:r w:rsidRPr="00043C7E">
              <w:rPr>
                <w:rFonts w:asciiTheme="minorHAnsi" w:hAnsiTheme="minorHAnsi" w:cs="Arial"/>
                <w:b/>
              </w:rPr>
              <w:t>Part 2</w:t>
            </w:r>
          </w:p>
        </w:tc>
      </w:tr>
      <w:tr w:rsidR="00D360D7" w:rsidRPr="00043C7E" w14:paraId="4AA19995" w14:textId="77777777" w:rsidTr="00D360D7">
        <w:tc>
          <w:tcPr>
            <w:tcW w:w="8926" w:type="dxa"/>
          </w:tcPr>
          <w:p w14:paraId="0F4AFF52" w14:textId="77777777" w:rsidR="00D360D7" w:rsidRPr="00043C7E" w:rsidRDefault="00D360D7" w:rsidP="000F72F0">
            <w:pPr>
              <w:pStyle w:val="NoSpacing"/>
              <w:numPr>
                <w:ilvl w:val="0"/>
                <w:numId w:val="3"/>
              </w:numPr>
              <w:ind w:left="306" w:hanging="426"/>
              <w:rPr>
                <w:rFonts w:asciiTheme="minorHAnsi" w:hAnsiTheme="minorHAnsi" w:cs="Arial"/>
              </w:rPr>
            </w:pPr>
            <w:r w:rsidRPr="00043C7E">
              <w:rPr>
                <w:rFonts w:asciiTheme="minorHAnsi" w:hAnsiTheme="minorHAnsi" w:cs="Arial"/>
              </w:rPr>
              <w:t xml:space="preserve">Key personnel at our school </w:t>
            </w:r>
          </w:p>
        </w:tc>
      </w:tr>
      <w:tr w:rsidR="00D360D7" w:rsidRPr="00043C7E" w14:paraId="488CB74E" w14:textId="77777777" w:rsidTr="00D360D7">
        <w:tc>
          <w:tcPr>
            <w:tcW w:w="8926" w:type="dxa"/>
          </w:tcPr>
          <w:p w14:paraId="348DB6D5" w14:textId="77777777" w:rsidR="00D360D7" w:rsidRPr="00043C7E" w:rsidRDefault="00D360D7" w:rsidP="000F72F0">
            <w:pPr>
              <w:pStyle w:val="NoSpacing"/>
              <w:numPr>
                <w:ilvl w:val="0"/>
                <w:numId w:val="3"/>
              </w:numPr>
              <w:ind w:left="306" w:hanging="426"/>
              <w:rPr>
                <w:rFonts w:asciiTheme="minorHAnsi" w:hAnsiTheme="minorHAnsi" w:cs="Arial"/>
              </w:rPr>
            </w:pPr>
            <w:r w:rsidRPr="00043C7E">
              <w:rPr>
                <w:rFonts w:asciiTheme="minorHAnsi" w:hAnsiTheme="minorHAnsi" w:cs="Arial"/>
              </w:rPr>
              <w:t>Roles and responsibilities</w:t>
            </w:r>
            <w:r w:rsidRPr="00043C7E">
              <w:rPr>
                <w:rFonts w:asciiTheme="minorHAnsi" w:hAnsiTheme="minorHAnsi" w:cs="Arial"/>
              </w:rPr>
              <w:tab/>
            </w:r>
          </w:p>
        </w:tc>
      </w:tr>
      <w:tr w:rsidR="00D360D7" w:rsidRPr="00043C7E" w14:paraId="4BA13DC1" w14:textId="77777777" w:rsidTr="00D360D7">
        <w:tc>
          <w:tcPr>
            <w:tcW w:w="8926" w:type="dxa"/>
          </w:tcPr>
          <w:p w14:paraId="59610998" w14:textId="77777777" w:rsidR="00D360D7" w:rsidRPr="00043C7E" w:rsidRDefault="00D360D7" w:rsidP="000F72F0">
            <w:pPr>
              <w:pStyle w:val="NoSpacing"/>
              <w:numPr>
                <w:ilvl w:val="0"/>
                <w:numId w:val="3"/>
              </w:numPr>
              <w:ind w:left="306" w:hanging="426"/>
              <w:rPr>
                <w:rFonts w:asciiTheme="minorHAnsi" w:hAnsiTheme="minorHAnsi" w:cs="Arial"/>
              </w:rPr>
            </w:pPr>
            <w:r w:rsidRPr="00043C7E">
              <w:rPr>
                <w:rFonts w:asciiTheme="minorHAnsi" w:hAnsiTheme="minorHAnsi" w:cs="Arial"/>
              </w:rPr>
              <w:t>Supporting Children</w:t>
            </w:r>
            <w:r w:rsidRPr="00043C7E">
              <w:rPr>
                <w:rFonts w:asciiTheme="minorHAnsi" w:hAnsiTheme="minorHAnsi" w:cs="Arial"/>
              </w:rPr>
              <w:tab/>
            </w:r>
          </w:p>
        </w:tc>
      </w:tr>
      <w:tr w:rsidR="00D360D7" w:rsidRPr="00043C7E" w14:paraId="7D223724" w14:textId="77777777" w:rsidTr="00D360D7">
        <w:tc>
          <w:tcPr>
            <w:tcW w:w="8926" w:type="dxa"/>
          </w:tcPr>
          <w:p w14:paraId="03CAF972" w14:textId="77777777" w:rsidR="00D360D7" w:rsidRPr="00043C7E" w:rsidRDefault="00D360D7" w:rsidP="000F72F0">
            <w:pPr>
              <w:pStyle w:val="NoSpacing"/>
              <w:numPr>
                <w:ilvl w:val="0"/>
                <w:numId w:val="3"/>
              </w:numPr>
              <w:ind w:left="306" w:hanging="426"/>
              <w:rPr>
                <w:rFonts w:asciiTheme="minorHAnsi" w:hAnsiTheme="minorHAnsi" w:cs="Arial"/>
              </w:rPr>
            </w:pPr>
            <w:r w:rsidRPr="00043C7E">
              <w:rPr>
                <w:rFonts w:asciiTheme="minorHAnsi" w:hAnsiTheme="minorHAnsi" w:cs="Arial"/>
              </w:rPr>
              <w:t>Confidentiality</w:t>
            </w:r>
            <w:r w:rsidRPr="00043C7E">
              <w:rPr>
                <w:rFonts w:asciiTheme="minorHAnsi" w:hAnsiTheme="minorHAnsi" w:cs="Arial"/>
              </w:rPr>
              <w:tab/>
            </w:r>
          </w:p>
        </w:tc>
      </w:tr>
      <w:tr w:rsidR="00D360D7" w:rsidRPr="00043C7E" w14:paraId="5D7AF3CC" w14:textId="77777777" w:rsidTr="00D360D7">
        <w:tc>
          <w:tcPr>
            <w:tcW w:w="8926" w:type="dxa"/>
          </w:tcPr>
          <w:p w14:paraId="24AA62C1" w14:textId="77777777" w:rsidR="00D360D7" w:rsidRPr="00043C7E" w:rsidRDefault="00D360D7" w:rsidP="000F72F0">
            <w:pPr>
              <w:pStyle w:val="NoSpacing"/>
              <w:numPr>
                <w:ilvl w:val="0"/>
                <w:numId w:val="3"/>
              </w:numPr>
              <w:ind w:left="306" w:hanging="426"/>
              <w:rPr>
                <w:rFonts w:asciiTheme="minorHAnsi" w:hAnsiTheme="minorHAnsi" w:cs="Arial"/>
              </w:rPr>
            </w:pPr>
            <w:r w:rsidRPr="00043C7E">
              <w:rPr>
                <w:rFonts w:asciiTheme="minorHAnsi" w:hAnsiTheme="minorHAnsi" w:cs="Arial"/>
              </w:rPr>
              <w:t>Supporting Staff</w:t>
            </w:r>
          </w:p>
        </w:tc>
      </w:tr>
      <w:tr w:rsidR="00D360D7" w:rsidRPr="00043C7E" w14:paraId="7BEA9792" w14:textId="77777777" w:rsidTr="00D360D7">
        <w:tc>
          <w:tcPr>
            <w:tcW w:w="8926" w:type="dxa"/>
          </w:tcPr>
          <w:p w14:paraId="50E7B3B2" w14:textId="77777777" w:rsidR="00D360D7" w:rsidRPr="00043C7E" w:rsidRDefault="00D360D7" w:rsidP="000F72F0">
            <w:pPr>
              <w:pStyle w:val="NoSpacing"/>
              <w:numPr>
                <w:ilvl w:val="0"/>
                <w:numId w:val="3"/>
              </w:numPr>
              <w:ind w:left="306" w:hanging="426"/>
              <w:rPr>
                <w:rFonts w:asciiTheme="minorHAnsi" w:hAnsiTheme="minorHAnsi" w:cs="Arial"/>
              </w:rPr>
            </w:pPr>
            <w:r w:rsidRPr="00043C7E">
              <w:rPr>
                <w:rFonts w:asciiTheme="minorHAnsi" w:hAnsiTheme="minorHAnsi" w:cs="Arial"/>
              </w:rPr>
              <w:t>Allegations against staff</w:t>
            </w:r>
          </w:p>
        </w:tc>
      </w:tr>
      <w:tr w:rsidR="00D360D7" w:rsidRPr="00043C7E" w14:paraId="137570DA" w14:textId="77777777" w:rsidTr="00D360D7">
        <w:tc>
          <w:tcPr>
            <w:tcW w:w="8926" w:type="dxa"/>
          </w:tcPr>
          <w:p w14:paraId="71C5B45F" w14:textId="77777777" w:rsidR="00D360D7" w:rsidRPr="00043C7E" w:rsidRDefault="00D360D7" w:rsidP="000F72F0">
            <w:pPr>
              <w:pStyle w:val="NoSpacing"/>
              <w:numPr>
                <w:ilvl w:val="0"/>
                <w:numId w:val="3"/>
              </w:numPr>
              <w:ind w:left="306" w:hanging="426"/>
              <w:rPr>
                <w:rFonts w:asciiTheme="minorHAnsi" w:hAnsiTheme="minorHAnsi" w:cs="Arial"/>
              </w:rPr>
            </w:pPr>
            <w:r w:rsidRPr="00043C7E">
              <w:rPr>
                <w:rFonts w:asciiTheme="minorHAnsi" w:hAnsiTheme="minorHAnsi" w:cs="Arial"/>
              </w:rPr>
              <w:t>Whistleblowing</w:t>
            </w:r>
          </w:p>
        </w:tc>
      </w:tr>
      <w:tr w:rsidR="00D360D7" w:rsidRPr="00043C7E" w14:paraId="7669502A" w14:textId="77777777" w:rsidTr="00D360D7">
        <w:tc>
          <w:tcPr>
            <w:tcW w:w="8926" w:type="dxa"/>
          </w:tcPr>
          <w:p w14:paraId="1B77272D" w14:textId="77777777" w:rsidR="00D360D7" w:rsidRPr="00043C7E" w:rsidRDefault="00D360D7" w:rsidP="000F72F0">
            <w:pPr>
              <w:pStyle w:val="NoSpacing"/>
              <w:numPr>
                <w:ilvl w:val="0"/>
                <w:numId w:val="3"/>
              </w:numPr>
              <w:ind w:left="306" w:hanging="426"/>
              <w:rPr>
                <w:rFonts w:asciiTheme="minorHAnsi" w:hAnsiTheme="minorHAnsi" w:cs="Arial"/>
              </w:rPr>
            </w:pPr>
            <w:r w:rsidRPr="00043C7E">
              <w:rPr>
                <w:rFonts w:asciiTheme="minorHAnsi" w:hAnsiTheme="minorHAnsi" w:cs="Arial"/>
              </w:rPr>
              <w:t>Physical Intervention/Positive Handling</w:t>
            </w:r>
          </w:p>
        </w:tc>
      </w:tr>
      <w:tr w:rsidR="00D360D7" w:rsidRPr="00043C7E" w14:paraId="58E53084" w14:textId="77777777" w:rsidTr="00D360D7">
        <w:tc>
          <w:tcPr>
            <w:tcW w:w="8926" w:type="dxa"/>
          </w:tcPr>
          <w:p w14:paraId="41355744" w14:textId="77777777" w:rsidR="00D360D7" w:rsidRPr="00043C7E" w:rsidRDefault="00D360D7" w:rsidP="000F72F0">
            <w:pPr>
              <w:pStyle w:val="NoSpacing"/>
              <w:numPr>
                <w:ilvl w:val="0"/>
                <w:numId w:val="3"/>
              </w:numPr>
              <w:ind w:left="306" w:hanging="426"/>
              <w:rPr>
                <w:rFonts w:asciiTheme="minorHAnsi" w:hAnsiTheme="minorHAnsi" w:cs="Arial"/>
              </w:rPr>
            </w:pPr>
            <w:r w:rsidRPr="00043C7E">
              <w:rPr>
                <w:rFonts w:asciiTheme="minorHAnsi" w:hAnsiTheme="minorHAnsi" w:cs="Arial"/>
              </w:rPr>
              <w:t>Anti-Bullying</w:t>
            </w:r>
            <w:r w:rsidRPr="00043C7E">
              <w:rPr>
                <w:rFonts w:asciiTheme="minorHAnsi" w:hAnsiTheme="minorHAnsi" w:cs="Arial"/>
              </w:rPr>
              <w:tab/>
            </w:r>
          </w:p>
        </w:tc>
      </w:tr>
      <w:tr w:rsidR="00D360D7" w:rsidRPr="00043C7E" w14:paraId="3B627DDB" w14:textId="77777777" w:rsidTr="00D360D7">
        <w:tc>
          <w:tcPr>
            <w:tcW w:w="8926" w:type="dxa"/>
          </w:tcPr>
          <w:p w14:paraId="6B831370" w14:textId="77777777" w:rsidR="00D360D7" w:rsidRPr="00043C7E" w:rsidRDefault="00D360D7" w:rsidP="000F72F0">
            <w:pPr>
              <w:pStyle w:val="NoSpacing"/>
              <w:numPr>
                <w:ilvl w:val="0"/>
                <w:numId w:val="3"/>
              </w:numPr>
              <w:ind w:left="306" w:hanging="426"/>
              <w:rPr>
                <w:rFonts w:asciiTheme="minorHAnsi" w:hAnsiTheme="minorHAnsi" w:cs="Arial"/>
              </w:rPr>
            </w:pPr>
            <w:r w:rsidRPr="00043C7E">
              <w:rPr>
                <w:rFonts w:asciiTheme="minorHAnsi" w:hAnsiTheme="minorHAnsi" w:cs="Arial"/>
              </w:rPr>
              <w:t>Health &amp; Safety</w:t>
            </w:r>
          </w:p>
        </w:tc>
      </w:tr>
      <w:tr w:rsidR="00D360D7" w:rsidRPr="00043C7E" w14:paraId="028841E2" w14:textId="77777777" w:rsidTr="00D360D7">
        <w:tc>
          <w:tcPr>
            <w:tcW w:w="8926" w:type="dxa"/>
          </w:tcPr>
          <w:p w14:paraId="4C831107" w14:textId="77777777" w:rsidR="00D360D7" w:rsidRPr="00043C7E" w:rsidRDefault="00D360D7" w:rsidP="000F72F0">
            <w:pPr>
              <w:pStyle w:val="NoSpacing"/>
              <w:numPr>
                <w:ilvl w:val="0"/>
                <w:numId w:val="3"/>
              </w:numPr>
              <w:ind w:left="306" w:hanging="426"/>
              <w:rPr>
                <w:rFonts w:asciiTheme="minorHAnsi" w:hAnsiTheme="minorHAnsi" w:cs="Arial"/>
              </w:rPr>
            </w:pPr>
            <w:r w:rsidRPr="00043C7E">
              <w:rPr>
                <w:rFonts w:asciiTheme="minorHAnsi" w:hAnsiTheme="minorHAnsi" w:cs="Arial"/>
              </w:rPr>
              <w:t>Children with Special Educational Needs</w:t>
            </w:r>
          </w:p>
        </w:tc>
      </w:tr>
      <w:tr w:rsidR="00D360D7" w:rsidRPr="00043C7E" w14:paraId="7F0B13A5" w14:textId="77777777" w:rsidTr="00D360D7">
        <w:tc>
          <w:tcPr>
            <w:tcW w:w="8926" w:type="dxa"/>
          </w:tcPr>
          <w:p w14:paraId="40543878" w14:textId="77777777" w:rsidR="00D360D7" w:rsidRPr="00043C7E" w:rsidRDefault="00D360D7" w:rsidP="000F72F0">
            <w:pPr>
              <w:pStyle w:val="NoSpacing"/>
              <w:numPr>
                <w:ilvl w:val="0"/>
                <w:numId w:val="3"/>
              </w:numPr>
              <w:ind w:left="306" w:hanging="426"/>
              <w:rPr>
                <w:rFonts w:asciiTheme="minorHAnsi" w:hAnsiTheme="minorHAnsi" w:cs="Arial"/>
              </w:rPr>
            </w:pPr>
            <w:r w:rsidRPr="00043C7E">
              <w:rPr>
                <w:rFonts w:asciiTheme="minorHAnsi" w:hAnsiTheme="minorHAnsi" w:cs="Arial"/>
                <w:bCs/>
              </w:rPr>
              <w:t>Types of abuse and neglect</w:t>
            </w:r>
          </w:p>
        </w:tc>
      </w:tr>
      <w:tr w:rsidR="00D360D7" w:rsidRPr="00043C7E" w14:paraId="435951CA" w14:textId="77777777" w:rsidTr="00D360D7">
        <w:tc>
          <w:tcPr>
            <w:tcW w:w="8926" w:type="dxa"/>
          </w:tcPr>
          <w:p w14:paraId="66FD978D" w14:textId="77777777" w:rsidR="00D360D7" w:rsidRPr="00043C7E" w:rsidRDefault="00D360D7" w:rsidP="000F72F0">
            <w:pPr>
              <w:pStyle w:val="NoSpacing"/>
              <w:numPr>
                <w:ilvl w:val="0"/>
                <w:numId w:val="3"/>
              </w:numPr>
              <w:ind w:left="306" w:hanging="426"/>
              <w:rPr>
                <w:rFonts w:asciiTheme="minorHAnsi" w:hAnsiTheme="minorHAnsi" w:cs="Arial"/>
              </w:rPr>
            </w:pPr>
            <w:r w:rsidRPr="00043C7E">
              <w:rPr>
                <w:rFonts w:asciiTheme="minorHAnsi" w:hAnsiTheme="minorHAnsi" w:cs="Arial"/>
              </w:rPr>
              <w:t>Specific safeguarding issues</w:t>
            </w:r>
          </w:p>
        </w:tc>
      </w:tr>
      <w:tr w:rsidR="00D360D7" w:rsidRPr="00043C7E" w14:paraId="3826B39B" w14:textId="77777777" w:rsidTr="00D360D7">
        <w:tc>
          <w:tcPr>
            <w:tcW w:w="8926" w:type="dxa"/>
          </w:tcPr>
          <w:p w14:paraId="54A39942" w14:textId="77777777" w:rsidR="00D360D7" w:rsidRPr="00043C7E" w:rsidRDefault="00D360D7" w:rsidP="000F72F0">
            <w:pPr>
              <w:pStyle w:val="NoSpacing"/>
              <w:numPr>
                <w:ilvl w:val="0"/>
                <w:numId w:val="3"/>
              </w:numPr>
              <w:ind w:left="306" w:hanging="426"/>
              <w:rPr>
                <w:rFonts w:asciiTheme="minorHAnsi" w:hAnsiTheme="minorHAnsi" w:cs="Arial"/>
              </w:rPr>
            </w:pPr>
            <w:r w:rsidRPr="00043C7E">
              <w:rPr>
                <w:rFonts w:asciiTheme="minorHAnsi" w:hAnsiTheme="minorHAnsi" w:cs="Arial"/>
                <w:bCs/>
              </w:rPr>
              <w:t xml:space="preserve">Online safety </w:t>
            </w:r>
            <w:r w:rsidRPr="00043C7E">
              <w:rPr>
                <w:rFonts w:asciiTheme="minorHAnsi" w:hAnsiTheme="minorHAnsi" w:cs="Arial"/>
                <w:bCs/>
              </w:rPr>
              <w:tab/>
            </w:r>
          </w:p>
        </w:tc>
      </w:tr>
      <w:tr w:rsidR="00D360D7" w:rsidRPr="00043C7E" w14:paraId="50FE1B7F" w14:textId="77777777" w:rsidTr="00D360D7">
        <w:tc>
          <w:tcPr>
            <w:tcW w:w="8926" w:type="dxa"/>
          </w:tcPr>
          <w:p w14:paraId="3FC503FF" w14:textId="77777777" w:rsidR="00D360D7" w:rsidRPr="00043C7E" w:rsidRDefault="00D360D7" w:rsidP="000F72F0">
            <w:pPr>
              <w:pStyle w:val="NoSpacing"/>
              <w:numPr>
                <w:ilvl w:val="0"/>
                <w:numId w:val="3"/>
              </w:numPr>
              <w:ind w:left="306" w:hanging="426"/>
              <w:rPr>
                <w:rFonts w:asciiTheme="minorHAnsi" w:hAnsiTheme="minorHAnsi" w:cs="Arial"/>
              </w:rPr>
            </w:pPr>
            <w:r w:rsidRPr="00043C7E">
              <w:rPr>
                <w:rFonts w:asciiTheme="minorHAnsi" w:hAnsiTheme="minorHAnsi" w:cs="Arial"/>
                <w:bCs/>
              </w:rPr>
              <w:t>Opportunities to teach safeguarding</w:t>
            </w:r>
          </w:p>
        </w:tc>
      </w:tr>
      <w:tr w:rsidR="00D360D7" w:rsidRPr="00043C7E" w14:paraId="5D2B3D18" w14:textId="77777777" w:rsidTr="00D360D7">
        <w:tc>
          <w:tcPr>
            <w:tcW w:w="8926" w:type="dxa"/>
          </w:tcPr>
          <w:p w14:paraId="3F71A4B0" w14:textId="77777777" w:rsidR="00D360D7" w:rsidRPr="00043C7E" w:rsidRDefault="00D360D7" w:rsidP="000F72F0">
            <w:pPr>
              <w:pStyle w:val="NoSpacing"/>
              <w:numPr>
                <w:ilvl w:val="0"/>
                <w:numId w:val="3"/>
              </w:numPr>
              <w:ind w:left="306" w:hanging="426"/>
              <w:rPr>
                <w:rFonts w:asciiTheme="minorHAnsi" w:hAnsiTheme="minorHAnsi" w:cs="Arial"/>
              </w:rPr>
            </w:pPr>
            <w:r w:rsidRPr="00043C7E">
              <w:rPr>
                <w:rFonts w:asciiTheme="minorHAnsi" w:hAnsiTheme="minorHAnsi" w:cs="Arial"/>
                <w:bCs/>
              </w:rPr>
              <w:t>Allegations of abuse made against other children (peer on peer abuse)</w:t>
            </w:r>
          </w:p>
        </w:tc>
      </w:tr>
      <w:tr w:rsidR="00D360D7" w:rsidRPr="00043C7E" w14:paraId="79FD87CA" w14:textId="77777777" w:rsidTr="00D360D7">
        <w:tc>
          <w:tcPr>
            <w:tcW w:w="8926" w:type="dxa"/>
          </w:tcPr>
          <w:p w14:paraId="5ED39F3A" w14:textId="77777777" w:rsidR="00D360D7" w:rsidRPr="00043C7E" w:rsidRDefault="00D360D7" w:rsidP="000F72F0">
            <w:pPr>
              <w:pStyle w:val="NoSpacing"/>
              <w:numPr>
                <w:ilvl w:val="0"/>
                <w:numId w:val="3"/>
              </w:numPr>
              <w:ind w:left="306" w:hanging="426"/>
              <w:rPr>
                <w:rFonts w:asciiTheme="minorHAnsi" w:hAnsiTheme="minorHAnsi" w:cs="Arial"/>
              </w:rPr>
            </w:pPr>
            <w:r w:rsidRPr="00043C7E">
              <w:rPr>
                <w:rFonts w:asciiTheme="minorHAnsi" w:hAnsiTheme="minorHAnsi" w:cs="Arial"/>
              </w:rPr>
              <w:t>Dealing with Disclosures</w:t>
            </w:r>
          </w:p>
        </w:tc>
      </w:tr>
      <w:tr w:rsidR="00D360D7" w:rsidRPr="00043C7E" w14:paraId="4FD47E75" w14:textId="77777777" w:rsidTr="00D360D7">
        <w:tc>
          <w:tcPr>
            <w:tcW w:w="8926" w:type="dxa"/>
          </w:tcPr>
          <w:p w14:paraId="0E4F577B" w14:textId="77777777" w:rsidR="00D360D7" w:rsidRPr="00043C7E" w:rsidRDefault="00D360D7" w:rsidP="000F72F0">
            <w:pPr>
              <w:pStyle w:val="NoSpacing"/>
              <w:numPr>
                <w:ilvl w:val="0"/>
                <w:numId w:val="3"/>
              </w:numPr>
              <w:ind w:left="306" w:hanging="426"/>
              <w:rPr>
                <w:rFonts w:asciiTheme="minorHAnsi" w:hAnsiTheme="minorHAnsi" w:cs="Arial"/>
              </w:rPr>
            </w:pPr>
            <w:r w:rsidRPr="00043C7E">
              <w:rPr>
                <w:rFonts w:asciiTheme="minorHAnsi" w:hAnsiTheme="minorHAnsi" w:cs="Arial"/>
              </w:rPr>
              <w:t>Record keeping</w:t>
            </w:r>
          </w:p>
        </w:tc>
      </w:tr>
    </w:tbl>
    <w:p w14:paraId="26043B14" w14:textId="77777777" w:rsidR="00540DFF" w:rsidRPr="00043C7E" w:rsidRDefault="00540DFF" w:rsidP="00DA70D7">
      <w:pPr>
        <w:pStyle w:val="NoSpacing"/>
        <w:rPr>
          <w:rFonts w:asciiTheme="minorHAnsi" w:hAnsiTheme="minorHAnsi" w:cs="Arial"/>
        </w:rPr>
      </w:pPr>
    </w:p>
    <w:tbl>
      <w:tblPr>
        <w:tblStyle w:val="TableGrid"/>
        <w:tblW w:w="0" w:type="auto"/>
        <w:tblLook w:val="04A0" w:firstRow="1" w:lastRow="0" w:firstColumn="1" w:lastColumn="0" w:noHBand="0" w:noVBand="1"/>
      </w:tblPr>
      <w:tblGrid>
        <w:gridCol w:w="8926"/>
      </w:tblGrid>
      <w:tr w:rsidR="00D360D7" w:rsidRPr="00043C7E" w14:paraId="6CD51802" w14:textId="77777777" w:rsidTr="002E5360">
        <w:tc>
          <w:tcPr>
            <w:tcW w:w="8926" w:type="dxa"/>
            <w:shd w:val="clear" w:color="auto" w:fill="D6E3BC" w:themeFill="accent3" w:themeFillTint="66"/>
          </w:tcPr>
          <w:p w14:paraId="0B5B2950" w14:textId="77777777" w:rsidR="00D360D7" w:rsidRPr="00043C7E" w:rsidRDefault="00D360D7" w:rsidP="006150D0">
            <w:pPr>
              <w:pStyle w:val="NoSpacing"/>
              <w:rPr>
                <w:rFonts w:asciiTheme="minorHAnsi" w:hAnsiTheme="minorHAnsi" w:cs="Arial"/>
                <w:b/>
              </w:rPr>
            </w:pPr>
            <w:r w:rsidRPr="00043C7E">
              <w:rPr>
                <w:rFonts w:asciiTheme="minorHAnsi" w:hAnsiTheme="minorHAnsi" w:cs="Arial"/>
                <w:b/>
              </w:rPr>
              <w:t>Appendices</w:t>
            </w:r>
          </w:p>
        </w:tc>
      </w:tr>
      <w:tr w:rsidR="00D360D7" w:rsidRPr="00043C7E" w14:paraId="0B00FF54" w14:textId="77777777" w:rsidTr="00D360D7">
        <w:tc>
          <w:tcPr>
            <w:tcW w:w="8926" w:type="dxa"/>
          </w:tcPr>
          <w:p w14:paraId="4606F8CA" w14:textId="77777777" w:rsidR="00D360D7" w:rsidRPr="00043C7E" w:rsidRDefault="00D360D7" w:rsidP="000F72F0">
            <w:pPr>
              <w:pStyle w:val="NoSpacing"/>
              <w:numPr>
                <w:ilvl w:val="0"/>
                <w:numId w:val="3"/>
              </w:numPr>
              <w:ind w:left="306" w:hanging="426"/>
              <w:rPr>
                <w:rFonts w:asciiTheme="minorHAnsi" w:hAnsiTheme="minorHAnsi" w:cs="Arial"/>
              </w:rPr>
            </w:pPr>
            <w:r w:rsidRPr="00043C7E">
              <w:rPr>
                <w:rFonts w:asciiTheme="minorHAnsi" w:hAnsiTheme="minorHAnsi" w:cs="Arial"/>
              </w:rPr>
              <w:t>Appendix A: Definitions</w:t>
            </w:r>
          </w:p>
        </w:tc>
      </w:tr>
      <w:tr w:rsidR="00D360D7" w:rsidRPr="00043C7E" w14:paraId="5728CDDD" w14:textId="77777777" w:rsidTr="00D360D7">
        <w:tc>
          <w:tcPr>
            <w:tcW w:w="8926" w:type="dxa"/>
          </w:tcPr>
          <w:p w14:paraId="404FED4B" w14:textId="4BE7F10A" w:rsidR="00D360D7" w:rsidRPr="00043C7E" w:rsidRDefault="00C57398" w:rsidP="000F72F0">
            <w:pPr>
              <w:pStyle w:val="NoSpacing"/>
              <w:numPr>
                <w:ilvl w:val="0"/>
                <w:numId w:val="3"/>
              </w:numPr>
              <w:ind w:left="306" w:hanging="426"/>
              <w:rPr>
                <w:rFonts w:asciiTheme="minorHAnsi" w:hAnsiTheme="minorHAnsi" w:cs="Arial"/>
              </w:rPr>
            </w:pPr>
            <w:r w:rsidRPr="00043C7E">
              <w:rPr>
                <w:rFonts w:asciiTheme="minorHAnsi" w:hAnsiTheme="minorHAnsi" w:cs="Arial"/>
              </w:rPr>
              <w:t>Appendix B: A</w:t>
            </w:r>
            <w:r w:rsidR="00D360D7" w:rsidRPr="00043C7E">
              <w:rPr>
                <w:rFonts w:asciiTheme="minorHAnsi" w:hAnsiTheme="minorHAnsi" w:cs="Arial"/>
              </w:rPr>
              <w:t>llegations flowchart</w:t>
            </w:r>
            <w:r w:rsidR="00D360D7" w:rsidRPr="00043C7E">
              <w:rPr>
                <w:rFonts w:asciiTheme="minorHAnsi" w:hAnsiTheme="minorHAnsi" w:cs="Arial"/>
              </w:rPr>
              <w:tab/>
            </w:r>
          </w:p>
        </w:tc>
      </w:tr>
      <w:tr w:rsidR="00D360D7" w:rsidRPr="00043C7E" w14:paraId="4DA1EFC7" w14:textId="77777777" w:rsidTr="00D360D7">
        <w:tc>
          <w:tcPr>
            <w:tcW w:w="8926" w:type="dxa"/>
          </w:tcPr>
          <w:p w14:paraId="536E8D5F" w14:textId="46E8BFDE" w:rsidR="00D360D7" w:rsidRPr="00043C7E" w:rsidRDefault="00D360D7" w:rsidP="000F72F0">
            <w:pPr>
              <w:pStyle w:val="ListParagraph"/>
              <w:numPr>
                <w:ilvl w:val="0"/>
                <w:numId w:val="3"/>
              </w:numPr>
              <w:ind w:left="306" w:hanging="426"/>
              <w:rPr>
                <w:rFonts w:asciiTheme="minorHAnsi" w:hAnsiTheme="minorHAnsi"/>
              </w:rPr>
            </w:pPr>
            <w:r w:rsidRPr="00043C7E">
              <w:rPr>
                <w:rFonts w:asciiTheme="minorHAnsi" w:hAnsiTheme="minorHAnsi"/>
              </w:rPr>
              <w:t xml:space="preserve">Appendix C: </w:t>
            </w:r>
            <w:r w:rsidRPr="00043C7E">
              <w:rPr>
                <w:rFonts w:asciiTheme="minorHAnsi" w:hAnsiTheme="minorHAnsi"/>
                <w:lang w:eastAsia="en-GB"/>
              </w:rPr>
              <w:t>Actions where th</w:t>
            </w:r>
            <w:r w:rsidR="00C57398" w:rsidRPr="00043C7E">
              <w:rPr>
                <w:rFonts w:asciiTheme="minorHAnsi" w:hAnsiTheme="minorHAnsi"/>
                <w:lang w:eastAsia="en-GB"/>
              </w:rPr>
              <w:t xml:space="preserve">ere are concerns about a child </w:t>
            </w:r>
            <w:r w:rsidRPr="00043C7E">
              <w:rPr>
                <w:rFonts w:asciiTheme="minorHAnsi" w:hAnsiTheme="minorHAnsi"/>
                <w:lang w:eastAsia="en-GB"/>
              </w:rPr>
              <w:t>(flowchart)</w:t>
            </w:r>
          </w:p>
        </w:tc>
      </w:tr>
      <w:tr w:rsidR="00DC4C7E" w:rsidRPr="00043C7E" w14:paraId="4DDE17CD" w14:textId="77777777" w:rsidTr="00D360D7">
        <w:tc>
          <w:tcPr>
            <w:tcW w:w="8926" w:type="dxa"/>
          </w:tcPr>
          <w:p w14:paraId="1982E6D4" w14:textId="07561A46" w:rsidR="00DC4C7E" w:rsidRPr="000F38F8" w:rsidRDefault="00DC4C7E" w:rsidP="000F72F0">
            <w:pPr>
              <w:pStyle w:val="ListParagraph"/>
              <w:numPr>
                <w:ilvl w:val="0"/>
                <w:numId w:val="3"/>
              </w:numPr>
              <w:ind w:left="306" w:hanging="426"/>
              <w:rPr>
                <w:rFonts w:asciiTheme="minorHAnsi" w:hAnsiTheme="minorHAnsi"/>
              </w:rPr>
            </w:pPr>
            <w:r w:rsidRPr="000F38F8">
              <w:rPr>
                <w:rFonts w:asciiTheme="minorHAnsi" w:hAnsiTheme="minorHAnsi"/>
              </w:rPr>
              <w:t>Appendix D:</w:t>
            </w:r>
            <w:r w:rsidRPr="000F38F8">
              <w:t xml:space="preserve"> </w:t>
            </w:r>
            <w:r w:rsidRPr="000F38F8">
              <w:rPr>
                <w:rFonts w:asciiTheme="minorHAnsi" w:hAnsiTheme="minorHAnsi"/>
              </w:rPr>
              <w:t>Child Protection Records held within Settings</w:t>
            </w:r>
          </w:p>
        </w:tc>
      </w:tr>
      <w:tr w:rsidR="00DC4C7E" w:rsidRPr="00043C7E" w14:paraId="79216428" w14:textId="77777777" w:rsidTr="00D360D7">
        <w:tc>
          <w:tcPr>
            <w:tcW w:w="8926" w:type="dxa"/>
          </w:tcPr>
          <w:p w14:paraId="2105DDF9" w14:textId="166E8419" w:rsidR="00DC4C7E" w:rsidRPr="000F38F8" w:rsidRDefault="00DC4C7E" w:rsidP="000F72F0">
            <w:pPr>
              <w:pStyle w:val="ListParagraph"/>
              <w:numPr>
                <w:ilvl w:val="0"/>
                <w:numId w:val="3"/>
              </w:numPr>
              <w:ind w:left="306" w:hanging="426"/>
              <w:rPr>
                <w:rFonts w:asciiTheme="minorHAnsi" w:hAnsiTheme="minorHAnsi"/>
              </w:rPr>
            </w:pPr>
            <w:r w:rsidRPr="000F38F8">
              <w:rPr>
                <w:rFonts w:asciiTheme="minorHAnsi" w:hAnsiTheme="minorHAnsi"/>
              </w:rPr>
              <w:t>Appendix E: Safer Recruitment</w:t>
            </w:r>
          </w:p>
        </w:tc>
      </w:tr>
    </w:tbl>
    <w:p w14:paraId="58788DAB" w14:textId="43A2E4DC" w:rsidR="00540DFF" w:rsidRPr="00043C7E" w:rsidRDefault="006B7E59" w:rsidP="00DA70D7">
      <w:pPr>
        <w:pStyle w:val="NoSpacing"/>
        <w:rPr>
          <w:rFonts w:asciiTheme="minorHAnsi" w:hAnsiTheme="minorHAnsi" w:cs="Arial"/>
        </w:rPr>
      </w:pPr>
      <w:r w:rsidRPr="00043C7E">
        <w:rPr>
          <w:rFonts w:asciiTheme="minorHAnsi" w:hAnsiTheme="minorHAnsi" w:cs="Arial"/>
        </w:rPr>
        <w:tab/>
      </w:r>
    </w:p>
    <w:p w14:paraId="23DFB3F0" w14:textId="77777777" w:rsidR="00540DFF" w:rsidRPr="00043C7E" w:rsidRDefault="00540DFF" w:rsidP="00DA70D7">
      <w:pPr>
        <w:pStyle w:val="NoSpacing"/>
        <w:rPr>
          <w:rFonts w:asciiTheme="minorHAnsi" w:hAnsiTheme="minorHAnsi" w:cs="Arial"/>
        </w:rPr>
      </w:pPr>
    </w:p>
    <w:p w14:paraId="1FBD645E" w14:textId="77777777" w:rsidR="00C57398" w:rsidRPr="00043C7E" w:rsidRDefault="00C57398">
      <w:pPr>
        <w:rPr>
          <w:rFonts w:asciiTheme="minorHAnsi" w:eastAsia="Times New Roman" w:hAnsiTheme="minorHAnsi" w:cs="Times New Roman"/>
          <w:b/>
          <w:sz w:val="22"/>
          <w:szCs w:val="22"/>
          <w:lang w:eastAsia="en-GB"/>
        </w:rPr>
      </w:pPr>
      <w:r w:rsidRPr="00043C7E">
        <w:rPr>
          <w:rFonts w:asciiTheme="minorHAnsi" w:eastAsia="Times New Roman" w:hAnsiTheme="minorHAnsi" w:cs="Times New Roman"/>
          <w:b/>
          <w:sz w:val="22"/>
          <w:szCs w:val="22"/>
          <w:lang w:eastAsia="en-GB"/>
        </w:rPr>
        <w:br w:type="page"/>
      </w:r>
    </w:p>
    <w:p w14:paraId="2AE15355" w14:textId="55224BA9" w:rsidR="00023373" w:rsidRPr="00043C7E" w:rsidRDefault="00023373" w:rsidP="00125FD1">
      <w:pPr>
        <w:rPr>
          <w:rFonts w:asciiTheme="minorHAnsi" w:eastAsia="Times New Roman" w:hAnsiTheme="minorHAnsi" w:cs="Times New Roman"/>
          <w:b/>
          <w:sz w:val="22"/>
          <w:szCs w:val="22"/>
          <w:lang w:eastAsia="en-GB"/>
        </w:rPr>
      </w:pPr>
      <w:r w:rsidRPr="00043C7E">
        <w:rPr>
          <w:rFonts w:asciiTheme="minorHAnsi" w:eastAsia="Times New Roman" w:hAnsiTheme="minorHAnsi" w:cs="Times New Roman"/>
          <w:b/>
          <w:sz w:val="22"/>
          <w:szCs w:val="22"/>
          <w:lang w:eastAsia="en-GB"/>
        </w:rPr>
        <w:lastRenderedPageBreak/>
        <w:t>Overview</w:t>
      </w:r>
    </w:p>
    <w:p w14:paraId="2146B089" w14:textId="77777777" w:rsidR="00023373" w:rsidRPr="00043C7E" w:rsidRDefault="00023373" w:rsidP="00125FD1">
      <w:pPr>
        <w:ind w:right="-428" w:firstLine="720"/>
        <w:rPr>
          <w:rFonts w:asciiTheme="minorHAnsi" w:eastAsia="Times New Roman" w:hAnsiTheme="minorHAnsi" w:cs="Times New Roman"/>
          <w:b/>
          <w:sz w:val="22"/>
          <w:szCs w:val="22"/>
          <w:lang w:eastAsia="en-GB"/>
        </w:rPr>
      </w:pPr>
    </w:p>
    <w:p w14:paraId="2FEF2FC8" w14:textId="274548FE" w:rsidR="00023373" w:rsidRPr="00043C7E" w:rsidRDefault="00023373" w:rsidP="00125FD1">
      <w:pPr>
        <w:ind w:right="-45"/>
        <w:rPr>
          <w:rFonts w:asciiTheme="minorHAnsi" w:eastAsia="Times New Roman" w:hAnsiTheme="minorHAnsi"/>
          <w:sz w:val="22"/>
          <w:szCs w:val="22"/>
          <w:lang w:eastAsia="en-GB"/>
        </w:rPr>
      </w:pPr>
      <w:r w:rsidRPr="00043C7E">
        <w:rPr>
          <w:rFonts w:asciiTheme="minorHAnsi" w:eastAsia="Times New Roman" w:hAnsiTheme="minorHAnsi"/>
          <w:sz w:val="22"/>
          <w:szCs w:val="22"/>
          <w:lang w:eastAsia="en-GB"/>
        </w:rPr>
        <w:t>This document sets out the procedures for ODST schools in relation to Safeguarding and Child Protection. The content remains subst</w:t>
      </w:r>
      <w:r w:rsidR="00AA63E5" w:rsidRPr="00043C7E">
        <w:rPr>
          <w:rFonts w:asciiTheme="minorHAnsi" w:eastAsia="Times New Roman" w:hAnsiTheme="minorHAnsi"/>
          <w:sz w:val="22"/>
          <w:szCs w:val="22"/>
          <w:lang w:eastAsia="en-GB"/>
        </w:rPr>
        <w:t>antively the same as the model Local</w:t>
      </w:r>
      <w:r w:rsidR="0094246E" w:rsidRPr="00043C7E">
        <w:rPr>
          <w:rFonts w:asciiTheme="minorHAnsi" w:eastAsia="Times New Roman" w:hAnsiTheme="minorHAnsi"/>
          <w:sz w:val="22"/>
          <w:szCs w:val="22"/>
          <w:lang w:eastAsia="en-GB"/>
        </w:rPr>
        <w:t xml:space="preserve"> Safeguarding Children</w:t>
      </w:r>
      <w:r w:rsidRPr="00043C7E">
        <w:rPr>
          <w:rFonts w:asciiTheme="minorHAnsi" w:eastAsia="Times New Roman" w:hAnsiTheme="minorHAnsi"/>
          <w:sz w:val="22"/>
          <w:szCs w:val="22"/>
          <w:lang w:eastAsia="en-GB"/>
        </w:rPr>
        <w:t xml:space="preserve"> </w:t>
      </w:r>
      <w:r w:rsidR="0094246E" w:rsidRPr="00043C7E">
        <w:rPr>
          <w:rFonts w:asciiTheme="minorHAnsi" w:eastAsia="Times New Roman" w:hAnsiTheme="minorHAnsi"/>
          <w:sz w:val="22"/>
          <w:szCs w:val="22"/>
          <w:lang w:eastAsia="en-GB"/>
        </w:rPr>
        <w:t>Board</w:t>
      </w:r>
      <w:r w:rsidR="00AA63E5" w:rsidRPr="00043C7E">
        <w:rPr>
          <w:rFonts w:asciiTheme="minorHAnsi" w:eastAsia="Times New Roman" w:hAnsiTheme="minorHAnsi"/>
          <w:sz w:val="22"/>
          <w:szCs w:val="22"/>
          <w:lang w:eastAsia="en-GB"/>
        </w:rPr>
        <w:t>s</w:t>
      </w:r>
      <w:r w:rsidR="0094246E" w:rsidRPr="00043C7E">
        <w:rPr>
          <w:rFonts w:asciiTheme="minorHAnsi" w:eastAsia="Times New Roman" w:hAnsiTheme="minorHAnsi"/>
          <w:sz w:val="22"/>
          <w:szCs w:val="22"/>
          <w:lang w:eastAsia="en-GB"/>
        </w:rPr>
        <w:t xml:space="preserve"> </w:t>
      </w:r>
      <w:r w:rsidRPr="00043C7E">
        <w:rPr>
          <w:rFonts w:asciiTheme="minorHAnsi" w:eastAsia="Times New Roman" w:hAnsiTheme="minorHAnsi"/>
          <w:sz w:val="22"/>
          <w:szCs w:val="22"/>
          <w:lang w:eastAsia="en-GB"/>
        </w:rPr>
        <w:t>document</w:t>
      </w:r>
      <w:r w:rsidR="00AA63E5" w:rsidRPr="00043C7E">
        <w:rPr>
          <w:rFonts w:asciiTheme="minorHAnsi" w:eastAsia="Times New Roman" w:hAnsiTheme="minorHAnsi"/>
          <w:sz w:val="22"/>
          <w:szCs w:val="22"/>
          <w:lang w:eastAsia="en-GB"/>
        </w:rPr>
        <w:t xml:space="preserve">s. </w:t>
      </w:r>
      <w:r w:rsidR="00686286" w:rsidRPr="00043C7E">
        <w:rPr>
          <w:rFonts w:asciiTheme="minorHAnsi" w:eastAsia="Times New Roman" w:hAnsiTheme="minorHAnsi"/>
          <w:sz w:val="22"/>
          <w:szCs w:val="22"/>
          <w:lang w:eastAsia="en-GB"/>
        </w:rPr>
        <w:t xml:space="preserve">It </w:t>
      </w:r>
      <w:r w:rsidRPr="00043C7E">
        <w:rPr>
          <w:rFonts w:asciiTheme="minorHAnsi" w:eastAsia="Times New Roman" w:hAnsiTheme="minorHAnsi"/>
          <w:sz w:val="22"/>
          <w:szCs w:val="22"/>
          <w:lang w:eastAsia="en-GB"/>
        </w:rPr>
        <w:t xml:space="preserve">has been amended where necessary to reflect the independent status of ODST as a Multi-Academy Trust. It is </w:t>
      </w:r>
      <w:r w:rsidR="00735938" w:rsidRPr="00043C7E">
        <w:rPr>
          <w:rFonts w:asciiTheme="minorHAnsi" w:eastAsia="Times New Roman" w:hAnsiTheme="minorHAnsi"/>
          <w:sz w:val="22"/>
          <w:szCs w:val="22"/>
          <w:lang w:eastAsia="en-GB"/>
        </w:rPr>
        <w:t>compliant</w:t>
      </w:r>
      <w:r w:rsidRPr="00043C7E">
        <w:rPr>
          <w:rFonts w:asciiTheme="minorHAnsi" w:eastAsia="Times New Roman" w:hAnsiTheme="minorHAnsi"/>
          <w:sz w:val="22"/>
          <w:szCs w:val="22"/>
          <w:lang w:eastAsia="en-GB"/>
        </w:rPr>
        <w:t xml:space="preserve"> with ‘Keeping Children Safe in Education</w:t>
      </w:r>
      <w:r w:rsidR="006A1A94" w:rsidRPr="00043C7E">
        <w:rPr>
          <w:rFonts w:asciiTheme="minorHAnsi" w:eastAsia="Times New Roman" w:hAnsiTheme="minorHAnsi"/>
          <w:sz w:val="22"/>
          <w:szCs w:val="22"/>
          <w:lang w:eastAsia="en-GB"/>
        </w:rPr>
        <w:t>’</w:t>
      </w:r>
      <w:r w:rsidRPr="00043C7E">
        <w:rPr>
          <w:rFonts w:asciiTheme="minorHAnsi" w:eastAsia="Times New Roman" w:hAnsiTheme="minorHAnsi"/>
          <w:sz w:val="22"/>
          <w:szCs w:val="22"/>
          <w:lang w:eastAsia="en-GB"/>
        </w:rPr>
        <w:t xml:space="preserve"> 2016</w:t>
      </w:r>
      <w:r w:rsidR="00735938" w:rsidRPr="00043C7E">
        <w:rPr>
          <w:rFonts w:asciiTheme="minorHAnsi" w:eastAsia="Times New Roman" w:hAnsiTheme="minorHAnsi"/>
          <w:sz w:val="22"/>
          <w:szCs w:val="22"/>
          <w:lang w:eastAsia="en-GB"/>
        </w:rPr>
        <w:t xml:space="preserve"> and the required statutory content so is applicable to all ODST schools</w:t>
      </w:r>
      <w:r w:rsidRPr="00043C7E">
        <w:rPr>
          <w:rFonts w:asciiTheme="minorHAnsi" w:eastAsia="Times New Roman" w:hAnsiTheme="minorHAnsi"/>
          <w:sz w:val="22"/>
          <w:szCs w:val="22"/>
          <w:lang w:eastAsia="en-GB"/>
        </w:rPr>
        <w:t>.</w:t>
      </w:r>
    </w:p>
    <w:p w14:paraId="0608C9BD" w14:textId="77777777" w:rsidR="00F852B6" w:rsidRPr="00043C7E" w:rsidRDefault="006B7E59" w:rsidP="00125FD1">
      <w:pPr>
        <w:pStyle w:val="NoSpacing"/>
        <w:ind w:right="-46"/>
        <w:rPr>
          <w:rFonts w:asciiTheme="minorHAnsi" w:hAnsiTheme="minorHAnsi" w:cs="Arial"/>
          <w:sz w:val="22"/>
          <w:szCs w:val="22"/>
        </w:rPr>
      </w:pPr>
      <w:r w:rsidRPr="00043C7E">
        <w:rPr>
          <w:rFonts w:asciiTheme="minorHAnsi" w:hAnsiTheme="minorHAnsi" w:cs="Arial"/>
          <w:sz w:val="22"/>
          <w:szCs w:val="22"/>
        </w:rPr>
        <w:tab/>
      </w:r>
    </w:p>
    <w:tbl>
      <w:tblPr>
        <w:tblStyle w:val="TableGrid"/>
        <w:tblW w:w="0" w:type="auto"/>
        <w:tblLook w:val="04A0" w:firstRow="1" w:lastRow="0" w:firstColumn="1" w:lastColumn="0" w:noHBand="0" w:noVBand="1"/>
      </w:tblPr>
      <w:tblGrid>
        <w:gridCol w:w="9016"/>
      </w:tblGrid>
      <w:tr w:rsidR="001502C4" w:rsidRPr="00043C7E" w14:paraId="5092748F" w14:textId="77777777" w:rsidTr="002E5360">
        <w:tc>
          <w:tcPr>
            <w:tcW w:w="9016" w:type="dxa"/>
            <w:shd w:val="clear" w:color="auto" w:fill="DBE5F1" w:themeFill="accent1" w:themeFillTint="33"/>
          </w:tcPr>
          <w:p w14:paraId="3891E888" w14:textId="55045FEA" w:rsidR="001502C4" w:rsidRPr="00043C7E" w:rsidRDefault="001502C4" w:rsidP="00125FD1">
            <w:pPr>
              <w:tabs>
                <w:tab w:val="left" w:pos="1620"/>
              </w:tabs>
              <w:spacing w:after="120"/>
              <w:rPr>
                <w:rFonts w:asciiTheme="minorHAnsi" w:hAnsiTheme="minorHAnsi"/>
                <w:b/>
                <w:sz w:val="22"/>
                <w:szCs w:val="22"/>
                <w:u w:val="single"/>
              </w:rPr>
            </w:pPr>
            <w:r w:rsidRPr="00043C7E">
              <w:rPr>
                <w:rFonts w:asciiTheme="minorHAnsi" w:hAnsiTheme="minorHAnsi"/>
                <w:b/>
                <w:sz w:val="22"/>
                <w:szCs w:val="22"/>
                <w:u w:val="single"/>
              </w:rPr>
              <w:t>Part 1</w:t>
            </w:r>
          </w:p>
        </w:tc>
      </w:tr>
    </w:tbl>
    <w:p w14:paraId="7D5FDBF4" w14:textId="77777777" w:rsidR="00A02B47" w:rsidRPr="00043C7E" w:rsidRDefault="00A02B47" w:rsidP="00125FD1">
      <w:pPr>
        <w:tabs>
          <w:tab w:val="left" w:pos="1620"/>
        </w:tabs>
        <w:rPr>
          <w:rFonts w:asciiTheme="minorHAnsi" w:hAnsiTheme="minorHAnsi"/>
          <w:sz w:val="22"/>
          <w:szCs w:val="22"/>
        </w:rPr>
      </w:pPr>
    </w:p>
    <w:p w14:paraId="61861221" w14:textId="77777777" w:rsidR="00A02B47" w:rsidRPr="00043C7E" w:rsidRDefault="00A02B47" w:rsidP="00125FD1">
      <w:pPr>
        <w:pStyle w:val="ListParagraph"/>
        <w:numPr>
          <w:ilvl w:val="0"/>
          <w:numId w:val="1"/>
        </w:numPr>
        <w:ind w:left="284" w:hanging="284"/>
        <w:rPr>
          <w:rFonts w:asciiTheme="minorHAnsi" w:hAnsiTheme="minorHAnsi"/>
          <w:b/>
          <w:sz w:val="22"/>
          <w:szCs w:val="22"/>
        </w:rPr>
      </w:pPr>
      <w:r w:rsidRPr="00043C7E">
        <w:rPr>
          <w:rFonts w:asciiTheme="minorHAnsi" w:hAnsiTheme="minorHAnsi"/>
          <w:b/>
          <w:sz w:val="22"/>
          <w:szCs w:val="22"/>
        </w:rPr>
        <w:t>Introduction</w:t>
      </w:r>
    </w:p>
    <w:p w14:paraId="6F726ACE" w14:textId="77777777" w:rsidR="00A02B47" w:rsidRPr="00043C7E" w:rsidRDefault="00A02B47" w:rsidP="00125FD1">
      <w:pPr>
        <w:rPr>
          <w:rFonts w:asciiTheme="minorHAnsi" w:hAnsiTheme="minorHAnsi"/>
          <w:sz w:val="22"/>
          <w:szCs w:val="22"/>
        </w:rPr>
      </w:pPr>
    </w:p>
    <w:p w14:paraId="1378537B" w14:textId="77777777" w:rsidR="00A02B47" w:rsidRPr="00043C7E" w:rsidRDefault="00A02B47" w:rsidP="00125FD1">
      <w:pPr>
        <w:rPr>
          <w:rFonts w:asciiTheme="minorHAnsi" w:hAnsiTheme="minorHAnsi"/>
          <w:sz w:val="22"/>
          <w:szCs w:val="22"/>
        </w:rPr>
      </w:pPr>
      <w:r w:rsidRPr="00043C7E">
        <w:rPr>
          <w:rFonts w:asciiTheme="minorHAnsi" w:hAnsiTheme="minorHAnsi"/>
          <w:sz w:val="22"/>
          <w:szCs w:val="22"/>
        </w:rPr>
        <w:t xml:space="preserve">This policy has been developed in accordance with the principles established by the </w:t>
      </w:r>
      <w:r w:rsidR="006A1A94" w:rsidRPr="00043C7E">
        <w:rPr>
          <w:rFonts w:asciiTheme="minorHAnsi" w:hAnsiTheme="minorHAnsi"/>
          <w:sz w:val="22"/>
          <w:szCs w:val="22"/>
        </w:rPr>
        <w:t>‘</w:t>
      </w:r>
      <w:r w:rsidRPr="00043C7E">
        <w:rPr>
          <w:rFonts w:asciiTheme="minorHAnsi" w:hAnsiTheme="minorHAnsi"/>
          <w:sz w:val="22"/>
          <w:szCs w:val="22"/>
        </w:rPr>
        <w:t>Children Act</w:t>
      </w:r>
      <w:r w:rsidR="006A1A94" w:rsidRPr="00043C7E">
        <w:rPr>
          <w:rFonts w:asciiTheme="minorHAnsi" w:hAnsiTheme="minorHAnsi"/>
          <w:sz w:val="22"/>
          <w:szCs w:val="22"/>
        </w:rPr>
        <w:t>’</w:t>
      </w:r>
      <w:r w:rsidRPr="00043C7E">
        <w:rPr>
          <w:rFonts w:asciiTheme="minorHAnsi" w:hAnsiTheme="minorHAnsi"/>
          <w:sz w:val="22"/>
          <w:szCs w:val="22"/>
        </w:rPr>
        <w:t xml:space="preserve"> 1989; and in line with the following:</w:t>
      </w:r>
    </w:p>
    <w:p w14:paraId="0A2745DE" w14:textId="77777777" w:rsidR="006150D0" w:rsidRPr="00043C7E" w:rsidRDefault="006150D0" w:rsidP="00125FD1">
      <w:pPr>
        <w:rPr>
          <w:rFonts w:asciiTheme="minorHAnsi" w:hAnsiTheme="minorHAnsi"/>
          <w:sz w:val="22"/>
          <w:szCs w:val="22"/>
        </w:rPr>
      </w:pPr>
    </w:p>
    <w:p w14:paraId="1FB00142" w14:textId="77777777" w:rsidR="004B581E" w:rsidRPr="00043C7E" w:rsidRDefault="006150D0" w:rsidP="00125FD1">
      <w:pPr>
        <w:pStyle w:val="ListParagraph"/>
        <w:numPr>
          <w:ilvl w:val="0"/>
          <w:numId w:val="9"/>
        </w:numPr>
        <w:rPr>
          <w:rFonts w:asciiTheme="minorHAnsi" w:hAnsiTheme="minorHAnsi"/>
          <w:i/>
          <w:iCs/>
          <w:sz w:val="22"/>
          <w:szCs w:val="22"/>
        </w:rPr>
      </w:pPr>
      <w:r w:rsidRPr="00043C7E">
        <w:rPr>
          <w:rFonts w:asciiTheme="minorHAnsi" w:hAnsiTheme="minorHAnsi"/>
          <w:iCs/>
          <w:sz w:val="22"/>
          <w:szCs w:val="22"/>
        </w:rPr>
        <w:t>‘</w:t>
      </w:r>
      <w:r w:rsidR="004B581E" w:rsidRPr="00043C7E">
        <w:rPr>
          <w:rFonts w:asciiTheme="minorHAnsi" w:hAnsiTheme="minorHAnsi"/>
          <w:iCs/>
          <w:sz w:val="22"/>
          <w:szCs w:val="22"/>
        </w:rPr>
        <w:t>Keeping Children Safe in Education</w:t>
      </w:r>
      <w:r w:rsidRPr="00043C7E">
        <w:rPr>
          <w:rFonts w:asciiTheme="minorHAnsi" w:hAnsiTheme="minorHAnsi"/>
          <w:iCs/>
          <w:sz w:val="22"/>
          <w:szCs w:val="22"/>
        </w:rPr>
        <w:t>’</w:t>
      </w:r>
      <w:r w:rsidR="004B581E" w:rsidRPr="00043C7E">
        <w:rPr>
          <w:rFonts w:asciiTheme="minorHAnsi" w:hAnsiTheme="minorHAnsi"/>
          <w:iCs/>
          <w:sz w:val="22"/>
          <w:szCs w:val="22"/>
        </w:rPr>
        <w:t xml:space="preserve"> 2016</w:t>
      </w:r>
    </w:p>
    <w:p w14:paraId="3E2D0FE0" w14:textId="405CB26A" w:rsidR="00A02B47" w:rsidRPr="00043C7E" w:rsidRDefault="006150D0" w:rsidP="00125FD1">
      <w:pPr>
        <w:pStyle w:val="ListParagraph"/>
        <w:numPr>
          <w:ilvl w:val="0"/>
          <w:numId w:val="9"/>
        </w:numPr>
        <w:rPr>
          <w:rFonts w:asciiTheme="minorHAnsi" w:hAnsiTheme="minorHAnsi"/>
          <w:sz w:val="22"/>
          <w:szCs w:val="22"/>
        </w:rPr>
      </w:pPr>
      <w:r w:rsidRPr="00043C7E">
        <w:rPr>
          <w:rFonts w:asciiTheme="minorHAnsi" w:hAnsiTheme="minorHAnsi"/>
          <w:sz w:val="22"/>
          <w:szCs w:val="22"/>
        </w:rPr>
        <w:t>‘</w:t>
      </w:r>
      <w:r w:rsidR="00A02B47" w:rsidRPr="00043C7E">
        <w:rPr>
          <w:rFonts w:asciiTheme="minorHAnsi" w:hAnsiTheme="minorHAnsi"/>
          <w:sz w:val="22"/>
          <w:szCs w:val="22"/>
        </w:rPr>
        <w:t>Working Together to Safeguard Children</w:t>
      </w:r>
      <w:r w:rsidRPr="00043C7E">
        <w:rPr>
          <w:rFonts w:asciiTheme="minorHAnsi" w:hAnsiTheme="minorHAnsi"/>
          <w:sz w:val="22"/>
          <w:szCs w:val="22"/>
        </w:rPr>
        <w:t>’</w:t>
      </w:r>
      <w:r w:rsidR="00A02B47" w:rsidRPr="00043C7E">
        <w:rPr>
          <w:rFonts w:asciiTheme="minorHAnsi" w:hAnsiTheme="minorHAnsi"/>
          <w:sz w:val="22"/>
          <w:szCs w:val="22"/>
        </w:rPr>
        <w:t xml:space="preserve"> 2015</w:t>
      </w:r>
      <w:r w:rsidR="0075347B" w:rsidRPr="00043C7E">
        <w:rPr>
          <w:rFonts w:asciiTheme="minorHAnsi" w:hAnsiTheme="minorHAnsi"/>
          <w:sz w:val="22"/>
          <w:szCs w:val="22"/>
        </w:rPr>
        <w:t xml:space="preserve"> (updated Feb 2017)</w:t>
      </w:r>
    </w:p>
    <w:p w14:paraId="61C6E87A" w14:textId="77777777" w:rsidR="00A02B47" w:rsidRPr="00043C7E" w:rsidRDefault="006150D0" w:rsidP="00125FD1">
      <w:pPr>
        <w:pStyle w:val="ListParagraph"/>
        <w:numPr>
          <w:ilvl w:val="0"/>
          <w:numId w:val="9"/>
        </w:numPr>
        <w:rPr>
          <w:rFonts w:asciiTheme="minorHAnsi" w:hAnsiTheme="minorHAnsi"/>
          <w:sz w:val="22"/>
          <w:szCs w:val="22"/>
        </w:rPr>
      </w:pPr>
      <w:r w:rsidRPr="00043C7E">
        <w:rPr>
          <w:rFonts w:asciiTheme="minorHAnsi" w:hAnsiTheme="minorHAnsi"/>
          <w:sz w:val="22"/>
          <w:szCs w:val="22"/>
        </w:rPr>
        <w:t>‘</w:t>
      </w:r>
      <w:r w:rsidR="00A02B47" w:rsidRPr="00043C7E">
        <w:rPr>
          <w:rFonts w:asciiTheme="minorHAnsi" w:hAnsiTheme="minorHAnsi"/>
          <w:sz w:val="22"/>
          <w:szCs w:val="22"/>
        </w:rPr>
        <w:t>Framework for the Assessment of Children in Need and their Families</w:t>
      </w:r>
      <w:r w:rsidRPr="00043C7E">
        <w:rPr>
          <w:rFonts w:asciiTheme="minorHAnsi" w:hAnsiTheme="minorHAnsi"/>
          <w:sz w:val="22"/>
          <w:szCs w:val="22"/>
        </w:rPr>
        <w:t>’</w:t>
      </w:r>
      <w:r w:rsidR="00A02B47" w:rsidRPr="00043C7E">
        <w:rPr>
          <w:rFonts w:asciiTheme="minorHAnsi" w:hAnsiTheme="minorHAnsi"/>
          <w:sz w:val="22"/>
          <w:szCs w:val="22"/>
        </w:rPr>
        <w:t xml:space="preserve"> 2000</w:t>
      </w:r>
    </w:p>
    <w:p w14:paraId="26D183F0" w14:textId="77777777" w:rsidR="00A02B47" w:rsidRPr="00043C7E" w:rsidRDefault="006150D0" w:rsidP="00125FD1">
      <w:pPr>
        <w:pStyle w:val="ListParagraph"/>
        <w:numPr>
          <w:ilvl w:val="0"/>
          <w:numId w:val="9"/>
        </w:numPr>
        <w:rPr>
          <w:rFonts w:asciiTheme="minorHAnsi" w:hAnsiTheme="minorHAnsi"/>
          <w:sz w:val="22"/>
          <w:szCs w:val="22"/>
        </w:rPr>
      </w:pPr>
      <w:r w:rsidRPr="00043C7E">
        <w:rPr>
          <w:rFonts w:asciiTheme="minorHAnsi" w:hAnsiTheme="minorHAnsi"/>
          <w:sz w:val="22"/>
          <w:szCs w:val="22"/>
        </w:rPr>
        <w:t>‘</w:t>
      </w:r>
      <w:r w:rsidR="00A02B47" w:rsidRPr="00043C7E">
        <w:rPr>
          <w:rFonts w:asciiTheme="minorHAnsi" w:hAnsiTheme="minorHAnsi"/>
          <w:sz w:val="22"/>
          <w:szCs w:val="22"/>
        </w:rPr>
        <w:t>What to do if you are worried a Child is being Abused</w:t>
      </w:r>
      <w:r w:rsidRPr="00043C7E">
        <w:rPr>
          <w:rFonts w:asciiTheme="minorHAnsi" w:hAnsiTheme="minorHAnsi"/>
          <w:sz w:val="22"/>
          <w:szCs w:val="22"/>
        </w:rPr>
        <w:t>’</w:t>
      </w:r>
      <w:r w:rsidR="00A02B47" w:rsidRPr="00043C7E">
        <w:rPr>
          <w:rFonts w:asciiTheme="minorHAnsi" w:hAnsiTheme="minorHAnsi"/>
          <w:sz w:val="22"/>
          <w:szCs w:val="22"/>
        </w:rPr>
        <w:t xml:space="preserve"> 2015 </w:t>
      </w:r>
    </w:p>
    <w:p w14:paraId="1BD67675" w14:textId="77777777" w:rsidR="00A02B47" w:rsidRPr="00043C7E" w:rsidRDefault="00A02B47" w:rsidP="00125FD1">
      <w:pPr>
        <w:ind w:left="1710" w:firstLine="450"/>
        <w:rPr>
          <w:rFonts w:asciiTheme="minorHAnsi" w:hAnsiTheme="minorHAnsi"/>
          <w:sz w:val="22"/>
          <w:szCs w:val="22"/>
        </w:rPr>
      </w:pPr>
    </w:p>
    <w:p w14:paraId="0D8B1C28" w14:textId="77777777" w:rsidR="00A02B47" w:rsidRPr="00043C7E" w:rsidRDefault="00A02B47" w:rsidP="00125FD1">
      <w:pPr>
        <w:rPr>
          <w:rFonts w:asciiTheme="minorHAnsi" w:hAnsiTheme="minorHAnsi"/>
          <w:i/>
          <w:iCs/>
          <w:sz w:val="22"/>
          <w:szCs w:val="22"/>
        </w:rPr>
      </w:pPr>
      <w:r w:rsidRPr="00043C7E">
        <w:rPr>
          <w:rFonts w:asciiTheme="minorHAnsi" w:hAnsiTheme="minorHAnsi"/>
          <w:sz w:val="22"/>
          <w:szCs w:val="22"/>
        </w:rPr>
        <w:t xml:space="preserve">The </w:t>
      </w:r>
      <w:r w:rsidR="006150D0" w:rsidRPr="00043C7E">
        <w:rPr>
          <w:rFonts w:asciiTheme="minorHAnsi" w:hAnsiTheme="minorHAnsi"/>
          <w:sz w:val="22"/>
          <w:szCs w:val="22"/>
        </w:rPr>
        <w:t xml:space="preserve">Local </w:t>
      </w:r>
      <w:r w:rsidRPr="00043C7E">
        <w:rPr>
          <w:rFonts w:asciiTheme="minorHAnsi" w:hAnsiTheme="minorHAnsi"/>
          <w:sz w:val="22"/>
          <w:szCs w:val="22"/>
        </w:rPr>
        <w:t>Governing Body</w:t>
      </w:r>
      <w:r w:rsidR="006150D0" w:rsidRPr="00043C7E">
        <w:rPr>
          <w:rFonts w:asciiTheme="minorHAnsi" w:hAnsiTheme="minorHAnsi"/>
          <w:sz w:val="22"/>
          <w:szCs w:val="22"/>
        </w:rPr>
        <w:t xml:space="preserve"> (LGB), under powers delegated by the Trustees of the Oxford Diocesan Schools Trust (ODST),</w:t>
      </w:r>
      <w:r w:rsidRPr="00043C7E">
        <w:rPr>
          <w:rFonts w:asciiTheme="minorHAnsi" w:hAnsiTheme="minorHAnsi"/>
          <w:sz w:val="22"/>
          <w:szCs w:val="22"/>
        </w:rPr>
        <w:t xml:space="preserve"> takes seriously its responsibility under section 11 of the Children Act and duties under “working together” to safeguard and promote the welfare of children</w:t>
      </w:r>
      <w:r w:rsidR="006A1A94" w:rsidRPr="00043C7E">
        <w:rPr>
          <w:rFonts w:asciiTheme="minorHAnsi" w:hAnsiTheme="minorHAnsi"/>
          <w:sz w:val="22"/>
          <w:szCs w:val="22"/>
        </w:rPr>
        <w:t xml:space="preserve"> and</w:t>
      </w:r>
      <w:r w:rsidRPr="00043C7E">
        <w:rPr>
          <w:rFonts w:asciiTheme="minorHAnsi" w:hAnsiTheme="minorHAnsi"/>
          <w:sz w:val="22"/>
          <w:szCs w:val="22"/>
        </w:rPr>
        <w:t xml:space="preserve"> to work together with other agencies to ensure adequate arrangements exist within </w:t>
      </w:r>
      <w:r w:rsidR="006A1A94" w:rsidRPr="00043C7E">
        <w:rPr>
          <w:rFonts w:asciiTheme="minorHAnsi" w:hAnsiTheme="minorHAnsi"/>
          <w:sz w:val="22"/>
          <w:szCs w:val="22"/>
        </w:rPr>
        <w:t xml:space="preserve">the school </w:t>
      </w:r>
      <w:r w:rsidRPr="00043C7E">
        <w:rPr>
          <w:rFonts w:asciiTheme="minorHAnsi" w:hAnsiTheme="minorHAnsi"/>
          <w:sz w:val="22"/>
          <w:szCs w:val="22"/>
        </w:rPr>
        <w:t>to identify, and support those children who are suffering harm or are likely to suffer harm.</w:t>
      </w:r>
    </w:p>
    <w:p w14:paraId="2CC3E01B" w14:textId="77777777" w:rsidR="00A02B47" w:rsidRPr="00043C7E" w:rsidRDefault="00A02B47" w:rsidP="00125FD1">
      <w:pPr>
        <w:ind w:hanging="1710"/>
        <w:rPr>
          <w:rFonts w:asciiTheme="minorHAnsi" w:hAnsiTheme="minorHAnsi"/>
          <w:sz w:val="22"/>
          <w:szCs w:val="22"/>
        </w:rPr>
      </w:pPr>
    </w:p>
    <w:p w14:paraId="717940C6" w14:textId="77777777" w:rsidR="00A02B47" w:rsidRPr="00043C7E" w:rsidRDefault="00A02B47" w:rsidP="00125FD1">
      <w:pPr>
        <w:rPr>
          <w:rFonts w:asciiTheme="minorHAnsi" w:hAnsiTheme="minorHAnsi"/>
          <w:sz w:val="22"/>
          <w:szCs w:val="22"/>
        </w:rPr>
      </w:pPr>
      <w:r w:rsidRPr="00043C7E">
        <w:rPr>
          <w:rFonts w:asciiTheme="minorHAnsi" w:hAnsiTheme="minorHAnsi"/>
          <w:sz w:val="22"/>
          <w:szCs w:val="22"/>
        </w:rPr>
        <w:t>We recognise that all staff and governors have a full and active part to play in protecting our pupils from harm, and that the child’s welfare is our paramount concern.</w:t>
      </w:r>
    </w:p>
    <w:p w14:paraId="53B6EB62" w14:textId="77777777" w:rsidR="00A02B47" w:rsidRPr="00043C7E" w:rsidRDefault="00A02B47" w:rsidP="00125FD1">
      <w:pPr>
        <w:ind w:hanging="1710"/>
        <w:rPr>
          <w:rFonts w:asciiTheme="minorHAnsi" w:hAnsiTheme="minorHAnsi"/>
          <w:sz w:val="22"/>
          <w:szCs w:val="22"/>
        </w:rPr>
      </w:pPr>
    </w:p>
    <w:p w14:paraId="2B70E765" w14:textId="2C0035A7" w:rsidR="00A02B47" w:rsidRPr="00043C7E" w:rsidRDefault="00A02B47" w:rsidP="00125FD1">
      <w:pPr>
        <w:rPr>
          <w:rFonts w:asciiTheme="minorHAnsi" w:hAnsiTheme="minorHAnsi"/>
          <w:sz w:val="22"/>
          <w:szCs w:val="22"/>
        </w:rPr>
      </w:pPr>
      <w:r w:rsidRPr="00043C7E">
        <w:rPr>
          <w:rFonts w:asciiTheme="minorHAnsi" w:hAnsiTheme="minorHAnsi"/>
          <w:sz w:val="22"/>
          <w:szCs w:val="22"/>
        </w:rPr>
        <w:t xml:space="preserve">Our school </w:t>
      </w:r>
      <w:r w:rsidR="00A51EA8" w:rsidRPr="00043C7E">
        <w:rPr>
          <w:rFonts w:asciiTheme="minorHAnsi" w:hAnsiTheme="minorHAnsi"/>
          <w:sz w:val="22"/>
          <w:szCs w:val="22"/>
        </w:rPr>
        <w:t xml:space="preserve">will </w:t>
      </w:r>
      <w:r w:rsidRPr="00043C7E">
        <w:rPr>
          <w:rFonts w:asciiTheme="minorHAnsi" w:hAnsiTheme="minorHAnsi"/>
          <w:sz w:val="22"/>
          <w:szCs w:val="22"/>
        </w:rPr>
        <w:t>provide a safe, caring, positive and stimulating environment that promotes the social, physical and moral development of the individual child free from discrimination or bullying where children can learn and develop happily.</w:t>
      </w:r>
    </w:p>
    <w:p w14:paraId="2569CA89" w14:textId="77777777" w:rsidR="00A02B47" w:rsidRPr="00043C7E" w:rsidRDefault="00A02B47" w:rsidP="00125FD1">
      <w:pPr>
        <w:ind w:hanging="1710"/>
        <w:rPr>
          <w:rFonts w:asciiTheme="minorHAnsi" w:hAnsiTheme="minorHAnsi"/>
          <w:sz w:val="22"/>
          <w:szCs w:val="22"/>
        </w:rPr>
      </w:pPr>
    </w:p>
    <w:p w14:paraId="668BB020" w14:textId="054BD2E6" w:rsidR="00A02B47" w:rsidRPr="00043C7E" w:rsidRDefault="00A02B47" w:rsidP="00125FD1">
      <w:pPr>
        <w:rPr>
          <w:rFonts w:asciiTheme="minorHAnsi" w:hAnsiTheme="minorHAnsi"/>
          <w:sz w:val="22"/>
          <w:szCs w:val="22"/>
        </w:rPr>
      </w:pPr>
      <w:r w:rsidRPr="00043C7E">
        <w:rPr>
          <w:rFonts w:asciiTheme="minorHAnsi" w:hAnsiTheme="minorHAnsi"/>
          <w:sz w:val="22"/>
          <w:szCs w:val="22"/>
        </w:rPr>
        <w:t>This policy applies to all staff, governors and volunteers working in our school</w:t>
      </w:r>
      <w:r w:rsidR="00C245A0" w:rsidRPr="00043C7E">
        <w:rPr>
          <w:rFonts w:asciiTheme="minorHAnsi" w:hAnsiTheme="minorHAnsi"/>
          <w:sz w:val="22"/>
          <w:szCs w:val="22"/>
        </w:rPr>
        <w:t xml:space="preserve"> and to pupils in our care.</w:t>
      </w:r>
    </w:p>
    <w:p w14:paraId="17F0AAF9" w14:textId="77777777" w:rsidR="00EC496A" w:rsidRPr="00043C7E" w:rsidRDefault="00EC496A" w:rsidP="00125FD1">
      <w:pPr>
        <w:ind w:hanging="1710"/>
        <w:rPr>
          <w:rFonts w:asciiTheme="minorHAnsi" w:hAnsiTheme="minorHAnsi"/>
          <w:sz w:val="22"/>
          <w:szCs w:val="22"/>
        </w:rPr>
      </w:pPr>
    </w:p>
    <w:p w14:paraId="06DBC2CA" w14:textId="58E91B09" w:rsidR="00EC496A" w:rsidRPr="00043C7E" w:rsidRDefault="00EC496A" w:rsidP="00125FD1">
      <w:pPr>
        <w:rPr>
          <w:rFonts w:asciiTheme="minorHAnsi" w:hAnsiTheme="minorHAnsi"/>
          <w:sz w:val="22"/>
          <w:szCs w:val="22"/>
        </w:rPr>
      </w:pPr>
      <w:r w:rsidRPr="00043C7E">
        <w:rPr>
          <w:rFonts w:asciiTheme="minorHAnsi" w:hAnsiTheme="minorHAnsi"/>
          <w:sz w:val="22"/>
          <w:szCs w:val="22"/>
        </w:rPr>
        <w:t xml:space="preserve">This policy has been written in line with </w:t>
      </w:r>
      <w:r w:rsidR="006150D0" w:rsidRPr="00043C7E">
        <w:rPr>
          <w:rFonts w:asciiTheme="minorHAnsi" w:hAnsiTheme="minorHAnsi"/>
          <w:sz w:val="22"/>
          <w:szCs w:val="22"/>
        </w:rPr>
        <w:t>‘</w:t>
      </w:r>
      <w:r w:rsidRPr="00043C7E">
        <w:rPr>
          <w:rFonts w:asciiTheme="minorHAnsi" w:hAnsiTheme="minorHAnsi"/>
          <w:sz w:val="22"/>
          <w:szCs w:val="22"/>
        </w:rPr>
        <w:t xml:space="preserve">Keeping Children Safe </w:t>
      </w:r>
      <w:r w:rsidR="006150D0" w:rsidRPr="00043C7E">
        <w:rPr>
          <w:rFonts w:asciiTheme="minorHAnsi" w:hAnsiTheme="minorHAnsi"/>
          <w:sz w:val="22"/>
          <w:szCs w:val="22"/>
        </w:rPr>
        <w:t>i</w:t>
      </w:r>
      <w:r w:rsidRPr="00043C7E">
        <w:rPr>
          <w:rFonts w:asciiTheme="minorHAnsi" w:hAnsiTheme="minorHAnsi"/>
          <w:sz w:val="22"/>
          <w:szCs w:val="22"/>
        </w:rPr>
        <w:t>n Education</w:t>
      </w:r>
      <w:r w:rsidR="006150D0" w:rsidRPr="00043C7E">
        <w:rPr>
          <w:rFonts w:asciiTheme="minorHAnsi" w:hAnsiTheme="minorHAnsi"/>
          <w:sz w:val="22"/>
          <w:szCs w:val="22"/>
        </w:rPr>
        <w:t>’</w:t>
      </w:r>
      <w:r w:rsidRPr="00043C7E">
        <w:rPr>
          <w:rFonts w:asciiTheme="minorHAnsi" w:hAnsiTheme="minorHAnsi"/>
          <w:sz w:val="22"/>
          <w:szCs w:val="22"/>
        </w:rPr>
        <w:t xml:space="preserve"> 2016</w:t>
      </w:r>
      <w:r w:rsidR="00023373" w:rsidRPr="00043C7E">
        <w:rPr>
          <w:rFonts w:asciiTheme="minorHAnsi" w:hAnsiTheme="minorHAnsi"/>
          <w:sz w:val="22"/>
          <w:szCs w:val="22"/>
        </w:rPr>
        <w:t xml:space="preserve">. </w:t>
      </w:r>
      <w:r w:rsidRPr="00043C7E">
        <w:rPr>
          <w:rFonts w:asciiTheme="minorHAnsi" w:hAnsiTheme="minorHAnsi"/>
          <w:sz w:val="22"/>
          <w:szCs w:val="22"/>
        </w:rPr>
        <w:t xml:space="preserve">All staff will sign to confirm they have read and understood </w:t>
      </w:r>
      <w:r w:rsidR="00A51EA8" w:rsidRPr="00043C7E">
        <w:rPr>
          <w:rFonts w:asciiTheme="minorHAnsi" w:hAnsiTheme="minorHAnsi"/>
          <w:sz w:val="22"/>
          <w:szCs w:val="22"/>
        </w:rPr>
        <w:t xml:space="preserve">Part I of </w:t>
      </w:r>
      <w:r w:rsidRPr="00043C7E">
        <w:rPr>
          <w:rFonts w:asciiTheme="minorHAnsi" w:hAnsiTheme="minorHAnsi"/>
          <w:sz w:val="22"/>
          <w:szCs w:val="22"/>
        </w:rPr>
        <w:t xml:space="preserve">this </w:t>
      </w:r>
      <w:r w:rsidR="00A51EA8" w:rsidRPr="00043C7E">
        <w:rPr>
          <w:rFonts w:asciiTheme="minorHAnsi" w:hAnsiTheme="minorHAnsi"/>
          <w:sz w:val="22"/>
          <w:szCs w:val="22"/>
        </w:rPr>
        <w:t>document</w:t>
      </w:r>
      <w:r w:rsidRPr="00043C7E">
        <w:rPr>
          <w:rFonts w:asciiTheme="minorHAnsi" w:hAnsiTheme="minorHAnsi"/>
          <w:sz w:val="22"/>
          <w:szCs w:val="22"/>
        </w:rPr>
        <w:t>.</w:t>
      </w:r>
    </w:p>
    <w:p w14:paraId="7FE1E5F7" w14:textId="56230317" w:rsidR="004B581E" w:rsidRPr="00043C7E" w:rsidRDefault="00EC496A" w:rsidP="00125FD1">
      <w:pPr>
        <w:rPr>
          <w:rFonts w:asciiTheme="minorHAnsi" w:hAnsiTheme="minorHAnsi"/>
          <w:sz w:val="22"/>
          <w:szCs w:val="22"/>
        </w:rPr>
      </w:pPr>
      <w:r w:rsidRPr="00043C7E">
        <w:rPr>
          <w:rFonts w:asciiTheme="minorHAnsi" w:hAnsiTheme="minorHAnsi"/>
          <w:sz w:val="22"/>
          <w:szCs w:val="22"/>
        </w:rPr>
        <w:t xml:space="preserve"> </w:t>
      </w:r>
    </w:p>
    <w:p w14:paraId="18403622" w14:textId="77777777" w:rsidR="00A02B47" w:rsidRPr="00043C7E" w:rsidRDefault="00A02B47" w:rsidP="00125FD1">
      <w:pPr>
        <w:pStyle w:val="ListParagraph"/>
        <w:numPr>
          <w:ilvl w:val="0"/>
          <w:numId w:val="1"/>
        </w:numPr>
        <w:ind w:left="284" w:hanging="284"/>
        <w:rPr>
          <w:rFonts w:asciiTheme="minorHAnsi" w:hAnsiTheme="minorHAnsi"/>
          <w:b/>
          <w:sz w:val="22"/>
          <w:szCs w:val="22"/>
        </w:rPr>
      </w:pPr>
      <w:r w:rsidRPr="00043C7E">
        <w:rPr>
          <w:rFonts w:asciiTheme="minorHAnsi" w:hAnsiTheme="minorHAnsi"/>
          <w:b/>
          <w:sz w:val="22"/>
          <w:szCs w:val="22"/>
        </w:rPr>
        <w:t>Terminology</w:t>
      </w:r>
    </w:p>
    <w:p w14:paraId="72698480" w14:textId="77777777" w:rsidR="00A02B47" w:rsidRPr="00043C7E" w:rsidRDefault="00A02B47" w:rsidP="00125FD1">
      <w:pPr>
        <w:rPr>
          <w:rFonts w:asciiTheme="minorHAnsi" w:hAnsiTheme="minorHAnsi"/>
          <w:sz w:val="22"/>
          <w:szCs w:val="22"/>
        </w:rPr>
      </w:pPr>
    </w:p>
    <w:p w14:paraId="550D0DA6" w14:textId="11C4CC57" w:rsidR="00A02B47" w:rsidRPr="00043C7E" w:rsidRDefault="00A02B47" w:rsidP="00125FD1">
      <w:pPr>
        <w:pStyle w:val="ListParagraph"/>
        <w:numPr>
          <w:ilvl w:val="0"/>
          <w:numId w:val="8"/>
        </w:numPr>
        <w:rPr>
          <w:rFonts w:asciiTheme="minorHAnsi" w:hAnsiTheme="minorHAnsi"/>
          <w:sz w:val="22"/>
          <w:szCs w:val="22"/>
        </w:rPr>
      </w:pPr>
      <w:r w:rsidRPr="00043C7E">
        <w:rPr>
          <w:rFonts w:asciiTheme="minorHAnsi" w:hAnsiTheme="minorHAnsi"/>
          <w:b/>
          <w:sz w:val="22"/>
          <w:szCs w:val="22"/>
        </w:rPr>
        <w:t>Safeguarding and promoting the welfare of children</w:t>
      </w:r>
      <w:r w:rsidRPr="00043C7E">
        <w:rPr>
          <w:rFonts w:asciiTheme="minorHAnsi" w:hAnsiTheme="minorHAnsi"/>
          <w:sz w:val="22"/>
          <w:szCs w:val="22"/>
        </w:rPr>
        <w:t xml:space="preserve"> refers to the process of protecting children from abuse or neglect, preventing the impairment of their health or development, ensuring that children grow up in circumstances consistent with the provision of safe and effective and nurturing care and undertaking that role </w:t>
      </w:r>
      <w:r w:rsidR="00B75C5A" w:rsidRPr="00043C7E">
        <w:rPr>
          <w:rFonts w:asciiTheme="minorHAnsi" w:hAnsiTheme="minorHAnsi"/>
          <w:sz w:val="22"/>
          <w:szCs w:val="22"/>
        </w:rPr>
        <w:t>to</w:t>
      </w:r>
      <w:r w:rsidRPr="00043C7E">
        <w:rPr>
          <w:rFonts w:asciiTheme="minorHAnsi" w:hAnsiTheme="minorHAnsi"/>
          <w:sz w:val="22"/>
          <w:szCs w:val="22"/>
        </w:rPr>
        <w:t xml:space="preserve"> enable those children to have optimum life chances and to enter adulthood successfully</w:t>
      </w:r>
      <w:r w:rsidR="006150D0" w:rsidRPr="00043C7E">
        <w:rPr>
          <w:rFonts w:asciiTheme="minorHAnsi" w:hAnsiTheme="minorHAnsi"/>
          <w:sz w:val="22"/>
          <w:szCs w:val="22"/>
        </w:rPr>
        <w:t>;</w:t>
      </w:r>
    </w:p>
    <w:p w14:paraId="70D1698D" w14:textId="77777777" w:rsidR="00A02B47" w:rsidRPr="00043C7E" w:rsidRDefault="00A02B47" w:rsidP="00125FD1">
      <w:pPr>
        <w:rPr>
          <w:rFonts w:asciiTheme="minorHAnsi" w:hAnsiTheme="minorHAnsi"/>
          <w:b/>
          <w:sz w:val="22"/>
          <w:szCs w:val="22"/>
        </w:rPr>
      </w:pPr>
    </w:p>
    <w:p w14:paraId="2CCB34AB" w14:textId="77777777" w:rsidR="00A02B47" w:rsidRPr="00043C7E" w:rsidRDefault="00A02B47" w:rsidP="00125FD1">
      <w:pPr>
        <w:pStyle w:val="ListParagraph"/>
        <w:numPr>
          <w:ilvl w:val="0"/>
          <w:numId w:val="8"/>
        </w:numPr>
        <w:rPr>
          <w:rFonts w:asciiTheme="minorHAnsi" w:hAnsiTheme="minorHAnsi"/>
          <w:sz w:val="22"/>
          <w:szCs w:val="22"/>
        </w:rPr>
      </w:pPr>
      <w:r w:rsidRPr="00043C7E">
        <w:rPr>
          <w:rFonts w:asciiTheme="minorHAnsi" w:hAnsiTheme="minorHAnsi"/>
          <w:b/>
          <w:sz w:val="22"/>
          <w:szCs w:val="22"/>
        </w:rPr>
        <w:t>Child protection</w:t>
      </w:r>
      <w:r w:rsidRPr="00043C7E">
        <w:rPr>
          <w:rFonts w:asciiTheme="minorHAnsi" w:hAnsiTheme="minorHAnsi"/>
          <w:sz w:val="22"/>
          <w:szCs w:val="22"/>
        </w:rPr>
        <w:t xml:space="preserve"> refers to the processes undertaken to meet statutory obligations laid out in the </w:t>
      </w:r>
      <w:hyperlink r:id="rId11" w:history="1">
        <w:r w:rsidRPr="00043C7E">
          <w:rPr>
            <w:rStyle w:val="Hyperlink"/>
            <w:rFonts w:asciiTheme="minorHAnsi" w:hAnsiTheme="minorHAnsi"/>
            <w:sz w:val="22"/>
            <w:szCs w:val="22"/>
          </w:rPr>
          <w:t>Children Act 1989</w:t>
        </w:r>
      </w:hyperlink>
      <w:r w:rsidRPr="00043C7E">
        <w:rPr>
          <w:rFonts w:asciiTheme="minorHAnsi" w:hAnsiTheme="minorHAnsi"/>
          <w:sz w:val="22"/>
          <w:szCs w:val="22"/>
        </w:rPr>
        <w:t xml:space="preserve"> and associated guidance (see </w:t>
      </w:r>
      <w:hyperlink r:id="rId12" w:history="1">
        <w:r w:rsidRPr="00043C7E">
          <w:rPr>
            <w:rStyle w:val="Hyperlink"/>
            <w:rFonts w:asciiTheme="minorHAnsi" w:hAnsiTheme="minorHAnsi"/>
            <w:sz w:val="22"/>
            <w:szCs w:val="22"/>
          </w:rPr>
          <w:t>Working Together to Safeguard Children, An Interagency Guide to Safeguard and Promote the Welfare of Children</w:t>
        </w:r>
      </w:hyperlink>
      <w:r w:rsidRPr="00043C7E">
        <w:rPr>
          <w:rFonts w:asciiTheme="minorHAnsi" w:hAnsiTheme="minorHAnsi"/>
          <w:sz w:val="22"/>
          <w:szCs w:val="22"/>
        </w:rPr>
        <w:t xml:space="preserve">) in </w:t>
      </w:r>
      <w:r w:rsidRPr="00043C7E">
        <w:rPr>
          <w:rFonts w:asciiTheme="minorHAnsi" w:hAnsiTheme="minorHAnsi"/>
          <w:sz w:val="22"/>
          <w:szCs w:val="22"/>
        </w:rPr>
        <w:lastRenderedPageBreak/>
        <w:t>respect of those children who have been identified as suffering, or being at risk of suffering harm</w:t>
      </w:r>
      <w:r w:rsidR="006150D0" w:rsidRPr="00043C7E">
        <w:rPr>
          <w:rFonts w:asciiTheme="minorHAnsi" w:hAnsiTheme="minorHAnsi"/>
          <w:sz w:val="22"/>
          <w:szCs w:val="22"/>
        </w:rPr>
        <w:t>;</w:t>
      </w:r>
    </w:p>
    <w:p w14:paraId="0AB05413" w14:textId="77777777" w:rsidR="00A02B47" w:rsidRPr="00043C7E" w:rsidRDefault="00A02B47" w:rsidP="00125FD1">
      <w:pPr>
        <w:rPr>
          <w:rFonts w:asciiTheme="minorHAnsi" w:hAnsiTheme="minorHAnsi"/>
          <w:sz w:val="22"/>
          <w:szCs w:val="22"/>
        </w:rPr>
      </w:pPr>
    </w:p>
    <w:p w14:paraId="2996091D" w14:textId="268A5060" w:rsidR="00A02B47" w:rsidRPr="00043C7E" w:rsidRDefault="00A02B47" w:rsidP="00125FD1">
      <w:pPr>
        <w:pStyle w:val="ListParagraph"/>
        <w:numPr>
          <w:ilvl w:val="0"/>
          <w:numId w:val="8"/>
        </w:numPr>
        <w:rPr>
          <w:rFonts w:asciiTheme="minorHAnsi" w:hAnsiTheme="minorHAnsi"/>
          <w:sz w:val="22"/>
          <w:szCs w:val="22"/>
        </w:rPr>
      </w:pPr>
      <w:r w:rsidRPr="00043C7E">
        <w:rPr>
          <w:rFonts w:asciiTheme="minorHAnsi" w:hAnsiTheme="minorHAnsi"/>
          <w:b/>
          <w:sz w:val="22"/>
          <w:szCs w:val="22"/>
        </w:rPr>
        <w:t>Staff</w:t>
      </w:r>
      <w:r w:rsidRPr="00043C7E">
        <w:rPr>
          <w:rFonts w:asciiTheme="minorHAnsi" w:hAnsiTheme="minorHAnsi"/>
          <w:sz w:val="22"/>
          <w:szCs w:val="22"/>
        </w:rPr>
        <w:t xml:space="preserve"> refers to all those working for or on behalf of the school, full time or part time</w:t>
      </w:r>
      <w:r w:rsidR="006150D0" w:rsidRPr="00043C7E">
        <w:rPr>
          <w:rFonts w:asciiTheme="minorHAnsi" w:hAnsiTheme="minorHAnsi"/>
          <w:sz w:val="22"/>
          <w:szCs w:val="22"/>
        </w:rPr>
        <w:t>. In this</w:t>
      </w:r>
      <w:r w:rsidR="00D028DF" w:rsidRPr="00043C7E">
        <w:rPr>
          <w:rFonts w:asciiTheme="minorHAnsi" w:hAnsiTheme="minorHAnsi"/>
          <w:sz w:val="22"/>
          <w:szCs w:val="22"/>
        </w:rPr>
        <w:t xml:space="preserve"> specific</w:t>
      </w:r>
      <w:r w:rsidR="006150D0" w:rsidRPr="00043C7E">
        <w:rPr>
          <w:rFonts w:asciiTheme="minorHAnsi" w:hAnsiTheme="minorHAnsi"/>
          <w:sz w:val="22"/>
          <w:szCs w:val="22"/>
        </w:rPr>
        <w:t xml:space="preserve"> </w:t>
      </w:r>
      <w:r w:rsidR="00B75C5A" w:rsidRPr="00043C7E">
        <w:rPr>
          <w:rFonts w:asciiTheme="minorHAnsi" w:hAnsiTheme="minorHAnsi"/>
          <w:sz w:val="22"/>
          <w:szCs w:val="22"/>
        </w:rPr>
        <w:t>context,</w:t>
      </w:r>
      <w:r w:rsidR="006150D0" w:rsidRPr="00043C7E">
        <w:rPr>
          <w:rFonts w:asciiTheme="minorHAnsi" w:hAnsiTheme="minorHAnsi"/>
          <w:sz w:val="22"/>
          <w:szCs w:val="22"/>
        </w:rPr>
        <w:t xml:space="preserve"> it applies to those in both </w:t>
      </w:r>
      <w:r w:rsidRPr="00043C7E">
        <w:rPr>
          <w:rFonts w:asciiTheme="minorHAnsi" w:hAnsiTheme="minorHAnsi"/>
          <w:sz w:val="22"/>
          <w:szCs w:val="22"/>
        </w:rPr>
        <w:t xml:space="preserve">a paid </w:t>
      </w:r>
      <w:r w:rsidR="006150D0" w:rsidRPr="00043C7E">
        <w:rPr>
          <w:rFonts w:asciiTheme="minorHAnsi" w:hAnsiTheme="minorHAnsi"/>
          <w:sz w:val="22"/>
          <w:szCs w:val="22"/>
        </w:rPr>
        <w:t>and</w:t>
      </w:r>
      <w:r w:rsidRPr="00043C7E">
        <w:rPr>
          <w:rFonts w:asciiTheme="minorHAnsi" w:hAnsiTheme="minorHAnsi"/>
          <w:sz w:val="22"/>
          <w:szCs w:val="22"/>
        </w:rPr>
        <w:t xml:space="preserve"> voluntary capacity</w:t>
      </w:r>
      <w:r w:rsidR="00D028DF" w:rsidRPr="00043C7E">
        <w:rPr>
          <w:rFonts w:asciiTheme="minorHAnsi" w:hAnsiTheme="minorHAnsi"/>
          <w:sz w:val="22"/>
          <w:szCs w:val="22"/>
        </w:rPr>
        <w:t xml:space="preserve"> and those working at the school for a third party</w:t>
      </w:r>
      <w:r w:rsidR="00C02518" w:rsidRPr="00043C7E">
        <w:rPr>
          <w:rFonts w:asciiTheme="minorHAnsi" w:hAnsiTheme="minorHAnsi"/>
          <w:sz w:val="22"/>
          <w:szCs w:val="22"/>
        </w:rPr>
        <w:t>;</w:t>
      </w:r>
    </w:p>
    <w:p w14:paraId="7BE85774" w14:textId="77777777" w:rsidR="00A02B47" w:rsidRPr="00043C7E" w:rsidRDefault="00A02B47" w:rsidP="00125FD1">
      <w:pPr>
        <w:rPr>
          <w:rFonts w:asciiTheme="minorHAnsi" w:hAnsiTheme="minorHAnsi"/>
          <w:sz w:val="22"/>
          <w:szCs w:val="22"/>
        </w:rPr>
      </w:pPr>
    </w:p>
    <w:p w14:paraId="1B6FE6A4" w14:textId="77777777" w:rsidR="00A02B47" w:rsidRPr="00043C7E" w:rsidRDefault="00A02B47" w:rsidP="00125FD1">
      <w:pPr>
        <w:pStyle w:val="ListParagraph"/>
        <w:numPr>
          <w:ilvl w:val="0"/>
          <w:numId w:val="8"/>
        </w:numPr>
        <w:rPr>
          <w:rFonts w:asciiTheme="minorHAnsi" w:hAnsiTheme="minorHAnsi"/>
          <w:sz w:val="22"/>
          <w:szCs w:val="22"/>
        </w:rPr>
      </w:pPr>
      <w:r w:rsidRPr="00043C7E">
        <w:rPr>
          <w:rFonts w:asciiTheme="minorHAnsi" w:hAnsiTheme="minorHAnsi"/>
          <w:b/>
          <w:sz w:val="22"/>
          <w:szCs w:val="22"/>
        </w:rPr>
        <w:t>Child</w:t>
      </w:r>
      <w:r w:rsidRPr="00043C7E">
        <w:rPr>
          <w:rFonts w:asciiTheme="minorHAnsi" w:hAnsiTheme="minorHAnsi"/>
          <w:sz w:val="22"/>
          <w:szCs w:val="22"/>
        </w:rPr>
        <w:t xml:space="preserve"> refers to all young people who have not yet reached their 18th birthday</w:t>
      </w:r>
      <w:r w:rsidR="00C02518" w:rsidRPr="00043C7E">
        <w:rPr>
          <w:rFonts w:asciiTheme="minorHAnsi" w:hAnsiTheme="minorHAnsi"/>
          <w:sz w:val="22"/>
          <w:szCs w:val="22"/>
        </w:rPr>
        <w:t>;</w:t>
      </w:r>
    </w:p>
    <w:p w14:paraId="2EEFF1D4" w14:textId="77777777" w:rsidR="00B10EEB" w:rsidRPr="00043C7E" w:rsidRDefault="00B10EEB" w:rsidP="00125FD1">
      <w:pPr>
        <w:rPr>
          <w:rFonts w:asciiTheme="minorHAnsi" w:hAnsiTheme="minorHAnsi"/>
          <w:sz w:val="22"/>
          <w:szCs w:val="22"/>
        </w:rPr>
      </w:pPr>
    </w:p>
    <w:p w14:paraId="461D1A19" w14:textId="77777777" w:rsidR="00B10EEB" w:rsidRPr="00043C7E" w:rsidRDefault="00A02B47" w:rsidP="00125FD1">
      <w:pPr>
        <w:pStyle w:val="ListParagraph"/>
        <w:numPr>
          <w:ilvl w:val="0"/>
          <w:numId w:val="8"/>
        </w:numPr>
        <w:rPr>
          <w:rFonts w:asciiTheme="minorHAnsi" w:hAnsiTheme="minorHAnsi"/>
          <w:sz w:val="22"/>
          <w:szCs w:val="22"/>
        </w:rPr>
      </w:pPr>
      <w:r w:rsidRPr="00043C7E">
        <w:rPr>
          <w:rFonts w:asciiTheme="minorHAnsi" w:hAnsiTheme="minorHAnsi"/>
          <w:b/>
          <w:sz w:val="22"/>
          <w:szCs w:val="22"/>
        </w:rPr>
        <w:t>Parent</w:t>
      </w:r>
      <w:r w:rsidRPr="00043C7E">
        <w:rPr>
          <w:rFonts w:asciiTheme="minorHAnsi" w:hAnsiTheme="minorHAnsi"/>
          <w:sz w:val="22"/>
          <w:szCs w:val="22"/>
        </w:rPr>
        <w:t xml:space="preserve"> refers to birth parents and other adults who are in a parenting role, for example step-parents, foster carers and adoptive parents</w:t>
      </w:r>
      <w:r w:rsidR="00C02518" w:rsidRPr="00043C7E">
        <w:rPr>
          <w:rFonts w:asciiTheme="minorHAnsi" w:hAnsiTheme="minorHAnsi"/>
          <w:sz w:val="22"/>
          <w:szCs w:val="22"/>
        </w:rPr>
        <w:t>;</w:t>
      </w:r>
    </w:p>
    <w:p w14:paraId="5451A2BC" w14:textId="29351D77" w:rsidR="00A30ECD" w:rsidRPr="00043C7E" w:rsidRDefault="00A30ECD" w:rsidP="00125FD1">
      <w:pPr>
        <w:rPr>
          <w:rFonts w:asciiTheme="minorHAnsi" w:hAnsiTheme="minorHAnsi"/>
          <w:sz w:val="22"/>
          <w:szCs w:val="22"/>
        </w:rPr>
      </w:pPr>
    </w:p>
    <w:p w14:paraId="5ADCEED2" w14:textId="77777777" w:rsidR="00A02B47" w:rsidRPr="00043C7E" w:rsidRDefault="00A02B47" w:rsidP="00125FD1">
      <w:pPr>
        <w:pStyle w:val="ListParagraph"/>
        <w:numPr>
          <w:ilvl w:val="0"/>
          <w:numId w:val="1"/>
        </w:numPr>
        <w:tabs>
          <w:tab w:val="left" w:pos="1620"/>
        </w:tabs>
        <w:ind w:left="284" w:hanging="284"/>
        <w:rPr>
          <w:rFonts w:asciiTheme="minorHAnsi" w:hAnsiTheme="minorHAnsi"/>
          <w:b/>
          <w:sz w:val="22"/>
          <w:szCs w:val="22"/>
        </w:rPr>
      </w:pPr>
      <w:r w:rsidRPr="00043C7E">
        <w:rPr>
          <w:rFonts w:asciiTheme="minorHAnsi" w:hAnsiTheme="minorHAnsi"/>
          <w:b/>
          <w:sz w:val="22"/>
          <w:szCs w:val="22"/>
        </w:rPr>
        <w:t>Aims</w:t>
      </w:r>
    </w:p>
    <w:p w14:paraId="68C2D709" w14:textId="77777777" w:rsidR="00A02B47" w:rsidRPr="00043C7E" w:rsidRDefault="00A02B47" w:rsidP="00125FD1">
      <w:pPr>
        <w:tabs>
          <w:tab w:val="left" w:pos="1620"/>
        </w:tabs>
        <w:rPr>
          <w:rFonts w:asciiTheme="minorHAnsi" w:hAnsiTheme="minorHAnsi"/>
          <w:sz w:val="22"/>
          <w:szCs w:val="22"/>
        </w:rPr>
      </w:pPr>
    </w:p>
    <w:p w14:paraId="15C071ED" w14:textId="77777777" w:rsidR="00C02518" w:rsidRPr="00043C7E" w:rsidRDefault="00C02518" w:rsidP="00125FD1">
      <w:pPr>
        <w:tabs>
          <w:tab w:val="left" w:pos="1620"/>
        </w:tabs>
        <w:rPr>
          <w:rFonts w:asciiTheme="minorHAnsi" w:hAnsiTheme="minorHAnsi"/>
          <w:sz w:val="22"/>
          <w:szCs w:val="22"/>
        </w:rPr>
      </w:pPr>
      <w:r w:rsidRPr="00043C7E">
        <w:rPr>
          <w:rFonts w:asciiTheme="minorHAnsi" w:hAnsiTheme="minorHAnsi"/>
          <w:sz w:val="22"/>
          <w:szCs w:val="22"/>
        </w:rPr>
        <w:t xml:space="preserve">The aims of this policy are: </w:t>
      </w:r>
    </w:p>
    <w:p w14:paraId="12DF5C07" w14:textId="77777777" w:rsidR="00C02518" w:rsidRPr="00043C7E" w:rsidRDefault="00C02518" w:rsidP="00125FD1">
      <w:pPr>
        <w:tabs>
          <w:tab w:val="left" w:pos="1620"/>
        </w:tabs>
        <w:rPr>
          <w:rFonts w:asciiTheme="minorHAnsi" w:hAnsiTheme="minorHAnsi"/>
          <w:sz w:val="22"/>
          <w:szCs w:val="22"/>
        </w:rPr>
      </w:pPr>
    </w:p>
    <w:p w14:paraId="1DDA4499" w14:textId="77777777" w:rsidR="00A02B47" w:rsidRPr="00043C7E" w:rsidRDefault="00A02B47" w:rsidP="00125FD1">
      <w:pPr>
        <w:pStyle w:val="ListParagraph"/>
        <w:numPr>
          <w:ilvl w:val="0"/>
          <w:numId w:val="7"/>
        </w:numPr>
        <w:rPr>
          <w:rFonts w:asciiTheme="minorHAnsi" w:hAnsiTheme="minorHAnsi"/>
          <w:sz w:val="22"/>
          <w:szCs w:val="22"/>
        </w:rPr>
      </w:pPr>
      <w:r w:rsidRPr="00043C7E">
        <w:rPr>
          <w:rFonts w:asciiTheme="minorHAnsi" w:hAnsiTheme="minorHAnsi"/>
          <w:sz w:val="22"/>
          <w:szCs w:val="22"/>
        </w:rPr>
        <w:t>To provide all staff with the necessary information to enable them to meet their statutory responsibilities to promote and safeguard the wellbeing of children</w:t>
      </w:r>
      <w:r w:rsidR="00C02518" w:rsidRPr="00043C7E">
        <w:rPr>
          <w:rFonts w:asciiTheme="minorHAnsi" w:hAnsiTheme="minorHAnsi"/>
          <w:sz w:val="22"/>
          <w:szCs w:val="22"/>
        </w:rPr>
        <w:t>;</w:t>
      </w:r>
    </w:p>
    <w:p w14:paraId="59866311" w14:textId="77777777" w:rsidR="00A02B47" w:rsidRPr="00043C7E" w:rsidRDefault="00A02B47" w:rsidP="00125FD1">
      <w:pPr>
        <w:ind w:left="1260"/>
        <w:rPr>
          <w:rFonts w:asciiTheme="minorHAnsi" w:hAnsiTheme="minorHAnsi"/>
          <w:sz w:val="22"/>
          <w:szCs w:val="22"/>
        </w:rPr>
      </w:pPr>
    </w:p>
    <w:p w14:paraId="139379F1" w14:textId="77777777" w:rsidR="00A02B47" w:rsidRPr="00043C7E" w:rsidRDefault="00A02B47" w:rsidP="00125FD1">
      <w:pPr>
        <w:pStyle w:val="ListParagraph"/>
        <w:numPr>
          <w:ilvl w:val="0"/>
          <w:numId w:val="7"/>
        </w:numPr>
        <w:rPr>
          <w:rFonts w:asciiTheme="minorHAnsi" w:hAnsiTheme="minorHAnsi"/>
          <w:sz w:val="22"/>
          <w:szCs w:val="22"/>
        </w:rPr>
      </w:pPr>
      <w:r w:rsidRPr="00043C7E">
        <w:rPr>
          <w:rFonts w:asciiTheme="minorHAnsi" w:hAnsiTheme="minorHAnsi"/>
          <w:sz w:val="22"/>
          <w:szCs w:val="22"/>
        </w:rPr>
        <w:t>To ensure consistent good practice across the school</w:t>
      </w:r>
      <w:r w:rsidR="00C02518" w:rsidRPr="00043C7E">
        <w:rPr>
          <w:rFonts w:asciiTheme="minorHAnsi" w:hAnsiTheme="minorHAnsi"/>
          <w:sz w:val="22"/>
          <w:szCs w:val="22"/>
        </w:rPr>
        <w:t>;</w:t>
      </w:r>
    </w:p>
    <w:p w14:paraId="1BB9C235" w14:textId="77777777" w:rsidR="00A02B47" w:rsidRPr="00043C7E" w:rsidRDefault="00A02B47" w:rsidP="00125FD1">
      <w:pPr>
        <w:rPr>
          <w:rFonts w:asciiTheme="minorHAnsi" w:hAnsiTheme="minorHAnsi"/>
          <w:sz w:val="22"/>
          <w:szCs w:val="22"/>
        </w:rPr>
      </w:pPr>
    </w:p>
    <w:p w14:paraId="405C32D0" w14:textId="2D894CB6" w:rsidR="00A02B47" w:rsidRPr="00043C7E" w:rsidRDefault="00A30ECD" w:rsidP="00125FD1">
      <w:pPr>
        <w:pStyle w:val="ListParagraph"/>
        <w:numPr>
          <w:ilvl w:val="0"/>
          <w:numId w:val="7"/>
        </w:numPr>
        <w:rPr>
          <w:rFonts w:asciiTheme="minorHAnsi" w:hAnsiTheme="minorHAnsi"/>
          <w:sz w:val="22"/>
          <w:szCs w:val="22"/>
        </w:rPr>
      </w:pPr>
      <w:r w:rsidRPr="00043C7E">
        <w:rPr>
          <w:rFonts w:asciiTheme="minorHAnsi" w:hAnsiTheme="minorHAnsi"/>
          <w:sz w:val="22"/>
          <w:szCs w:val="22"/>
        </w:rPr>
        <w:t>To dem</w:t>
      </w:r>
      <w:r w:rsidR="00A02B47" w:rsidRPr="00043C7E">
        <w:rPr>
          <w:rFonts w:asciiTheme="minorHAnsi" w:hAnsiTheme="minorHAnsi"/>
          <w:sz w:val="22"/>
          <w:szCs w:val="22"/>
        </w:rPr>
        <w:t>onstrate the school’s commitment to safeguarding children</w:t>
      </w:r>
      <w:r w:rsidR="00C02518" w:rsidRPr="00043C7E">
        <w:rPr>
          <w:rFonts w:asciiTheme="minorHAnsi" w:hAnsiTheme="minorHAnsi"/>
          <w:sz w:val="22"/>
          <w:szCs w:val="22"/>
        </w:rPr>
        <w:t>.</w:t>
      </w:r>
    </w:p>
    <w:p w14:paraId="67149765" w14:textId="340958B9" w:rsidR="00A02B47" w:rsidRPr="00043C7E" w:rsidRDefault="00A02B47" w:rsidP="00125FD1">
      <w:pPr>
        <w:rPr>
          <w:rFonts w:asciiTheme="minorHAnsi" w:hAnsiTheme="minorHAnsi"/>
          <w:sz w:val="22"/>
          <w:szCs w:val="22"/>
        </w:rPr>
      </w:pPr>
    </w:p>
    <w:p w14:paraId="1C00E399" w14:textId="77777777" w:rsidR="00A02B47" w:rsidRPr="00043C7E" w:rsidRDefault="00A02B47" w:rsidP="00125FD1">
      <w:pPr>
        <w:pStyle w:val="ListParagraph"/>
        <w:numPr>
          <w:ilvl w:val="0"/>
          <w:numId w:val="1"/>
        </w:numPr>
        <w:tabs>
          <w:tab w:val="left" w:pos="1620"/>
        </w:tabs>
        <w:ind w:left="284" w:hanging="284"/>
        <w:rPr>
          <w:rFonts w:asciiTheme="minorHAnsi" w:hAnsiTheme="minorHAnsi"/>
          <w:b/>
          <w:sz w:val="22"/>
          <w:szCs w:val="22"/>
        </w:rPr>
      </w:pPr>
      <w:r w:rsidRPr="00043C7E">
        <w:rPr>
          <w:rFonts w:asciiTheme="minorHAnsi" w:hAnsiTheme="minorHAnsi"/>
          <w:b/>
          <w:sz w:val="22"/>
          <w:szCs w:val="22"/>
        </w:rPr>
        <w:t>The role of school staff</w:t>
      </w:r>
    </w:p>
    <w:p w14:paraId="69281941" w14:textId="77777777" w:rsidR="005037DC" w:rsidRPr="00043C7E" w:rsidRDefault="005037DC" w:rsidP="00125FD1">
      <w:pPr>
        <w:pStyle w:val="Default"/>
        <w:rPr>
          <w:rFonts w:asciiTheme="minorHAnsi" w:hAnsiTheme="minorHAnsi"/>
          <w:sz w:val="22"/>
          <w:szCs w:val="22"/>
        </w:rPr>
      </w:pPr>
    </w:p>
    <w:p w14:paraId="425DC70D" w14:textId="50969B34" w:rsidR="005037DC" w:rsidRPr="00043C7E" w:rsidRDefault="00C02518" w:rsidP="00125FD1">
      <w:pPr>
        <w:pStyle w:val="Default"/>
        <w:spacing w:after="205"/>
        <w:rPr>
          <w:rFonts w:asciiTheme="minorHAnsi" w:hAnsiTheme="minorHAnsi"/>
          <w:sz w:val="22"/>
          <w:szCs w:val="22"/>
        </w:rPr>
      </w:pPr>
      <w:r w:rsidRPr="00043C7E">
        <w:rPr>
          <w:rFonts w:asciiTheme="minorHAnsi" w:hAnsiTheme="minorHAnsi"/>
          <w:sz w:val="22"/>
          <w:szCs w:val="22"/>
        </w:rPr>
        <w:t xml:space="preserve">Our staff team </w:t>
      </w:r>
      <w:r w:rsidR="005037DC" w:rsidRPr="00043C7E">
        <w:rPr>
          <w:rFonts w:asciiTheme="minorHAnsi" w:hAnsiTheme="minorHAnsi"/>
          <w:sz w:val="22"/>
          <w:szCs w:val="22"/>
        </w:rPr>
        <w:t xml:space="preserve">are particularly important as they are </w:t>
      </w:r>
      <w:r w:rsidR="00B75C5A" w:rsidRPr="00043C7E">
        <w:rPr>
          <w:rFonts w:asciiTheme="minorHAnsi" w:hAnsiTheme="minorHAnsi"/>
          <w:sz w:val="22"/>
          <w:szCs w:val="22"/>
        </w:rPr>
        <w:t>able to</w:t>
      </w:r>
      <w:r w:rsidR="005037DC" w:rsidRPr="00043C7E">
        <w:rPr>
          <w:rFonts w:asciiTheme="minorHAnsi" w:hAnsiTheme="minorHAnsi"/>
          <w:sz w:val="22"/>
          <w:szCs w:val="22"/>
        </w:rPr>
        <w:t xml:space="preserve"> identify concerns early, provide help for children, and prevent concerns from escalating. </w:t>
      </w:r>
    </w:p>
    <w:p w14:paraId="22AA21E7" w14:textId="77777777" w:rsidR="005037DC" w:rsidRPr="00043C7E" w:rsidRDefault="005037DC" w:rsidP="00125FD1">
      <w:pPr>
        <w:pStyle w:val="Default"/>
        <w:numPr>
          <w:ilvl w:val="0"/>
          <w:numId w:val="6"/>
        </w:numPr>
        <w:spacing w:after="205"/>
        <w:rPr>
          <w:rFonts w:asciiTheme="minorHAnsi" w:hAnsiTheme="minorHAnsi"/>
          <w:sz w:val="22"/>
          <w:szCs w:val="22"/>
        </w:rPr>
      </w:pPr>
      <w:r w:rsidRPr="00043C7E">
        <w:rPr>
          <w:rFonts w:asciiTheme="minorHAnsi" w:hAnsiTheme="minorHAnsi"/>
          <w:b/>
          <w:bCs/>
          <w:sz w:val="22"/>
          <w:szCs w:val="22"/>
        </w:rPr>
        <w:t xml:space="preserve">All our </w:t>
      </w:r>
      <w:r w:rsidRPr="00043C7E">
        <w:rPr>
          <w:rFonts w:asciiTheme="minorHAnsi" w:hAnsiTheme="minorHAnsi"/>
          <w:sz w:val="22"/>
          <w:szCs w:val="22"/>
        </w:rPr>
        <w:t>school staff have a responsibility to provide a safe environment in which children can learn</w:t>
      </w:r>
      <w:r w:rsidR="00366616" w:rsidRPr="00043C7E">
        <w:rPr>
          <w:rFonts w:asciiTheme="minorHAnsi" w:hAnsiTheme="minorHAnsi"/>
          <w:sz w:val="22"/>
          <w:szCs w:val="22"/>
        </w:rPr>
        <w:t>;</w:t>
      </w:r>
      <w:r w:rsidRPr="00043C7E">
        <w:rPr>
          <w:rFonts w:asciiTheme="minorHAnsi" w:hAnsiTheme="minorHAnsi"/>
          <w:sz w:val="22"/>
          <w:szCs w:val="22"/>
        </w:rPr>
        <w:t xml:space="preserve"> </w:t>
      </w:r>
    </w:p>
    <w:p w14:paraId="73E36F22" w14:textId="77777777" w:rsidR="005037DC" w:rsidRPr="00043C7E" w:rsidRDefault="00C02518" w:rsidP="00125FD1">
      <w:pPr>
        <w:pStyle w:val="Default"/>
        <w:numPr>
          <w:ilvl w:val="0"/>
          <w:numId w:val="6"/>
        </w:numPr>
        <w:rPr>
          <w:rFonts w:asciiTheme="minorHAnsi" w:hAnsiTheme="minorHAnsi"/>
          <w:sz w:val="22"/>
          <w:szCs w:val="22"/>
        </w:rPr>
      </w:pPr>
      <w:r w:rsidRPr="00043C7E">
        <w:rPr>
          <w:rFonts w:asciiTheme="minorHAnsi" w:hAnsiTheme="minorHAnsi"/>
          <w:sz w:val="22"/>
          <w:szCs w:val="22"/>
        </w:rPr>
        <w:t>The</w:t>
      </w:r>
      <w:r w:rsidR="005037DC" w:rsidRPr="00043C7E">
        <w:rPr>
          <w:rFonts w:asciiTheme="minorHAnsi" w:hAnsiTheme="minorHAnsi"/>
          <w:sz w:val="22"/>
          <w:szCs w:val="22"/>
        </w:rPr>
        <w:t xml:space="preserve"> school ha</w:t>
      </w:r>
      <w:r w:rsidRPr="00043C7E">
        <w:rPr>
          <w:rFonts w:asciiTheme="minorHAnsi" w:hAnsiTheme="minorHAnsi"/>
          <w:sz w:val="22"/>
          <w:szCs w:val="22"/>
        </w:rPr>
        <w:t>s</w:t>
      </w:r>
      <w:r w:rsidR="005037DC" w:rsidRPr="00043C7E">
        <w:rPr>
          <w:rFonts w:asciiTheme="minorHAnsi" w:hAnsiTheme="minorHAnsi"/>
          <w:sz w:val="22"/>
          <w:szCs w:val="22"/>
        </w:rPr>
        <w:t xml:space="preserve"> a designated safeguarding lead who will provide support </w:t>
      </w:r>
      <w:r w:rsidRPr="00043C7E">
        <w:rPr>
          <w:rFonts w:asciiTheme="minorHAnsi" w:hAnsiTheme="minorHAnsi"/>
          <w:sz w:val="22"/>
          <w:szCs w:val="22"/>
        </w:rPr>
        <w:t xml:space="preserve">to </w:t>
      </w:r>
      <w:r w:rsidR="005037DC" w:rsidRPr="00043C7E">
        <w:rPr>
          <w:rFonts w:asciiTheme="minorHAnsi" w:hAnsiTheme="minorHAnsi"/>
          <w:sz w:val="22"/>
          <w:szCs w:val="22"/>
        </w:rPr>
        <w:t>our staff members to carry out their safeguarding duties and who will liaise closely with other services such as children’s social care</w:t>
      </w:r>
      <w:r w:rsidRPr="00043C7E">
        <w:rPr>
          <w:rFonts w:asciiTheme="minorHAnsi" w:hAnsiTheme="minorHAnsi"/>
          <w:sz w:val="22"/>
          <w:szCs w:val="22"/>
        </w:rPr>
        <w:t>;</w:t>
      </w:r>
      <w:r w:rsidR="005037DC" w:rsidRPr="00043C7E">
        <w:rPr>
          <w:rFonts w:asciiTheme="minorHAnsi" w:hAnsiTheme="minorHAnsi"/>
          <w:sz w:val="22"/>
          <w:szCs w:val="22"/>
        </w:rPr>
        <w:t xml:space="preserve"> </w:t>
      </w:r>
    </w:p>
    <w:p w14:paraId="772B71D8" w14:textId="77777777" w:rsidR="005037DC" w:rsidRPr="00043C7E" w:rsidRDefault="005037DC" w:rsidP="00125FD1">
      <w:pPr>
        <w:tabs>
          <w:tab w:val="left" w:pos="1620"/>
        </w:tabs>
        <w:rPr>
          <w:rFonts w:asciiTheme="minorHAnsi" w:hAnsiTheme="minorHAnsi"/>
          <w:b/>
          <w:sz w:val="22"/>
          <w:szCs w:val="22"/>
        </w:rPr>
      </w:pPr>
    </w:p>
    <w:p w14:paraId="58BB6D78" w14:textId="77777777" w:rsidR="00A30ECD" w:rsidRPr="00043C7E" w:rsidRDefault="00A30ECD" w:rsidP="00125FD1">
      <w:pPr>
        <w:pStyle w:val="ListParagraph"/>
        <w:numPr>
          <w:ilvl w:val="0"/>
          <w:numId w:val="6"/>
        </w:numPr>
        <w:tabs>
          <w:tab w:val="left" w:pos="1620"/>
        </w:tabs>
        <w:rPr>
          <w:rFonts w:asciiTheme="minorHAnsi" w:hAnsiTheme="minorHAnsi"/>
          <w:sz w:val="22"/>
          <w:szCs w:val="22"/>
        </w:rPr>
      </w:pPr>
      <w:r w:rsidRPr="00043C7E">
        <w:rPr>
          <w:rFonts w:asciiTheme="minorHAnsi" w:hAnsiTheme="minorHAnsi"/>
          <w:sz w:val="22"/>
          <w:szCs w:val="22"/>
        </w:rPr>
        <w:t>All our staff will be equipped to identify children w</w:t>
      </w:r>
      <w:r w:rsidR="00D90E62" w:rsidRPr="00043C7E">
        <w:rPr>
          <w:rFonts w:asciiTheme="minorHAnsi" w:hAnsiTheme="minorHAnsi"/>
          <w:sz w:val="22"/>
          <w:szCs w:val="22"/>
        </w:rPr>
        <w:t>ho may benefit from early help.</w:t>
      </w:r>
      <w:r w:rsidRPr="00043C7E">
        <w:rPr>
          <w:rFonts w:asciiTheme="minorHAnsi" w:hAnsiTheme="minorHAnsi"/>
          <w:sz w:val="22"/>
          <w:szCs w:val="22"/>
        </w:rPr>
        <w:t xml:space="preserve"> Staff know in the first instance to discuss their concerns with the designated safeguarding lead, and understand they may be required to support other agencies and professionals in assessments for early help</w:t>
      </w:r>
      <w:r w:rsidR="00C02518" w:rsidRPr="00043C7E">
        <w:rPr>
          <w:rFonts w:asciiTheme="minorHAnsi" w:hAnsiTheme="minorHAnsi"/>
          <w:sz w:val="22"/>
          <w:szCs w:val="22"/>
        </w:rPr>
        <w:t>;</w:t>
      </w:r>
    </w:p>
    <w:p w14:paraId="29637421" w14:textId="77777777" w:rsidR="00A30ECD" w:rsidRPr="00043C7E" w:rsidRDefault="00A30ECD" w:rsidP="00125FD1">
      <w:pPr>
        <w:tabs>
          <w:tab w:val="left" w:pos="1620"/>
        </w:tabs>
        <w:rPr>
          <w:rFonts w:asciiTheme="minorHAnsi" w:hAnsiTheme="minorHAnsi"/>
          <w:sz w:val="22"/>
          <w:szCs w:val="22"/>
        </w:rPr>
      </w:pPr>
    </w:p>
    <w:p w14:paraId="676AE02A" w14:textId="42E79D03" w:rsidR="00D90E62" w:rsidRPr="00043C7E" w:rsidRDefault="004E609F" w:rsidP="00125FD1">
      <w:pPr>
        <w:pStyle w:val="ListParagraph"/>
        <w:numPr>
          <w:ilvl w:val="0"/>
          <w:numId w:val="6"/>
        </w:numPr>
        <w:tabs>
          <w:tab w:val="left" w:pos="1620"/>
        </w:tabs>
        <w:rPr>
          <w:rFonts w:asciiTheme="minorHAnsi" w:hAnsiTheme="minorHAnsi"/>
          <w:sz w:val="22"/>
          <w:szCs w:val="22"/>
        </w:rPr>
      </w:pPr>
      <w:r w:rsidRPr="00043C7E">
        <w:rPr>
          <w:rFonts w:asciiTheme="minorHAnsi" w:hAnsiTheme="minorHAnsi"/>
          <w:sz w:val="22"/>
          <w:szCs w:val="22"/>
        </w:rPr>
        <w:t>The Teachers’ S</w:t>
      </w:r>
      <w:r w:rsidR="00D90E62" w:rsidRPr="00043C7E">
        <w:rPr>
          <w:rFonts w:asciiTheme="minorHAnsi" w:hAnsiTheme="minorHAnsi"/>
          <w:sz w:val="22"/>
          <w:szCs w:val="22"/>
        </w:rPr>
        <w:t xml:space="preserve">tandards 2012 state that teachers, including </w:t>
      </w:r>
      <w:r w:rsidR="00366616" w:rsidRPr="00043C7E">
        <w:rPr>
          <w:rFonts w:asciiTheme="minorHAnsi" w:hAnsiTheme="minorHAnsi"/>
          <w:sz w:val="22"/>
          <w:szCs w:val="22"/>
        </w:rPr>
        <w:t>H</w:t>
      </w:r>
      <w:r w:rsidR="00D90E62" w:rsidRPr="00043C7E">
        <w:rPr>
          <w:rFonts w:asciiTheme="minorHAnsi" w:hAnsiTheme="minorHAnsi"/>
          <w:sz w:val="22"/>
          <w:szCs w:val="22"/>
        </w:rPr>
        <w:t>eadteachers, should safeguard children’s wellbeing and maintain public interest in the teaching professions as part of their professional duties.</w:t>
      </w:r>
    </w:p>
    <w:p w14:paraId="0789EB2F" w14:textId="4465625E" w:rsidR="005037DC" w:rsidRPr="00043C7E" w:rsidRDefault="005037DC" w:rsidP="00125FD1">
      <w:pPr>
        <w:tabs>
          <w:tab w:val="left" w:pos="1620"/>
        </w:tabs>
        <w:rPr>
          <w:rFonts w:asciiTheme="minorHAnsi" w:hAnsiTheme="minorHAnsi"/>
          <w:b/>
          <w:sz w:val="22"/>
          <w:szCs w:val="22"/>
        </w:rPr>
      </w:pPr>
    </w:p>
    <w:p w14:paraId="5110105D" w14:textId="77777777" w:rsidR="00D90E62" w:rsidRPr="00043C7E" w:rsidRDefault="00D90E62" w:rsidP="00125FD1">
      <w:pPr>
        <w:pStyle w:val="ListParagraph"/>
        <w:numPr>
          <w:ilvl w:val="0"/>
          <w:numId w:val="1"/>
        </w:numPr>
        <w:tabs>
          <w:tab w:val="left" w:pos="284"/>
        </w:tabs>
        <w:ind w:left="284" w:hanging="284"/>
        <w:rPr>
          <w:rFonts w:asciiTheme="minorHAnsi" w:hAnsiTheme="minorHAnsi"/>
          <w:b/>
          <w:sz w:val="22"/>
          <w:szCs w:val="22"/>
        </w:rPr>
      </w:pPr>
      <w:r w:rsidRPr="00043C7E">
        <w:rPr>
          <w:rFonts w:asciiTheme="minorHAnsi" w:hAnsiTheme="minorHAnsi"/>
          <w:b/>
          <w:sz w:val="22"/>
          <w:szCs w:val="22"/>
        </w:rPr>
        <w:t>What school staff need to know</w:t>
      </w:r>
    </w:p>
    <w:p w14:paraId="705092A7" w14:textId="77777777" w:rsidR="008117B9" w:rsidRPr="00043C7E" w:rsidRDefault="008117B9" w:rsidP="00125FD1">
      <w:pPr>
        <w:tabs>
          <w:tab w:val="left" w:pos="284"/>
        </w:tabs>
        <w:rPr>
          <w:rFonts w:asciiTheme="minorHAnsi" w:hAnsiTheme="minorHAnsi"/>
          <w:b/>
          <w:sz w:val="22"/>
          <w:szCs w:val="22"/>
        </w:rPr>
      </w:pPr>
    </w:p>
    <w:p w14:paraId="5E170CD3" w14:textId="77777777" w:rsidR="00D90E62" w:rsidRPr="00043C7E" w:rsidRDefault="00D90E62" w:rsidP="00125FD1">
      <w:pPr>
        <w:tabs>
          <w:tab w:val="left" w:pos="1620"/>
        </w:tabs>
        <w:rPr>
          <w:rFonts w:asciiTheme="minorHAnsi" w:hAnsiTheme="minorHAnsi"/>
          <w:sz w:val="22"/>
          <w:szCs w:val="22"/>
        </w:rPr>
      </w:pPr>
      <w:r w:rsidRPr="00043C7E">
        <w:rPr>
          <w:rFonts w:asciiTheme="minorHAnsi" w:hAnsiTheme="minorHAnsi"/>
          <w:sz w:val="22"/>
          <w:szCs w:val="22"/>
        </w:rPr>
        <w:t>All our staff members are aware of the systems within our school which support safeguarding, these are explained to them as part of their induction and include:</w:t>
      </w:r>
    </w:p>
    <w:p w14:paraId="3553D3BE" w14:textId="77777777" w:rsidR="00D90E62" w:rsidRPr="00043C7E" w:rsidRDefault="00D90E62" w:rsidP="00125FD1">
      <w:pPr>
        <w:pStyle w:val="ListParagraph"/>
        <w:numPr>
          <w:ilvl w:val="1"/>
          <w:numId w:val="5"/>
        </w:numPr>
        <w:tabs>
          <w:tab w:val="left" w:pos="1620"/>
        </w:tabs>
        <w:rPr>
          <w:rFonts w:asciiTheme="minorHAnsi" w:hAnsiTheme="minorHAnsi"/>
          <w:sz w:val="22"/>
          <w:szCs w:val="22"/>
        </w:rPr>
      </w:pPr>
      <w:r w:rsidRPr="00043C7E">
        <w:rPr>
          <w:rFonts w:asciiTheme="minorHAnsi" w:hAnsiTheme="minorHAnsi"/>
          <w:sz w:val="22"/>
          <w:szCs w:val="22"/>
        </w:rPr>
        <w:t>This child protection and safeguarding policy</w:t>
      </w:r>
      <w:r w:rsidR="00C02518" w:rsidRPr="00043C7E">
        <w:rPr>
          <w:rFonts w:asciiTheme="minorHAnsi" w:hAnsiTheme="minorHAnsi"/>
          <w:sz w:val="22"/>
          <w:szCs w:val="22"/>
        </w:rPr>
        <w:t>;</w:t>
      </w:r>
    </w:p>
    <w:p w14:paraId="6BEEF8BC" w14:textId="099AFFC9" w:rsidR="00D90E62" w:rsidRPr="00043C7E" w:rsidRDefault="00D90E62" w:rsidP="00125FD1">
      <w:pPr>
        <w:pStyle w:val="ListParagraph"/>
        <w:numPr>
          <w:ilvl w:val="1"/>
          <w:numId w:val="5"/>
        </w:numPr>
        <w:tabs>
          <w:tab w:val="left" w:pos="1620"/>
        </w:tabs>
        <w:rPr>
          <w:rFonts w:asciiTheme="minorHAnsi" w:hAnsiTheme="minorHAnsi"/>
          <w:sz w:val="22"/>
          <w:szCs w:val="22"/>
        </w:rPr>
      </w:pPr>
      <w:r w:rsidRPr="00043C7E">
        <w:rPr>
          <w:rFonts w:asciiTheme="minorHAnsi" w:hAnsiTheme="minorHAnsi"/>
          <w:sz w:val="22"/>
          <w:szCs w:val="22"/>
        </w:rPr>
        <w:t xml:space="preserve">The </w:t>
      </w:r>
      <w:r w:rsidR="00C02518" w:rsidRPr="00043C7E">
        <w:rPr>
          <w:rFonts w:asciiTheme="minorHAnsi" w:hAnsiTheme="minorHAnsi"/>
          <w:sz w:val="22"/>
          <w:szCs w:val="22"/>
        </w:rPr>
        <w:t xml:space="preserve">ODST </w:t>
      </w:r>
      <w:r w:rsidRPr="00043C7E">
        <w:rPr>
          <w:rFonts w:asciiTheme="minorHAnsi" w:hAnsiTheme="minorHAnsi"/>
          <w:sz w:val="22"/>
          <w:szCs w:val="22"/>
        </w:rPr>
        <w:t xml:space="preserve">staff code of conduct </w:t>
      </w:r>
      <w:r w:rsidR="00BB4B57" w:rsidRPr="00043C7E">
        <w:rPr>
          <w:rFonts w:asciiTheme="minorHAnsi" w:hAnsiTheme="minorHAnsi"/>
          <w:sz w:val="22"/>
          <w:szCs w:val="22"/>
        </w:rPr>
        <w:t xml:space="preserve">held on the ODST website </w:t>
      </w:r>
      <w:r w:rsidRPr="00043C7E">
        <w:rPr>
          <w:rFonts w:asciiTheme="minorHAnsi" w:hAnsiTheme="minorHAnsi"/>
          <w:sz w:val="22"/>
          <w:szCs w:val="22"/>
        </w:rPr>
        <w:t>(sometimes called staff behaviour policy)</w:t>
      </w:r>
      <w:r w:rsidR="00C02518" w:rsidRPr="00043C7E">
        <w:rPr>
          <w:rFonts w:asciiTheme="minorHAnsi" w:hAnsiTheme="minorHAnsi"/>
          <w:sz w:val="22"/>
          <w:szCs w:val="22"/>
        </w:rPr>
        <w:t>;</w:t>
      </w:r>
    </w:p>
    <w:p w14:paraId="49C946E6" w14:textId="77777777" w:rsidR="00D90E62" w:rsidRPr="00043C7E" w:rsidRDefault="00D90E62" w:rsidP="00125FD1">
      <w:pPr>
        <w:pStyle w:val="ListParagraph"/>
        <w:numPr>
          <w:ilvl w:val="1"/>
          <w:numId w:val="5"/>
        </w:numPr>
        <w:tabs>
          <w:tab w:val="left" w:pos="1620"/>
        </w:tabs>
        <w:rPr>
          <w:rFonts w:asciiTheme="minorHAnsi" w:hAnsiTheme="minorHAnsi"/>
          <w:sz w:val="22"/>
          <w:szCs w:val="22"/>
        </w:rPr>
      </w:pPr>
      <w:r w:rsidRPr="00043C7E">
        <w:rPr>
          <w:rFonts w:asciiTheme="minorHAnsi" w:hAnsiTheme="minorHAnsi"/>
          <w:sz w:val="22"/>
          <w:szCs w:val="22"/>
        </w:rPr>
        <w:t xml:space="preserve">The role of the designated </w:t>
      </w:r>
      <w:r w:rsidR="00C02518" w:rsidRPr="00043C7E">
        <w:rPr>
          <w:rFonts w:asciiTheme="minorHAnsi" w:hAnsiTheme="minorHAnsi"/>
          <w:sz w:val="22"/>
          <w:szCs w:val="22"/>
        </w:rPr>
        <w:t xml:space="preserve">safeguarding </w:t>
      </w:r>
      <w:r w:rsidRPr="00043C7E">
        <w:rPr>
          <w:rFonts w:asciiTheme="minorHAnsi" w:hAnsiTheme="minorHAnsi"/>
          <w:sz w:val="22"/>
          <w:szCs w:val="22"/>
        </w:rPr>
        <w:t>lead</w:t>
      </w:r>
      <w:r w:rsidR="00C02518" w:rsidRPr="00043C7E">
        <w:rPr>
          <w:rFonts w:asciiTheme="minorHAnsi" w:hAnsiTheme="minorHAnsi"/>
          <w:sz w:val="22"/>
          <w:szCs w:val="22"/>
        </w:rPr>
        <w:t>;</w:t>
      </w:r>
    </w:p>
    <w:p w14:paraId="49B1B01C" w14:textId="77777777" w:rsidR="00D90E62" w:rsidRPr="00043C7E" w:rsidRDefault="00C02518" w:rsidP="00125FD1">
      <w:pPr>
        <w:pStyle w:val="ListParagraph"/>
        <w:numPr>
          <w:ilvl w:val="1"/>
          <w:numId w:val="5"/>
        </w:numPr>
        <w:tabs>
          <w:tab w:val="left" w:pos="1620"/>
        </w:tabs>
        <w:rPr>
          <w:rFonts w:asciiTheme="minorHAnsi" w:hAnsiTheme="minorHAnsi"/>
          <w:sz w:val="22"/>
          <w:szCs w:val="22"/>
        </w:rPr>
      </w:pPr>
      <w:r w:rsidRPr="00043C7E">
        <w:rPr>
          <w:rFonts w:asciiTheme="minorHAnsi" w:hAnsiTheme="minorHAnsi"/>
          <w:sz w:val="22"/>
          <w:szCs w:val="22"/>
        </w:rPr>
        <w:lastRenderedPageBreak/>
        <w:t>‘</w:t>
      </w:r>
      <w:r w:rsidR="00D90E62" w:rsidRPr="00043C7E">
        <w:rPr>
          <w:rFonts w:asciiTheme="minorHAnsi" w:hAnsiTheme="minorHAnsi"/>
          <w:sz w:val="22"/>
          <w:szCs w:val="22"/>
        </w:rPr>
        <w:t xml:space="preserve">Keeping </w:t>
      </w:r>
      <w:r w:rsidRPr="00043C7E">
        <w:rPr>
          <w:rFonts w:asciiTheme="minorHAnsi" w:hAnsiTheme="minorHAnsi"/>
          <w:sz w:val="22"/>
          <w:szCs w:val="22"/>
        </w:rPr>
        <w:t>C</w:t>
      </w:r>
      <w:r w:rsidR="00D90E62" w:rsidRPr="00043C7E">
        <w:rPr>
          <w:rFonts w:asciiTheme="minorHAnsi" w:hAnsiTheme="minorHAnsi"/>
          <w:sz w:val="22"/>
          <w:szCs w:val="22"/>
        </w:rPr>
        <w:t xml:space="preserve">hildren </w:t>
      </w:r>
      <w:r w:rsidRPr="00043C7E">
        <w:rPr>
          <w:rFonts w:asciiTheme="minorHAnsi" w:hAnsiTheme="minorHAnsi"/>
          <w:sz w:val="22"/>
          <w:szCs w:val="22"/>
        </w:rPr>
        <w:t>S</w:t>
      </w:r>
      <w:r w:rsidR="00D90E62" w:rsidRPr="00043C7E">
        <w:rPr>
          <w:rFonts w:asciiTheme="minorHAnsi" w:hAnsiTheme="minorHAnsi"/>
          <w:sz w:val="22"/>
          <w:szCs w:val="22"/>
        </w:rPr>
        <w:t xml:space="preserve">afe in </w:t>
      </w:r>
      <w:r w:rsidRPr="00043C7E">
        <w:rPr>
          <w:rFonts w:asciiTheme="minorHAnsi" w:hAnsiTheme="minorHAnsi"/>
          <w:sz w:val="22"/>
          <w:szCs w:val="22"/>
        </w:rPr>
        <w:t>E</w:t>
      </w:r>
      <w:r w:rsidR="00D90E62" w:rsidRPr="00043C7E">
        <w:rPr>
          <w:rFonts w:asciiTheme="minorHAnsi" w:hAnsiTheme="minorHAnsi"/>
          <w:sz w:val="22"/>
          <w:szCs w:val="22"/>
        </w:rPr>
        <w:t>ducation</w:t>
      </w:r>
      <w:r w:rsidRPr="00043C7E">
        <w:rPr>
          <w:rFonts w:asciiTheme="minorHAnsi" w:hAnsiTheme="minorHAnsi"/>
          <w:sz w:val="22"/>
          <w:szCs w:val="22"/>
        </w:rPr>
        <w:t>’ 2016,</w:t>
      </w:r>
      <w:r w:rsidR="00D90E62" w:rsidRPr="00043C7E">
        <w:rPr>
          <w:rFonts w:asciiTheme="minorHAnsi" w:hAnsiTheme="minorHAnsi"/>
          <w:sz w:val="22"/>
          <w:szCs w:val="22"/>
        </w:rPr>
        <w:t xml:space="preserve"> part 1</w:t>
      </w:r>
      <w:r w:rsidRPr="00043C7E">
        <w:rPr>
          <w:rFonts w:asciiTheme="minorHAnsi" w:hAnsiTheme="minorHAnsi"/>
          <w:sz w:val="22"/>
          <w:szCs w:val="22"/>
        </w:rPr>
        <w:t>;</w:t>
      </w:r>
    </w:p>
    <w:p w14:paraId="40BDF1BF" w14:textId="77777777" w:rsidR="00D90E62" w:rsidRPr="00043C7E" w:rsidRDefault="00C02518" w:rsidP="00125FD1">
      <w:pPr>
        <w:pStyle w:val="ListParagraph"/>
        <w:numPr>
          <w:ilvl w:val="1"/>
          <w:numId w:val="5"/>
        </w:numPr>
        <w:tabs>
          <w:tab w:val="left" w:pos="1620"/>
        </w:tabs>
        <w:rPr>
          <w:rFonts w:asciiTheme="minorHAnsi" w:hAnsiTheme="minorHAnsi"/>
          <w:sz w:val="22"/>
          <w:szCs w:val="22"/>
        </w:rPr>
      </w:pPr>
      <w:r w:rsidRPr="00043C7E">
        <w:rPr>
          <w:rFonts w:asciiTheme="minorHAnsi" w:hAnsiTheme="minorHAnsi"/>
          <w:sz w:val="22"/>
          <w:szCs w:val="22"/>
        </w:rPr>
        <w:t xml:space="preserve">ODST </w:t>
      </w:r>
      <w:r w:rsidR="00D90E62" w:rsidRPr="00043C7E">
        <w:rPr>
          <w:rFonts w:asciiTheme="minorHAnsi" w:hAnsiTheme="minorHAnsi"/>
          <w:sz w:val="22"/>
          <w:szCs w:val="22"/>
        </w:rPr>
        <w:t>Whistleblowing polic</w:t>
      </w:r>
      <w:r w:rsidRPr="00043C7E">
        <w:rPr>
          <w:rFonts w:asciiTheme="minorHAnsi" w:hAnsiTheme="minorHAnsi"/>
          <w:sz w:val="22"/>
          <w:szCs w:val="22"/>
        </w:rPr>
        <w:t>y;</w:t>
      </w:r>
    </w:p>
    <w:p w14:paraId="51F0027B" w14:textId="77777777" w:rsidR="00D90E62" w:rsidRPr="00043C7E" w:rsidRDefault="00AF3FCC" w:rsidP="00125FD1">
      <w:pPr>
        <w:pStyle w:val="ListParagraph"/>
        <w:numPr>
          <w:ilvl w:val="1"/>
          <w:numId w:val="5"/>
        </w:numPr>
        <w:tabs>
          <w:tab w:val="left" w:pos="1620"/>
        </w:tabs>
        <w:rPr>
          <w:rFonts w:asciiTheme="minorHAnsi" w:hAnsiTheme="minorHAnsi"/>
          <w:sz w:val="22"/>
          <w:szCs w:val="22"/>
        </w:rPr>
      </w:pPr>
      <w:r w:rsidRPr="00043C7E">
        <w:rPr>
          <w:rFonts w:asciiTheme="minorHAnsi" w:hAnsiTheme="minorHAnsi"/>
          <w:sz w:val="22"/>
          <w:szCs w:val="22"/>
        </w:rPr>
        <w:t>Procedures for m</w:t>
      </w:r>
      <w:r w:rsidR="005037DC" w:rsidRPr="00043C7E">
        <w:rPr>
          <w:rFonts w:asciiTheme="minorHAnsi" w:hAnsiTheme="minorHAnsi"/>
          <w:sz w:val="22"/>
          <w:szCs w:val="22"/>
        </w:rPr>
        <w:t>anaging</w:t>
      </w:r>
      <w:r w:rsidR="00D90E62" w:rsidRPr="00043C7E">
        <w:rPr>
          <w:rFonts w:asciiTheme="minorHAnsi" w:hAnsiTheme="minorHAnsi"/>
          <w:sz w:val="22"/>
          <w:szCs w:val="22"/>
        </w:rPr>
        <w:t xml:space="preserve"> allegations about staff or volunteers</w:t>
      </w:r>
      <w:r w:rsidRPr="00043C7E">
        <w:rPr>
          <w:rFonts w:asciiTheme="minorHAnsi" w:hAnsiTheme="minorHAnsi"/>
          <w:sz w:val="22"/>
          <w:szCs w:val="22"/>
        </w:rPr>
        <w:t>;</w:t>
      </w:r>
    </w:p>
    <w:p w14:paraId="7F9BF734" w14:textId="77777777" w:rsidR="00D90E62" w:rsidRPr="00043C7E" w:rsidRDefault="00D90E62" w:rsidP="00125FD1">
      <w:pPr>
        <w:pStyle w:val="ListParagraph"/>
        <w:numPr>
          <w:ilvl w:val="1"/>
          <w:numId w:val="5"/>
        </w:numPr>
        <w:tabs>
          <w:tab w:val="left" w:pos="1620"/>
        </w:tabs>
        <w:rPr>
          <w:rFonts w:asciiTheme="minorHAnsi" w:hAnsiTheme="minorHAnsi"/>
          <w:sz w:val="22"/>
          <w:szCs w:val="22"/>
        </w:rPr>
      </w:pPr>
      <w:r w:rsidRPr="00043C7E">
        <w:rPr>
          <w:rFonts w:asciiTheme="minorHAnsi" w:hAnsiTheme="minorHAnsi"/>
          <w:sz w:val="22"/>
          <w:szCs w:val="22"/>
        </w:rPr>
        <w:t>What to do if they have a concern about a child</w:t>
      </w:r>
      <w:r w:rsidR="00AF3FCC" w:rsidRPr="00043C7E">
        <w:rPr>
          <w:rFonts w:asciiTheme="minorHAnsi" w:hAnsiTheme="minorHAnsi"/>
          <w:sz w:val="22"/>
          <w:szCs w:val="22"/>
        </w:rPr>
        <w:t>.</w:t>
      </w:r>
    </w:p>
    <w:p w14:paraId="4AB0BBE1" w14:textId="0D17AF0B" w:rsidR="00761337" w:rsidRPr="00043C7E" w:rsidRDefault="00761337" w:rsidP="00761337">
      <w:pPr>
        <w:rPr>
          <w:rFonts w:asciiTheme="minorHAnsi" w:hAnsiTheme="minorHAnsi"/>
          <w:sz w:val="22"/>
          <w:szCs w:val="22"/>
        </w:rPr>
      </w:pPr>
    </w:p>
    <w:p w14:paraId="29A100AC" w14:textId="0B3AF23B" w:rsidR="00D90E62" w:rsidRPr="00043C7E" w:rsidRDefault="00D90E62" w:rsidP="00125FD1">
      <w:pPr>
        <w:pStyle w:val="ListParagraph"/>
        <w:numPr>
          <w:ilvl w:val="1"/>
          <w:numId w:val="5"/>
        </w:numPr>
        <w:tabs>
          <w:tab w:val="left" w:pos="1620"/>
        </w:tabs>
        <w:ind w:left="567"/>
        <w:rPr>
          <w:rFonts w:asciiTheme="minorHAnsi" w:hAnsiTheme="minorHAnsi"/>
          <w:sz w:val="22"/>
          <w:szCs w:val="22"/>
        </w:rPr>
      </w:pPr>
      <w:r w:rsidRPr="00043C7E">
        <w:rPr>
          <w:rFonts w:asciiTheme="minorHAnsi" w:hAnsiTheme="minorHAnsi"/>
          <w:b/>
          <w:sz w:val="22"/>
          <w:szCs w:val="22"/>
        </w:rPr>
        <w:t xml:space="preserve">All </w:t>
      </w:r>
      <w:r w:rsidRPr="00043C7E">
        <w:rPr>
          <w:rFonts w:asciiTheme="minorHAnsi" w:hAnsiTheme="minorHAnsi"/>
          <w:sz w:val="22"/>
          <w:szCs w:val="22"/>
        </w:rPr>
        <w:t xml:space="preserve">staff members receive </w:t>
      </w:r>
      <w:r w:rsidRPr="0069279D">
        <w:rPr>
          <w:rFonts w:asciiTheme="minorHAnsi" w:hAnsiTheme="minorHAnsi"/>
          <w:sz w:val="22"/>
          <w:szCs w:val="22"/>
        </w:rPr>
        <w:t xml:space="preserve">appropriate safeguarding and child protection training </w:t>
      </w:r>
      <w:r w:rsidR="00BB4B57" w:rsidRPr="0069279D">
        <w:rPr>
          <w:rFonts w:asciiTheme="minorHAnsi" w:hAnsiTheme="minorHAnsi"/>
          <w:sz w:val="22"/>
          <w:szCs w:val="22"/>
        </w:rPr>
        <w:t xml:space="preserve">at induction and in addition, </w:t>
      </w:r>
      <w:r w:rsidRPr="0069279D">
        <w:rPr>
          <w:rFonts w:asciiTheme="minorHAnsi" w:hAnsiTheme="minorHAnsi"/>
          <w:sz w:val="22"/>
          <w:szCs w:val="22"/>
        </w:rPr>
        <w:t>receive safeguarding and child protection updates</w:t>
      </w:r>
      <w:r w:rsidR="004B581E" w:rsidRPr="0069279D">
        <w:rPr>
          <w:rFonts w:asciiTheme="minorHAnsi" w:hAnsiTheme="minorHAnsi"/>
          <w:sz w:val="22"/>
          <w:szCs w:val="22"/>
        </w:rPr>
        <w:t>, when required but a</w:t>
      </w:r>
      <w:r w:rsidR="00AF3FCC" w:rsidRPr="0069279D">
        <w:rPr>
          <w:rFonts w:asciiTheme="minorHAnsi" w:hAnsiTheme="minorHAnsi"/>
          <w:sz w:val="22"/>
          <w:szCs w:val="22"/>
        </w:rPr>
        <w:t>t</w:t>
      </w:r>
      <w:r w:rsidR="004B581E" w:rsidRPr="0069279D">
        <w:rPr>
          <w:rFonts w:asciiTheme="minorHAnsi" w:hAnsiTheme="minorHAnsi"/>
          <w:sz w:val="22"/>
          <w:szCs w:val="22"/>
        </w:rPr>
        <w:t xml:space="preserve"> least annually, to provide them with </w:t>
      </w:r>
      <w:r w:rsidR="004B581E" w:rsidRPr="00043C7E">
        <w:rPr>
          <w:rFonts w:asciiTheme="minorHAnsi" w:hAnsiTheme="minorHAnsi"/>
          <w:sz w:val="22"/>
          <w:szCs w:val="22"/>
        </w:rPr>
        <w:t>relevant skills and knowledge to be able to safeguard the children in our setting effectively</w:t>
      </w:r>
      <w:r w:rsidR="00AF3FCC" w:rsidRPr="00043C7E">
        <w:rPr>
          <w:rFonts w:asciiTheme="minorHAnsi" w:hAnsiTheme="minorHAnsi"/>
          <w:sz w:val="22"/>
          <w:szCs w:val="22"/>
        </w:rPr>
        <w:t>;</w:t>
      </w:r>
    </w:p>
    <w:p w14:paraId="20A38979" w14:textId="77777777" w:rsidR="004B581E" w:rsidRPr="00043C7E" w:rsidRDefault="004B581E" w:rsidP="00125FD1">
      <w:pPr>
        <w:tabs>
          <w:tab w:val="left" w:pos="1620"/>
        </w:tabs>
        <w:ind w:left="567"/>
        <w:rPr>
          <w:rFonts w:asciiTheme="minorHAnsi" w:hAnsiTheme="minorHAnsi"/>
          <w:sz w:val="22"/>
          <w:szCs w:val="22"/>
        </w:rPr>
      </w:pPr>
    </w:p>
    <w:p w14:paraId="3CDDA945" w14:textId="77777777" w:rsidR="004B581E" w:rsidRPr="00043C7E" w:rsidRDefault="004B581E" w:rsidP="00125FD1">
      <w:pPr>
        <w:pStyle w:val="ListParagraph"/>
        <w:numPr>
          <w:ilvl w:val="1"/>
          <w:numId w:val="5"/>
        </w:numPr>
        <w:tabs>
          <w:tab w:val="left" w:pos="1620"/>
        </w:tabs>
        <w:ind w:left="567"/>
        <w:rPr>
          <w:rFonts w:asciiTheme="minorHAnsi" w:hAnsiTheme="minorHAnsi"/>
          <w:sz w:val="22"/>
          <w:szCs w:val="22"/>
        </w:rPr>
      </w:pPr>
      <w:r w:rsidRPr="00043C7E">
        <w:rPr>
          <w:rFonts w:asciiTheme="minorHAnsi" w:hAnsiTheme="minorHAnsi"/>
          <w:b/>
          <w:sz w:val="22"/>
          <w:szCs w:val="22"/>
        </w:rPr>
        <w:t>All</w:t>
      </w:r>
      <w:r w:rsidRPr="00043C7E">
        <w:rPr>
          <w:rFonts w:asciiTheme="minorHAnsi" w:hAnsiTheme="minorHAnsi"/>
          <w:sz w:val="22"/>
          <w:szCs w:val="22"/>
        </w:rPr>
        <w:t xml:space="preserve"> staff are made aware of the early help process, and understand their role in this. </w:t>
      </w:r>
      <w:r w:rsidR="00AF3FCC" w:rsidRPr="00043C7E">
        <w:rPr>
          <w:rFonts w:asciiTheme="minorHAnsi" w:hAnsiTheme="minorHAnsi"/>
          <w:sz w:val="22"/>
          <w:szCs w:val="22"/>
        </w:rPr>
        <w:t>T</w:t>
      </w:r>
      <w:r w:rsidRPr="00043C7E">
        <w:rPr>
          <w:rFonts w:asciiTheme="minorHAnsi" w:hAnsiTheme="minorHAnsi"/>
          <w:sz w:val="22"/>
          <w:szCs w:val="22"/>
        </w:rPr>
        <w:t xml:space="preserve">his includes staff being able to identify emerging problems, </w:t>
      </w:r>
      <w:r w:rsidR="00B822DC" w:rsidRPr="00043C7E">
        <w:rPr>
          <w:rFonts w:asciiTheme="minorHAnsi" w:hAnsiTheme="minorHAnsi"/>
          <w:sz w:val="22"/>
          <w:szCs w:val="22"/>
        </w:rPr>
        <w:t>liaising</w:t>
      </w:r>
      <w:r w:rsidRPr="00043C7E">
        <w:rPr>
          <w:rFonts w:asciiTheme="minorHAnsi" w:hAnsiTheme="minorHAnsi"/>
          <w:sz w:val="22"/>
          <w:szCs w:val="22"/>
        </w:rPr>
        <w:t xml:space="preserve"> with our designated safeguarding lead, sharing information with other professionals to support early identification and assessment and, in some cases, where appropriate, acting as the lead professional in undertaking any early help assessment</w:t>
      </w:r>
      <w:r w:rsidR="00AF3FCC" w:rsidRPr="00043C7E">
        <w:rPr>
          <w:rFonts w:asciiTheme="minorHAnsi" w:hAnsiTheme="minorHAnsi"/>
          <w:sz w:val="22"/>
          <w:szCs w:val="22"/>
        </w:rPr>
        <w:t>;</w:t>
      </w:r>
    </w:p>
    <w:p w14:paraId="1EB38C64" w14:textId="77777777" w:rsidR="004B581E" w:rsidRPr="00043C7E" w:rsidRDefault="004B581E" w:rsidP="00125FD1">
      <w:pPr>
        <w:pStyle w:val="ListParagraph"/>
        <w:ind w:left="567"/>
        <w:rPr>
          <w:rFonts w:asciiTheme="minorHAnsi" w:hAnsiTheme="minorHAnsi"/>
          <w:sz w:val="22"/>
          <w:szCs w:val="22"/>
        </w:rPr>
      </w:pPr>
    </w:p>
    <w:p w14:paraId="691DA760" w14:textId="77777777" w:rsidR="004B581E" w:rsidRPr="00043C7E" w:rsidRDefault="004B581E" w:rsidP="00125FD1">
      <w:pPr>
        <w:pStyle w:val="ListParagraph"/>
        <w:numPr>
          <w:ilvl w:val="1"/>
          <w:numId w:val="5"/>
        </w:numPr>
        <w:tabs>
          <w:tab w:val="left" w:pos="1620"/>
        </w:tabs>
        <w:ind w:left="567"/>
        <w:rPr>
          <w:rFonts w:asciiTheme="minorHAnsi" w:hAnsiTheme="minorHAnsi"/>
          <w:b/>
          <w:sz w:val="22"/>
          <w:szCs w:val="22"/>
        </w:rPr>
      </w:pPr>
      <w:r w:rsidRPr="00043C7E">
        <w:rPr>
          <w:rFonts w:asciiTheme="minorHAnsi" w:hAnsiTheme="minorHAnsi"/>
          <w:b/>
          <w:sz w:val="22"/>
          <w:szCs w:val="22"/>
        </w:rPr>
        <w:t xml:space="preserve">All </w:t>
      </w:r>
      <w:r w:rsidRPr="00043C7E">
        <w:rPr>
          <w:rFonts w:asciiTheme="minorHAnsi" w:hAnsiTheme="minorHAnsi"/>
          <w:sz w:val="22"/>
          <w:szCs w:val="22"/>
        </w:rPr>
        <w:t xml:space="preserve">staff are aware of the process for making child protection referrals to social care and statutory </w:t>
      </w:r>
      <w:r w:rsidR="00F90118" w:rsidRPr="00043C7E">
        <w:rPr>
          <w:rFonts w:asciiTheme="minorHAnsi" w:hAnsiTheme="minorHAnsi"/>
          <w:sz w:val="22"/>
          <w:szCs w:val="22"/>
        </w:rPr>
        <w:t>assessments</w:t>
      </w:r>
      <w:r w:rsidRPr="00043C7E">
        <w:rPr>
          <w:rFonts w:asciiTheme="minorHAnsi" w:hAnsiTheme="minorHAnsi"/>
          <w:sz w:val="22"/>
          <w:szCs w:val="22"/>
        </w:rPr>
        <w:t xml:space="preserve"> that may follow, under the Children Act 1989</w:t>
      </w:r>
      <w:r w:rsidR="00366616" w:rsidRPr="00043C7E">
        <w:rPr>
          <w:rFonts w:asciiTheme="minorHAnsi" w:hAnsiTheme="minorHAnsi"/>
          <w:sz w:val="22"/>
          <w:szCs w:val="22"/>
        </w:rPr>
        <w:t>. Th</w:t>
      </w:r>
      <w:r w:rsidRPr="00043C7E">
        <w:rPr>
          <w:rFonts w:asciiTheme="minorHAnsi" w:hAnsiTheme="minorHAnsi"/>
          <w:sz w:val="22"/>
          <w:szCs w:val="22"/>
        </w:rPr>
        <w:t>ey also understand the role that may have to play in such assessments</w:t>
      </w:r>
      <w:r w:rsidR="00AF3FCC" w:rsidRPr="00043C7E">
        <w:rPr>
          <w:rFonts w:asciiTheme="minorHAnsi" w:hAnsiTheme="minorHAnsi"/>
          <w:sz w:val="22"/>
          <w:szCs w:val="22"/>
        </w:rPr>
        <w:t>;</w:t>
      </w:r>
    </w:p>
    <w:p w14:paraId="31AAFFEB" w14:textId="77777777" w:rsidR="004B581E" w:rsidRPr="00043C7E" w:rsidRDefault="004B581E" w:rsidP="00125FD1">
      <w:pPr>
        <w:pStyle w:val="ListParagraph"/>
        <w:ind w:left="567"/>
        <w:rPr>
          <w:rFonts w:asciiTheme="minorHAnsi" w:hAnsiTheme="minorHAnsi"/>
          <w:b/>
          <w:sz w:val="22"/>
          <w:szCs w:val="22"/>
        </w:rPr>
      </w:pPr>
    </w:p>
    <w:p w14:paraId="08289F62" w14:textId="77777777" w:rsidR="004B581E" w:rsidRPr="00043C7E" w:rsidRDefault="004B581E" w:rsidP="00125FD1">
      <w:pPr>
        <w:pStyle w:val="ListParagraph"/>
        <w:numPr>
          <w:ilvl w:val="1"/>
          <w:numId w:val="5"/>
        </w:numPr>
        <w:tabs>
          <w:tab w:val="left" w:pos="1620"/>
        </w:tabs>
        <w:ind w:left="567"/>
        <w:rPr>
          <w:rFonts w:asciiTheme="minorHAnsi" w:hAnsiTheme="minorHAnsi"/>
          <w:b/>
          <w:sz w:val="22"/>
          <w:szCs w:val="22"/>
        </w:rPr>
      </w:pPr>
      <w:r w:rsidRPr="00043C7E">
        <w:rPr>
          <w:rFonts w:asciiTheme="minorHAnsi" w:hAnsiTheme="minorHAnsi"/>
          <w:b/>
          <w:sz w:val="22"/>
          <w:szCs w:val="22"/>
        </w:rPr>
        <w:t>All</w:t>
      </w:r>
      <w:r w:rsidRPr="00043C7E">
        <w:rPr>
          <w:rFonts w:asciiTheme="minorHAnsi" w:hAnsiTheme="minorHAnsi"/>
          <w:sz w:val="22"/>
          <w:szCs w:val="22"/>
        </w:rPr>
        <w:t xml:space="preserve"> staff kno</w:t>
      </w:r>
      <w:r w:rsidR="00F90118" w:rsidRPr="00043C7E">
        <w:rPr>
          <w:rFonts w:asciiTheme="minorHAnsi" w:hAnsiTheme="minorHAnsi"/>
          <w:sz w:val="22"/>
          <w:szCs w:val="22"/>
        </w:rPr>
        <w:t>w what to do if a child tells them he/she is being abused or neglected. Staff understand how to maintain an appropriate level of confidentiality, whilst at the same time understand the requirement around sharing information appropriately with the designated safeguarding lead and other relevant professionals</w:t>
      </w:r>
      <w:r w:rsidR="00AF3FCC" w:rsidRPr="00043C7E">
        <w:rPr>
          <w:rFonts w:asciiTheme="minorHAnsi" w:hAnsiTheme="minorHAnsi"/>
          <w:sz w:val="22"/>
          <w:szCs w:val="22"/>
        </w:rPr>
        <w:t>;</w:t>
      </w:r>
    </w:p>
    <w:p w14:paraId="1977313F" w14:textId="77777777" w:rsidR="00F90118" w:rsidRPr="00043C7E" w:rsidRDefault="00F90118" w:rsidP="00125FD1">
      <w:pPr>
        <w:pStyle w:val="ListParagraph"/>
        <w:ind w:left="567"/>
        <w:rPr>
          <w:rFonts w:asciiTheme="minorHAnsi" w:hAnsiTheme="minorHAnsi"/>
          <w:b/>
          <w:sz w:val="22"/>
          <w:szCs w:val="22"/>
        </w:rPr>
      </w:pPr>
    </w:p>
    <w:p w14:paraId="47770C89" w14:textId="14DED45A" w:rsidR="00761337" w:rsidRPr="00043C7E" w:rsidRDefault="00F90118" w:rsidP="00761337">
      <w:pPr>
        <w:pStyle w:val="ListParagraph"/>
        <w:numPr>
          <w:ilvl w:val="1"/>
          <w:numId w:val="5"/>
        </w:numPr>
        <w:tabs>
          <w:tab w:val="left" w:pos="1620"/>
        </w:tabs>
        <w:ind w:left="567"/>
        <w:rPr>
          <w:rFonts w:asciiTheme="minorHAnsi" w:hAnsiTheme="minorHAnsi"/>
          <w:sz w:val="22"/>
          <w:szCs w:val="22"/>
        </w:rPr>
      </w:pPr>
      <w:r w:rsidRPr="00043C7E">
        <w:rPr>
          <w:rFonts w:asciiTheme="minorHAnsi" w:hAnsiTheme="minorHAnsi"/>
          <w:sz w:val="22"/>
          <w:szCs w:val="22"/>
        </w:rPr>
        <w:t xml:space="preserve">Staff </w:t>
      </w:r>
      <w:r w:rsidR="005037DC" w:rsidRPr="00043C7E">
        <w:rPr>
          <w:rFonts w:asciiTheme="minorHAnsi" w:hAnsiTheme="minorHAnsi"/>
          <w:sz w:val="22"/>
          <w:szCs w:val="22"/>
        </w:rPr>
        <w:t>will</w:t>
      </w:r>
      <w:r w:rsidRPr="00043C7E">
        <w:rPr>
          <w:rFonts w:asciiTheme="minorHAnsi" w:hAnsiTheme="minorHAnsi"/>
          <w:sz w:val="22"/>
          <w:szCs w:val="22"/>
        </w:rPr>
        <w:t xml:space="preserve"> never promise a child that they will not tell anyone about the allegation/disclosure that the child has made, as this </w:t>
      </w:r>
      <w:r w:rsidR="005037DC" w:rsidRPr="00043C7E">
        <w:rPr>
          <w:rFonts w:asciiTheme="minorHAnsi" w:hAnsiTheme="minorHAnsi"/>
          <w:sz w:val="22"/>
          <w:szCs w:val="22"/>
        </w:rPr>
        <w:t>may ultimately not be in the best interests of the child</w:t>
      </w:r>
      <w:r w:rsidR="00AF3FCC" w:rsidRPr="00043C7E">
        <w:rPr>
          <w:rFonts w:asciiTheme="minorHAnsi" w:hAnsiTheme="minorHAnsi"/>
          <w:sz w:val="22"/>
          <w:szCs w:val="22"/>
        </w:rPr>
        <w:t>.</w:t>
      </w:r>
    </w:p>
    <w:p w14:paraId="43852ABB" w14:textId="77777777" w:rsidR="00761337" w:rsidRPr="00043C7E" w:rsidRDefault="00761337" w:rsidP="00761337">
      <w:pPr>
        <w:pStyle w:val="ListParagraph"/>
        <w:tabs>
          <w:tab w:val="left" w:pos="1620"/>
        </w:tabs>
        <w:ind w:left="567"/>
        <w:rPr>
          <w:rFonts w:asciiTheme="minorHAnsi" w:hAnsiTheme="minorHAnsi"/>
          <w:sz w:val="22"/>
          <w:szCs w:val="22"/>
        </w:rPr>
      </w:pPr>
    </w:p>
    <w:p w14:paraId="729CCF20" w14:textId="6B374667" w:rsidR="00AD64DA" w:rsidRPr="00043C7E" w:rsidRDefault="00761337" w:rsidP="00761337">
      <w:pPr>
        <w:pStyle w:val="ListParagraph"/>
        <w:numPr>
          <w:ilvl w:val="1"/>
          <w:numId w:val="5"/>
        </w:numPr>
        <w:tabs>
          <w:tab w:val="left" w:pos="1620"/>
        </w:tabs>
        <w:ind w:left="567"/>
        <w:rPr>
          <w:rFonts w:asciiTheme="minorHAnsi" w:hAnsiTheme="minorHAnsi"/>
          <w:sz w:val="22"/>
          <w:szCs w:val="22"/>
        </w:rPr>
      </w:pPr>
      <w:r w:rsidRPr="00043C7E">
        <w:rPr>
          <w:rFonts w:asciiTheme="minorHAnsi" w:hAnsiTheme="minorHAnsi"/>
          <w:b/>
          <w:sz w:val="22"/>
          <w:szCs w:val="22"/>
        </w:rPr>
        <w:t>All</w:t>
      </w:r>
      <w:r w:rsidRPr="00043C7E">
        <w:rPr>
          <w:rFonts w:asciiTheme="minorHAnsi" w:hAnsiTheme="minorHAnsi"/>
          <w:sz w:val="22"/>
          <w:szCs w:val="22"/>
        </w:rPr>
        <w:t xml:space="preserve"> Staff know they should not use personal devices such as mobile phones or cameras to take photos or videos of pupils and will use school provided equipment for this purpose</w:t>
      </w:r>
      <w:r w:rsidR="00C245A0" w:rsidRPr="00043C7E">
        <w:rPr>
          <w:rFonts w:asciiTheme="minorHAnsi" w:hAnsiTheme="minorHAnsi"/>
          <w:sz w:val="22"/>
          <w:szCs w:val="22"/>
        </w:rPr>
        <w:t xml:space="preserve">. Other specific events which involve photographs of pupils (i.e. press, external providers </w:t>
      </w:r>
      <w:r w:rsidR="00B27073" w:rsidRPr="00043C7E">
        <w:rPr>
          <w:rFonts w:asciiTheme="minorHAnsi" w:hAnsiTheme="minorHAnsi"/>
          <w:sz w:val="22"/>
          <w:szCs w:val="22"/>
        </w:rPr>
        <w:t>etc.</w:t>
      </w:r>
      <w:r w:rsidR="00C245A0" w:rsidRPr="00043C7E">
        <w:rPr>
          <w:rFonts w:asciiTheme="minorHAnsi" w:hAnsiTheme="minorHAnsi"/>
          <w:sz w:val="22"/>
          <w:szCs w:val="22"/>
        </w:rPr>
        <w:t xml:space="preserve">) will only occur with the permission of the headteacher and designated person. </w:t>
      </w:r>
      <w:r w:rsidRPr="00043C7E">
        <w:rPr>
          <w:rFonts w:asciiTheme="minorHAnsi" w:hAnsiTheme="minorHAnsi"/>
          <w:sz w:val="22"/>
          <w:szCs w:val="22"/>
        </w:rPr>
        <w:t xml:space="preserve">Staff are also aware through the ‘Code of Conduct’ that mobile phones should NOT be used in class or while on duty, </w:t>
      </w:r>
      <w:r w:rsidR="00C245A0" w:rsidRPr="00043C7E">
        <w:rPr>
          <w:rFonts w:asciiTheme="minorHAnsi" w:hAnsiTheme="minorHAnsi"/>
          <w:sz w:val="22"/>
          <w:szCs w:val="22"/>
        </w:rPr>
        <w:t>e.g.</w:t>
      </w:r>
      <w:r w:rsidRPr="00043C7E">
        <w:rPr>
          <w:rFonts w:asciiTheme="minorHAnsi" w:hAnsiTheme="minorHAnsi"/>
          <w:sz w:val="22"/>
          <w:szCs w:val="22"/>
        </w:rPr>
        <w:t xml:space="preserve"> play and lunchtimes. School policies for Early Years Foundation Stage reflect the statutory requirement</w:t>
      </w:r>
      <w:r w:rsidR="007F4D22" w:rsidRPr="00043C7E">
        <w:rPr>
          <w:rFonts w:asciiTheme="minorHAnsi" w:hAnsiTheme="minorHAnsi"/>
          <w:sz w:val="22"/>
          <w:szCs w:val="22"/>
        </w:rPr>
        <w:t>s</w:t>
      </w:r>
      <w:r w:rsidRPr="00043C7E">
        <w:rPr>
          <w:rStyle w:val="FootnoteReference"/>
          <w:rFonts w:asciiTheme="minorHAnsi" w:hAnsiTheme="minorHAnsi"/>
          <w:sz w:val="22"/>
          <w:szCs w:val="22"/>
        </w:rPr>
        <w:footnoteReference w:id="1"/>
      </w:r>
      <w:r w:rsidR="007F4D22" w:rsidRPr="00043C7E">
        <w:rPr>
          <w:rFonts w:asciiTheme="minorHAnsi" w:hAnsiTheme="minorHAnsi"/>
          <w:sz w:val="22"/>
          <w:szCs w:val="22"/>
        </w:rPr>
        <w:t xml:space="preserve"> on the use of cameras and mobile phones.</w:t>
      </w:r>
    </w:p>
    <w:p w14:paraId="7221B0D1" w14:textId="77777777" w:rsidR="00761337" w:rsidRPr="00043C7E" w:rsidRDefault="00761337" w:rsidP="00761337">
      <w:pPr>
        <w:pStyle w:val="ListParagraph"/>
        <w:tabs>
          <w:tab w:val="left" w:pos="1620"/>
        </w:tabs>
        <w:ind w:left="567"/>
        <w:rPr>
          <w:rFonts w:asciiTheme="minorHAnsi" w:hAnsiTheme="minorHAnsi"/>
          <w:color w:val="C00000"/>
          <w:sz w:val="22"/>
          <w:szCs w:val="22"/>
        </w:rPr>
      </w:pPr>
    </w:p>
    <w:p w14:paraId="4765D849" w14:textId="77777777" w:rsidR="005037DC" w:rsidRPr="00043C7E" w:rsidRDefault="005037DC" w:rsidP="00125FD1">
      <w:pPr>
        <w:pStyle w:val="ListParagraph"/>
        <w:numPr>
          <w:ilvl w:val="0"/>
          <w:numId w:val="1"/>
        </w:numPr>
        <w:ind w:left="284" w:hanging="284"/>
        <w:rPr>
          <w:rFonts w:asciiTheme="minorHAnsi" w:hAnsiTheme="minorHAnsi"/>
          <w:b/>
          <w:sz w:val="22"/>
          <w:szCs w:val="22"/>
        </w:rPr>
      </w:pPr>
      <w:r w:rsidRPr="00043C7E">
        <w:rPr>
          <w:rFonts w:asciiTheme="minorHAnsi" w:hAnsiTheme="minorHAnsi"/>
          <w:b/>
          <w:sz w:val="22"/>
          <w:szCs w:val="22"/>
        </w:rPr>
        <w:t>What school staff should look out for</w:t>
      </w:r>
    </w:p>
    <w:p w14:paraId="29274834" w14:textId="77777777" w:rsidR="005037DC" w:rsidRPr="00043C7E" w:rsidRDefault="005037DC" w:rsidP="00125FD1">
      <w:pPr>
        <w:rPr>
          <w:rFonts w:asciiTheme="minorHAnsi" w:hAnsiTheme="minorHAnsi"/>
          <w:b/>
          <w:sz w:val="22"/>
          <w:szCs w:val="22"/>
        </w:rPr>
      </w:pPr>
    </w:p>
    <w:p w14:paraId="6309CB01" w14:textId="5FB0F556" w:rsidR="005037DC" w:rsidRPr="00043C7E" w:rsidRDefault="005037DC" w:rsidP="00125FD1">
      <w:pPr>
        <w:pStyle w:val="Default"/>
        <w:numPr>
          <w:ilvl w:val="0"/>
          <w:numId w:val="4"/>
        </w:numPr>
        <w:rPr>
          <w:rFonts w:asciiTheme="minorHAnsi" w:hAnsiTheme="minorHAnsi"/>
          <w:sz w:val="22"/>
          <w:szCs w:val="22"/>
        </w:rPr>
      </w:pPr>
      <w:r w:rsidRPr="00043C7E">
        <w:rPr>
          <w:rFonts w:asciiTheme="minorHAnsi" w:hAnsiTheme="minorHAnsi"/>
          <w:b/>
          <w:sz w:val="22"/>
          <w:szCs w:val="22"/>
        </w:rPr>
        <w:t xml:space="preserve">All </w:t>
      </w:r>
      <w:r w:rsidRPr="00043C7E">
        <w:rPr>
          <w:rFonts w:asciiTheme="minorHAnsi" w:hAnsiTheme="minorHAnsi"/>
          <w:sz w:val="22"/>
          <w:szCs w:val="22"/>
        </w:rPr>
        <w:t xml:space="preserve">staff members are aware of the signs of abuse and neglect so they </w:t>
      </w:r>
      <w:r w:rsidR="00B75C5A" w:rsidRPr="00043C7E">
        <w:rPr>
          <w:rFonts w:asciiTheme="minorHAnsi" w:hAnsiTheme="minorHAnsi"/>
          <w:sz w:val="22"/>
          <w:szCs w:val="22"/>
        </w:rPr>
        <w:t>can</w:t>
      </w:r>
      <w:r w:rsidRPr="00043C7E">
        <w:rPr>
          <w:rFonts w:asciiTheme="minorHAnsi" w:hAnsiTheme="minorHAnsi"/>
          <w:sz w:val="22"/>
          <w:szCs w:val="22"/>
        </w:rPr>
        <w:t xml:space="preserve"> identify children who may </w:t>
      </w:r>
      <w:r w:rsidR="00B75C5A" w:rsidRPr="00043C7E">
        <w:rPr>
          <w:rFonts w:asciiTheme="minorHAnsi" w:hAnsiTheme="minorHAnsi"/>
          <w:sz w:val="22"/>
          <w:szCs w:val="22"/>
        </w:rPr>
        <w:t>need</w:t>
      </w:r>
      <w:r w:rsidRPr="00043C7E">
        <w:rPr>
          <w:rFonts w:asciiTheme="minorHAnsi" w:hAnsiTheme="minorHAnsi"/>
          <w:sz w:val="22"/>
          <w:szCs w:val="22"/>
        </w:rPr>
        <w:t xml:space="preserve"> help or protection (see part 2 of this policy for the definitions)</w:t>
      </w:r>
      <w:r w:rsidR="00AF3FCC" w:rsidRPr="00043C7E">
        <w:rPr>
          <w:rFonts w:asciiTheme="minorHAnsi" w:hAnsiTheme="minorHAnsi"/>
          <w:sz w:val="22"/>
          <w:szCs w:val="22"/>
        </w:rPr>
        <w:t>;</w:t>
      </w:r>
      <w:r w:rsidRPr="00043C7E">
        <w:rPr>
          <w:rFonts w:asciiTheme="minorHAnsi" w:hAnsiTheme="minorHAnsi"/>
          <w:sz w:val="22"/>
          <w:szCs w:val="22"/>
        </w:rPr>
        <w:t xml:space="preserve"> </w:t>
      </w:r>
    </w:p>
    <w:p w14:paraId="09BDD695" w14:textId="77777777" w:rsidR="00A66D92" w:rsidRPr="00043C7E" w:rsidRDefault="00A66D92" w:rsidP="00125FD1">
      <w:pPr>
        <w:pStyle w:val="Default"/>
        <w:ind w:left="720"/>
        <w:rPr>
          <w:rFonts w:asciiTheme="minorHAnsi" w:hAnsiTheme="minorHAnsi"/>
          <w:sz w:val="22"/>
          <w:szCs w:val="22"/>
        </w:rPr>
      </w:pPr>
    </w:p>
    <w:p w14:paraId="52DDD736" w14:textId="77777777" w:rsidR="005037DC" w:rsidRPr="00043C7E" w:rsidRDefault="00AF3FCC" w:rsidP="00125FD1">
      <w:pPr>
        <w:pStyle w:val="Default"/>
        <w:numPr>
          <w:ilvl w:val="0"/>
          <w:numId w:val="4"/>
        </w:numPr>
        <w:rPr>
          <w:rFonts w:asciiTheme="minorHAnsi" w:hAnsiTheme="minorHAnsi"/>
          <w:sz w:val="22"/>
          <w:szCs w:val="22"/>
        </w:rPr>
      </w:pPr>
      <w:r w:rsidRPr="00043C7E">
        <w:rPr>
          <w:rFonts w:asciiTheme="minorHAnsi" w:hAnsiTheme="minorHAnsi"/>
          <w:sz w:val="22"/>
          <w:szCs w:val="22"/>
        </w:rPr>
        <w:t xml:space="preserve">Advice from the DfE, </w:t>
      </w:r>
      <w:r w:rsidR="005037DC" w:rsidRPr="00043C7E">
        <w:rPr>
          <w:rFonts w:asciiTheme="minorHAnsi" w:hAnsiTheme="minorHAnsi"/>
          <w:sz w:val="22"/>
          <w:szCs w:val="22"/>
        </w:rPr>
        <w:t>provides more information on understanding and identifying abuse and neglect</w:t>
      </w:r>
      <w:r w:rsidR="00366616" w:rsidRPr="00043C7E">
        <w:rPr>
          <w:rFonts w:asciiTheme="minorHAnsi" w:hAnsiTheme="minorHAnsi"/>
          <w:sz w:val="22"/>
          <w:szCs w:val="22"/>
        </w:rPr>
        <w:t>, e.g.</w:t>
      </w:r>
      <w:hyperlink r:id="rId13" w:history="1">
        <w:r w:rsidR="008117B9" w:rsidRPr="00043C7E">
          <w:rPr>
            <w:rStyle w:val="Hyperlink"/>
            <w:rFonts w:asciiTheme="minorHAnsi" w:hAnsiTheme="minorHAnsi"/>
            <w:sz w:val="22"/>
            <w:szCs w:val="22"/>
          </w:rPr>
          <w:t>https://www.gov.uk/government/publications/what-to-do-if-youre-worried-a-child-is-being-abused--2</w:t>
        </w:r>
      </w:hyperlink>
      <w:r w:rsidRPr="00043C7E">
        <w:rPr>
          <w:rFonts w:asciiTheme="minorHAnsi" w:hAnsiTheme="minorHAnsi"/>
          <w:sz w:val="22"/>
          <w:szCs w:val="22"/>
        </w:rPr>
        <w:t>;</w:t>
      </w:r>
    </w:p>
    <w:p w14:paraId="23961E97" w14:textId="77777777" w:rsidR="005037DC" w:rsidRPr="00043C7E" w:rsidRDefault="005037DC" w:rsidP="00125FD1">
      <w:pPr>
        <w:pStyle w:val="ListParagraph"/>
        <w:rPr>
          <w:rFonts w:asciiTheme="minorHAnsi" w:hAnsiTheme="minorHAnsi"/>
          <w:b/>
          <w:sz w:val="22"/>
          <w:szCs w:val="22"/>
        </w:rPr>
      </w:pPr>
    </w:p>
    <w:p w14:paraId="512056E1" w14:textId="77777777" w:rsidR="00A66D92" w:rsidRPr="00043C7E" w:rsidRDefault="00366616" w:rsidP="00125FD1">
      <w:pPr>
        <w:pStyle w:val="Default"/>
        <w:numPr>
          <w:ilvl w:val="0"/>
          <w:numId w:val="4"/>
        </w:numPr>
        <w:rPr>
          <w:rFonts w:asciiTheme="minorHAnsi" w:hAnsiTheme="minorHAnsi"/>
          <w:sz w:val="22"/>
          <w:szCs w:val="22"/>
        </w:rPr>
      </w:pPr>
      <w:r w:rsidRPr="00043C7E">
        <w:rPr>
          <w:rFonts w:asciiTheme="minorHAnsi" w:hAnsiTheme="minorHAnsi"/>
          <w:sz w:val="22"/>
          <w:szCs w:val="22"/>
        </w:rPr>
        <w:t>Where safeguarding is concerned S</w:t>
      </w:r>
      <w:r w:rsidR="00A66D92" w:rsidRPr="00043C7E">
        <w:rPr>
          <w:rFonts w:asciiTheme="minorHAnsi" w:hAnsiTheme="minorHAnsi"/>
          <w:sz w:val="22"/>
          <w:szCs w:val="22"/>
        </w:rPr>
        <w:t xml:space="preserve">taff members at our school are advised to maintain an attitude at all times of </w:t>
      </w:r>
      <w:r w:rsidR="00A66D92" w:rsidRPr="00043C7E">
        <w:rPr>
          <w:rFonts w:asciiTheme="minorHAnsi" w:hAnsiTheme="minorHAnsi"/>
          <w:b/>
          <w:sz w:val="22"/>
          <w:szCs w:val="22"/>
        </w:rPr>
        <w:t>“it could happen here”</w:t>
      </w:r>
      <w:r w:rsidR="00A66D92" w:rsidRPr="00043C7E">
        <w:rPr>
          <w:rFonts w:asciiTheme="minorHAnsi" w:hAnsiTheme="minorHAnsi"/>
          <w:sz w:val="22"/>
          <w:szCs w:val="22"/>
        </w:rPr>
        <w:t xml:space="preserve">. When concerned about the welfare of a child, staff members should always act in the </w:t>
      </w:r>
      <w:r w:rsidR="00A66D92" w:rsidRPr="00043C7E">
        <w:rPr>
          <w:rFonts w:asciiTheme="minorHAnsi" w:hAnsiTheme="minorHAnsi"/>
          <w:b/>
          <w:bCs/>
          <w:sz w:val="22"/>
          <w:szCs w:val="22"/>
        </w:rPr>
        <w:t xml:space="preserve">best </w:t>
      </w:r>
      <w:r w:rsidR="00A66D92" w:rsidRPr="00043C7E">
        <w:rPr>
          <w:rFonts w:asciiTheme="minorHAnsi" w:hAnsiTheme="minorHAnsi"/>
          <w:sz w:val="22"/>
          <w:szCs w:val="22"/>
        </w:rPr>
        <w:t>interests of the child</w:t>
      </w:r>
      <w:r w:rsidR="00AF3FCC" w:rsidRPr="00043C7E">
        <w:rPr>
          <w:rFonts w:asciiTheme="minorHAnsi" w:hAnsiTheme="minorHAnsi"/>
          <w:sz w:val="22"/>
          <w:szCs w:val="22"/>
        </w:rPr>
        <w:t>;</w:t>
      </w:r>
      <w:r w:rsidR="00A66D92" w:rsidRPr="00043C7E">
        <w:rPr>
          <w:rFonts w:asciiTheme="minorHAnsi" w:hAnsiTheme="minorHAnsi"/>
          <w:sz w:val="22"/>
          <w:szCs w:val="22"/>
        </w:rPr>
        <w:t xml:space="preserve"> </w:t>
      </w:r>
    </w:p>
    <w:p w14:paraId="60B1CF47" w14:textId="77777777" w:rsidR="00A66D92" w:rsidRPr="00043C7E" w:rsidRDefault="00A66D92" w:rsidP="00125FD1">
      <w:pPr>
        <w:pStyle w:val="Default"/>
        <w:ind w:left="360"/>
        <w:rPr>
          <w:rFonts w:asciiTheme="minorHAnsi" w:hAnsiTheme="minorHAnsi"/>
          <w:sz w:val="22"/>
          <w:szCs w:val="22"/>
        </w:rPr>
      </w:pPr>
    </w:p>
    <w:p w14:paraId="2069B2F5" w14:textId="77777777" w:rsidR="00A66D92" w:rsidRPr="00043C7E" w:rsidRDefault="00A66D92" w:rsidP="00125FD1">
      <w:pPr>
        <w:pStyle w:val="Default"/>
        <w:numPr>
          <w:ilvl w:val="0"/>
          <w:numId w:val="4"/>
        </w:numPr>
        <w:rPr>
          <w:rFonts w:asciiTheme="minorHAnsi" w:hAnsiTheme="minorHAnsi"/>
          <w:sz w:val="22"/>
          <w:szCs w:val="22"/>
        </w:rPr>
      </w:pPr>
      <w:r w:rsidRPr="00043C7E">
        <w:rPr>
          <w:rFonts w:asciiTheme="minorHAnsi" w:hAnsiTheme="minorHAnsi"/>
          <w:sz w:val="22"/>
          <w:szCs w:val="22"/>
        </w:rPr>
        <w:lastRenderedPageBreak/>
        <w:t xml:space="preserve">Knowing what to look for is vital to the early identification of abuse and neglect. If staff members are unsure they should always speak to the designated safeguarding lead. </w:t>
      </w:r>
    </w:p>
    <w:p w14:paraId="1D9CA8AF" w14:textId="3CDC834C" w:rsidR="00A66D92" w:rsidRPr="00043C7E" w:rsidRDefault="00A66D92" w:rsidP="00125FD1">
      <w:pPr>
        <w:rPr>
          <w:rFonts w:asciiTheme="minorHAnsi" w:hAnsiTheme="minorHAnsi"/>
          <w:b/>
          <w:sz w:val="22"/>
          <w:szCs w:val="22"/>
        </w:rPr>
      </w:pPr>
    </w:p>
    <w:p w14:paraId="1DFFF50D" w14:textId="77777777" w:rsidR="00A66D92" w:rsidRPr="00043C7E" w:rsidRDefault="00A66D92" w:rsidP="00125FD1">
      <w:pPr>
        <w:pStyle w:val="ListParagraph"/>
        <w:numPr>
          <w:ilvl w:val="0"/>
          <w:numId w:val="1"/>
        </w:numPr>
        <w:ind w:left="284" w:hanging="284"/>
        <w:rPr>
          <w:rFonts w:asciiTheme="minorHAnsi" w:hAnsiTheme="minorHAnsi"/>
          <w:b/>
          <w:sz w:val="22"/>
          <w:szCs w:val="22"/>
        </w:rPr>
      </w:pPr>
      <w:r w:rsidRPr="00043C7E">
        <w:rPr>
          <w:rFonts w:asciiTheme="minorHAnsi" w:hAnsiTheme="minorHAnsi"/>
          <w:sz w:val="22"/>
          <w:szCs w:val="22"/>
        </w:rPr>
        <w:t xml:space="preserve"> </w:t>
      </w:r>
      <w:r w:rsidRPr="00043C7E">
        <w:rPr>
          <w:rFonts w:asciiTheme="minorHAnsi" w:hAnsiTheme="minorHAnsi"/>
          <w:b/>
          <w:sz w:val="22"/>
          <w:szCs w:val="22"/>
        </w:rPr>
        <w:t>What school staff should do if they have concerns about a child</w:t>
      </w:r>
    </w:p>
    <w:p w14:paraId="7F68C564" w14:textId="77777777" w:rsidR="00A66D92" w:rsidRPr="00043C7E" w:rsidRDefault="00A66D92" w:rsidP="00125FD1">
      <w:pPr>
        <w:pStyle w:val="Default"/>
        <w:rPr>
          <w:rFonts w:asciiTheme="minorHAnsi" w:hAnsiTheme="minorHAnsi"/>
          <w:sz w:val="22"/>
          <w:szCs w:val="22"/>
        </w:rPr>
      </w:pPr>
    </w:p>
    <w:p w14:paraId="79562CED" w14:textId="0FD1F276" w:rsidR="00A66D92" w:rsidRPr="00043C7E" w:rsidRDefault="00A66D92" w:rsidP="00125FD1">
      <w:pPr>
        <w:pStyle w:val="Default"/>
        <w:numPr>
          <w:ilvl w:val="0"/>
          <w:numId w:val="10"/>
        </w:numPr>
        <w:rPr>
          <w:rFonts w:asciiTheme="minorHAnsi" w:hAnsiTheme="minorHAnsi"/>
          <w:sz w:val="22"/>
          <w:szCs w:val="22"/>
        </w:rPr>
      </w:pPr>
      <w:r w:rsidRPr="00043C7E">
        <w:rPr>
          <w:rFonts w:asciiTheme="minorHAnsi" w:hAnsiTheme="minorHAnsi"/>
          <w:sz w:val="22"/>
          <w:szCs w:val="22"/>
        </w:rPr>
        <w:t xml:space="preserve">If staff members have any </w:t>
      </w:r>
      <w:r w:rsidRPr="00043C7E">
        <w:rPr>
          <w:rFonts w:asciiTheme="minorHAnsi" w:hAnsiTheme="minorHAnsi"/>
          <w:b/>
          <w:bCs/>
          <w:sz w:val="22"/>
          <w:szCs w:val="22"/>
        </w:rPr>
        <w:t xml:space="preserve">concerns </w:t>
      </w:r>
      <w:r w:rsidRPr="00043C7E">
        <w:rPr>
          <w:rFonts w:asciiTheme="minorHAnsi" w:hAnsiTheme="minorHAnsi"/>
          <w:sz w:val="22"/>
          <w:szCs w:val="22"/>
        </w:rPr>
        <w:t xml:space="preserve">about a child (as opposed to a child being in immediate danger) they will need to decide what action to take. Where possible, there should be a conversation with the </w:t>
      </w:r>
      <w:r w:rsidR="00855C46" w:rsidRPr="00043C7E">
        <w:rPr>
          <w:rFonts w:asciiTheme="minorHAnsi" w:hAnsiTheme="minorHAnsi"/>
          <w:sz w:val="22"/>
          <w:szCs w:val="22"/>
        </w:rPr>
        <w:t xml:space="preserve">designated safeguarding lead </w:t>
      </w:r>
      <w:r w:rsidRPr="00043C7E">
        <w:rPr>
          <w:rFonts w:asciiTheme="minorHAnsi" w:hAnsiTheme="minorHAnsi"/>
          <w:sz w:val="22"/>
          <w:szCs w:val="22"/>
        </w:rPr>
        <w:t xml:space="preserve">to agree a course of action, although any staff member can make a referral to children’s social care. Other options could include referral to specialist services or early help services and should be made in accordance with the referral threshold set by the </w:t>
      </w:r>
      <w:r w:rsidR="00686286" w:rsidRPr="00043C7E">
        <w:rPr>
          <w:rFonts w:asciiTheme="minorHAnsi" w:hAnsiTheme="minorHAnsi"/>
          <w:sz w:val="22"/>
          <w:szCs w:val="22"/>
        </w:rPr>
        <w:t>relevant Local</w:t>
      </w:r>
      <w:r w:rsidRPr="00043C7E">
        <w:rPr>
          <w:rFonts w:asciiTheme="minorHAnsi" w:hAnsiTheme="minorHAnsi"/>
          <w:sz w:val="22"/>
          <w:szCs w:val="22"/>
        </w:rPr>
        <w:t xml:space="preserve"> Safeguarding Children Board</w:t>
      </w:r>
      <w:r w:rsidR="00686286" w:rsidRPr="00043C7E">
        <w:rPr>
          <w:rFonts w:asciiTheme="minorHAnsi" w:hAnsiTheme="minorHAnsi"/>
          <w:sz w:val="22"/>
          <w:szCs w:val="22"/>
        </w:rPr>
        <w:t>/Local Authority</w:t>
      </w:r>
      <w:r w:rsidRPr="00043C7E">
        <w:rPr>
          <w:rFonts w:asciiTheme="minorHAnsi" w:hAnsiTheme="minorHAnsi"/>
          <w:sz w:val="22"/>
          <w:szCs w:val="22"/>
        </w:rPr>
        <w:t xml:space="preserve">. </w:t>
      </w:r>
      <w:r w:rsidR="00366616" w:rsidRPr="00043C7E">
        <w:rPr>
          <w:rFonts w:asciiTheme="minorHAnsi" w:hAnsiTheme="minorHAnsi"/>
          <w:sz w:val="22"/>
          <w:szCs w:val="22"/>
        </w:rPr>
        <w:t xml:space="preserve">See </w:t>
      </w:r>
      <w:hyperlink r:id="rId14" w:history="1">
        <w:r w:rsidRPr="00043C7E">
          <w:rPr>
            <w:rStyle w:val="Hyperlink"/>
            <w:rFonts w:asciiTheme="minorHAnsi" w:hAnsiTheme="minorHAnsi"/>
            <w:sz w:val="22"/>
            <w:szCs w:val="22"/>
          </w:rPr>
          <w:t>http://www.oscb.org.uk/</w:t>
        </w:r>
      </w:hyperlink>
      <w:r w:rsidR="00125FD1" w:rsidRPr="00043C7E">
        <w:rPr>
          <w:rFonts w:asciiTheme="minorHAnsi" w:hAnsiTheme="minorHAnsi"/>
          <w:sz w:val="22"/>
          <w:szCs w:val="22"/>
        </w:rPr>
        <w:t xml:space="preserve"> or </w:t>
      </w:r>
      <w:hyperlink r:id="rId15" w:history="1">
        <w:r w:rsidR="00125FD1" w:rsidRPr="00043C7E">
          <w:rPr>
            <w:rStyle w:val="Hyperlink"/>
            <w:rFonts w:asciiTheme="minorHAnsi" w:hAnsiTheme="minorHAnsi"/>
            <w:sz w:val="22"/>
            <w:szCs w:val="22"/>
          </w:rPr>
          <w:t>https://www3.rbwm.gov.uk/info/200112/children_and_families/824/child_protection</w:t>
        </w:r>
      </w:hyperlink>
      <w:r w:rsidR="00125FD1" w:rsidRPr="00043C7E">
        <w:rPr>
          <w:rFonts w:asciiTheme="minorHAnsi" w:hAnsiTheme="minorHAnsi"/>
          <w:sz w:val="22"/>
          <w:szCs w:val="22"/>
        </w:rPr>
        <w:t xml:space="preserve"> </w:t>
      </w:r>
    </w:p>
    <w:p w14:paraId="5FC5CC2F" w14:textId="77777777" w:rsidR="00125FD1" w:rsidRPr="00043C7E" w:rsidRDefault="00125FD1" w:rsidP="00125FD1">
      <w:pPr>
        <w:pStyle w:val="Default"/>
        <w:ind w:left="720"/>
        <w:rPr>
          <w:rFonts w:asciiTheme="minorHAnsi" w:hAnsiTheme="minorHAnsi"/>
          <w:sz w:val="22"/>
          <w:szCs w:val="22"/>
        </w:rPr>
      </w:pPr>
    </w:p>
    <w:p w14:paraId="7A067941" w14:textId="77777777" w:rsidR="00A66D92" w:rsidRPr="00043C7E" w:rsidRDefault="00A66D92" w:rsidP="00125FD1">
      <w:pPr>
        <w:pStyle w:val="Default"/>
        <w:numPr>
          <w:ilvl w:val="0"/>
          <w:numId w:val="10"/>
        </w:numPr>
        <w:rPr>
          <w:rFonts w:asciiTheme="minorHAnsi" w:hAnsiTheme="minorHAnsi"/>
          <w:sz w:val="22"/>
          <w:szCs w:val="22"/>
        </w:rPr>
      </w:pPr>
      <w:r w:rsidRPr="00043C7E">
        <w:rPr>
          <w:rFonts w:asciiTheme="minorHAnsi" w:hAnsiTheme="minorHAnsi"/>
          <w:sz w:val="22"/>
          <w:szCs w:val="22"/>
        </w:rPr>
        <w:t>If anyone other than the designated safeguarding lead makes the referral they should inform the designated safeguarding lead, as soon as possible</w:t>
      </w:r>
      <w:r w:rsidR="00855C46" w:rsidRPr="00043C7E">
        <w:rPr>
          <w:rFonts w:asciiTheme="minorHAnsi" w:hAnsiTheme="minorHAnsi"/>
          <w:sz w:val="22"/>
          <w:szCs w:val="22"/>
        </w:rPr>
        <w:t>;</w:t>
      </w:r>
      <w:r w:rsidRPr="00043C7E">
        <w:rPr>
          <w:rFonts w:asciiTheme="minorHAnsi" w:hAnsiTheme="minorHAnsi"/>
          <w:sz w:val="22"/>
          <w:szCs w:val="22"/>
        </w:rPr>
        <w:t xml:space="preserve"> </w:t>
      </w:r>
    </w:p>
    <w:p w14:paraId="6566A7E0" w14:textId="77777777" w:rsidR="00A66D92" w:rsidRPr="00043C7E" w:rsidRDefault="00A66D92" w:rsidP="00125FD1">
      <w:pPr>
        <w:pStyle w:val="Default"/>
        <w:ind w:left="720"/>
        <w:rPr>
          <w:rFonts w:asciiTheme="minorHAnsi" w:hAnsiTheme="minorHAnsi"/>
          <w:sz w:val="22"/>
          <w:szCs w:val="22"/>
        </w:rPr>
      </w:pPr>
    </w:p>
    <w:p w14:paraId="2E43208E" w14:textId="77777777" w:rsidR="00A66D92" w:rsidRPr="00043C7E" w:rsidRDefault="00A66D92" w:rsidP="00125FD1">
      <w:pPr>
        <w:pStyle w:val="Default"/>
        <w:numPr>
          <w:ilvl w:val="0"/>
          <w:numId w:val="10"/>
        </w:numPr>
        <w:rPr>
          <w:rFonts w:asciiTheme="minorHAnsi" w:hAnsiTheme="minorHAnsi"/>
          <w:sz w:val="22"/>
          <w:szCs w:val="22"/>
        </w:rPr>
      </w:pPr>
      <w:r w:rsidRPr="00043C7E">
        <w:rPr>
          <w:rFonts w:asciiTheme="minorHAnsi" w:hAnsiTheme="minorHAnsi"/>
          <w:sz w:val="22"/>
          <w:szCs w:val="22"/>
        </w:rPr>
        <w:t xml:space="preserve">If after a referral the child’s situation does not appear to be improving the </w:t>
      </w:r>
      <w:r w:rsidR="00855C46" w:rsidRPr="00043C7E">
        <w:rPr>
          <w:rFonts w:asciiTheme="minorHAnsi" w:hAnsiTheme="minorHAnsi"/>
          <w:sz w:val="22"/>
          <w:szCs w:val="22"/>
        </w:rPr>
        <w:t xml:space="preserve">designated safeguarding lead </w:t>
      </w:r>
      <w:r w:rsidRPr="00043C7E">
        <w:rPr>
          <w:rFonts w:asciiTheme="minorHAnsi" w:hAnsiTheme="minorHAnsi"/>
          <w:sz w:val="22"/>
          <w:szCs w:val="22"/>
        </w:rPr>
        <w:t>(or the person that made the referral) should press for re-consideration to ensure their concerns have been addressed and, most importantly, that the child’s situation improves</w:t>
      </w:r>
      <w:r w:rsidR="00855C46" w:rsidRPr="00043C7E">
        <w:rPr>
          <w:rFonts w:asciiTheme="minorHAnsi" w:hAnsiTheme="minorHAnsi"/>
          <w:sz w:val="22"/>
          <w:szCs w:val="22"/>
        </w:rPr>
        <w:t>;</w:t>
      </w:r>
      <w:r w:rsidRPr="00043C7E">
        <w:rPr>
          <w:rFonts w:asciiTheme="minorHAnsi" w:hAnsiTheme="minorHAnsi"/>
          <w:sz w:val="22"/>
          <w:szCs w:val="22"/>
        </w:rPr>
        <w:t xml:space="preserve"> </w:t>
      </w:r>
    </w:p>
    <w:p w14:paraId="6044BBCE" w14:textId="77777777" w:rsidR="00A66D92" w:rsidRPr="00043C7E" w:rsidRDefault="00A66D92" w:rsidP="00125FD1">
      <w:pPr>
        <w:pStyle w:val="Default"/>
        <w:ind w:left="720"/>
        <w:rPr>
          <w:rFonts w:asciiTheme="minorHAnsi" w:hAnsiTheme="minorHAnsi"/>
          <w:sz w:val="22"/>
          <w:szCs w:val="22"/>
        </w:rPr>
      </w:pPr>
    </w:p>
    <w:p w14:paraId="47E5ADF8" w14:textId="77777777" w:rsidR="00855C46" w:rsidRPr="00043C7E" w:rsidRDefault="00A66D92" w:rsidP="00125FD1">
      <w:pPr>
        <w:pStyle w:val="Default"/>
        <w:numPr>
          <w:ilvl w:val="0"/>
          <w:numId w:val="10"/>
        </w:numPr>
        <w:rPr>
          <w:rFonts w:asciiTheme="minorHAnsi" w:hAnsiTheme="minorHAnsi"/>
          <w:sz w:val="22"/>
          <w:szCs w:val="22"/>
        </w:rPr>
      </w:pPr>
      <w:r w:rsidRPr="00043C7E">
        <w:rPr>
          <w:rFonts w:asciiTheme="minorHAnsi" w:hAnsiTheme="minorHAnsi"/>
          <w:sz w:val="22"/>
          <w:szCs w:val="22"/>
        </w:rPr>
        <w:t>If early help is appropriate the designated safeguarding lead should support the staff member in liaising with other agencies and setting up an inter-agency assessment as appropriate</w:t>
      </w:r>
      <w:r w:rsidR="00855C46" w:rsidRPr="00043C7E">
        <w:rPr>
          <w:rFonts w:asciiTheme="minorHAnsi" w:hAnsiTheme="minorHAnsi"/>
          <w:sz w:val="22"/>
          <w:szCs w:val="22"/>
        </w:rPr>
        <w:t>;</w:t>
      </w:r>
      <w:r w:rsidRPr="00043C7E">
        <w:rPr>
          <w:rFonts w:asciiTheme="minorHAnsi" w:hAnsiTheme="minorHAnsi"/>
          <w:sz w:val="22"/>
          <w:szCs w:val="22"/>
        </w:rPr>
        <w:t xml:space="preserve"> </w:t>
      </w:r>
    </w:p>
    <w:p w14:paraId="514FDEA8" w14:textId="77777777" w:rsidR="00855C46" w:rsidRPr="00043C7E" w:rsidRDefault="00855C46" w:rsidP="00125FD1">
      <w:pPr>
        <w:pStyle w:val="ListParagraph"/>
        <w:rPr>
          <w:rFonts w:asciiTheme="minorHAnsi" w:hAnsiTheme="minorHAnsi"/>
          <w:sz w:val="22"/>
          <w:szCs w:val="22"/>
        </w:rPr>
      </w:pPr>
    </w:p>
    <w:p w14:paraId="001DAB87" w14:textId="77777777" w:rsidR="00697E99" w:rsidRPr="00043C7E" w:rsidRDefault="00697E99" w:rsidP="00125FD1">
      <w:pPr>
        <w:pStyle w:val="Default"/>
        <w:numPr>
          <w:ilvl w:val="0"/>
          <w:numId w:val="10"/>
        </w:numPr>
        <w:rPr>
          <w:rFonts w:asciiTheme="minorHAnsi" w:hAnsiTheme="minorHAnsi"/>
          <w:sz w:val="22"/>
          <w:szCs w:val="22"/>
        </w:rPr>
      </w:pPr>
      <w:r w:rsidRPr="00043C7E">
        <w:rPr>
          <w:rFonts w:asciiTheme="minorHAnsi" w:hAnsiTheme="minorHAnsi"/>
          <w:sz w:val="22"/>
          <w:szCs w:val="22"/>
        </w:rPr>
        <w:t>If early help and or other support is appropriate the case should be kept under constant review and consideration given to a referral to children’s social care if the child’s situation doesn’t appear to be improving</w:t>
      </w:r>
      <w:r w:rsidR="00855C46" w:rsidRPr="00043C7E">
        <w:rPr>
          <w:rFonts w:asciiTheme="minorHAnsi" w:hAnsiTheme="minorHAnsi"/>
          <w:sz w:val="22"/>
          <w:szCs w:val="22"/>
        </w:rPr>
        <w:t>;</w:t>
      </w:r>
      <w:r w:rsidRPr="00043C7E">
        <w:rPr>
          <w:rFonts w:asciiTheme="minorHAnsi" w:hAnsiTheme="minorHAnsi"/>
          <w:sz w:val="22"/>
          <w:szCs w:val="22"/>
        </w:rPr>
        <w:t xml:space="preserve"> </w:t>
      </w:r>
    </w:p>
    <w:p w14:paraId="0D49FB04" w14:textId="77777777" w:rsidR="00697E99" w:rsidRPr="00043C7E" w:rsidRDefault="00697E99" w:rsidP="00125FD1">
      <w:pPr>
        <w:pStyle w:val="Default"/>
        <w:ind w:left="720"/>
        <w:rPr>
          <w:rFonts w:asciiTheme="minorHAnsi" w:hAnsiTheme="minorHAnsi"/>
          <w:sz w:val="22"/>
          <w:szCs w:val="22"/>
        </w:rPr>
      </w:pPr>
    </w:p>
    <w:p w14:paraId="6A2F78EE" w14:textId="79E2B3C7" w:rsidR="004B581E" w:rsidRPr="00043C7E" w:rsidRDefault="00697E99" w:rsidP="00125FD1">
      <w:pPr>
        <w:pStyle w:val="Default"/>
        <w:numPr>
          <w:ilvl w:val="0"/>
          <w:numId w:val="10"/>
        </w:numPr>
        <w:tabs>
          <w:tab w:val="left" w:pos="1620"/>
        </w:tabs>
        <w:rPr>
          <w:rFonts w:asciiTheme="minorHAnsi" w:hAnsiTheme="minorHAnsi"/>
          <w:sz w:val="22"/>
          <w:szCs w:val="22"/>
        </w:rPr>
      </w:pPr>
      <w:r w:rsidRPr="00043C7E">
        <w:rPr>
          <w:rFonts w:asciiTheme="minorHAnsi" w:hAnsiTheme="minorHAnsi"/>
          <w:sz w:val="22"/>
          <w:szCs w:val="22"/>
        </w:rPr>
        <w:t>If a</w:t>
      </w:r>
      <w:r w:rsidRPr="00043C7E">
        <w:rPr>
          <w:rFonts w:asciiTheme="minorHAnsi" w:hAnsiTheme="minorHAnsi"/>
          <w:b/>
          <w:bCs/>
          <w:sz w:val="22"/>
          <w:szCs w:val="22"/>
        </w:rPr>
        <w:t xml:space="preserve"> </w:t>
      </w:r>
      <w:r w:rsidRPr="00043C7E">
        <w:rPr>
          <w:rFonts w:asciiTheme="minorHAnsi" w:hAnsiTheme="minorHAnsi"/>
          <w:bCs/>
          <w:sz w:val="22"/>
          <w:szCs w:val="22"/>
        </w:rPr>
        <w:t>teacher</w:t>
      </w:r>
      <w:r w:rsidRPr="00043C7E">
        <w:rPr>
          <w:rFonts w:asciiTheme="minorHAnsi" w:hAnsiTheme="minorHAnsi"/>
          <w:sz w:val="22"/>
          <w:szCs w:val="22"/>
        </w:rPr>
        <w:t xml:space="preserve">, </w:t>
      </w:r>
      <w:r w:rsidR="006A6220" w:rsidRPr="00043C7E">
        <w:rPr>
          <w:rFonts w:asciiTheme="minorHAnsi" w:hAnsiTheme="minorHAnsi"/>
          <w:sz w:val="22"/>
          <w:szCs w:val="22"/>
        </w:rPr>
        <w:t>during</w:t>
      </w:r>
      <w:r w:rsidRPr="00043C7E">
        <w:rPr>
          <w:rFonts w:asciiTheme="minorHAnsi" w:hAnsiTheme="minorHAnsi"/>
          <w:sz w:val="22"/>
          <w:szCs w:val="22"/>
        </w:rPr>
        <w:t xml:space="preserve"> their work in the profession, discovers that an act of Female Genital Mutilation appears to have been carried out on a girl under the age of 18 the </w:t>
      </w:r>
      <w:r w:rsidRPr="00043C7E">
        <w:rPr>
          <w:rFonts w:asciiTheme="minorHAnsi" w:hAnsiTheme="minorHAnsi"/>
          <w:bCs/>
          <w:sz w:val="22"/>
          <w:szCs w:val="22"/>
        </w:rPr>
        <w:t>teacher</w:t>
      </w:r>
      <w:r w:rsidRPr="00043C7E">
        <w:rPr>
          <w:rFonts w:asciiTheme="minorHAnsi" w:hAnsiTheme="minorHAnsi"/>
          <w:b/>
          <w:bCs/>
          <w:sz w:val="22"/>
          <w:szCs w:val="22"/>
        </w:rPr>
        <w:t xml:space="preserve"> </w:t>
      </w:r>
      <w:r w:rsidRPr="00043C7E">
        <w:rPr>
          <w:rFonts w:asciiTheme="minorHAnsi" w:hAnsiTheme="minorHAnsi"/>
          <w:sz w:val="22"/>
          <w:szCs w:val="22"/>
        </w:rPr>
        <w:t>must report this to the police.</w:t>
      </w:r>
    </w:p>
    <w:p w14:paraId="27549046" w14:textId="22D9707C" w:rsidR="00DA70D7" w:rsidRPr="00043C7E" w:rsidRDefault="00DA70D7" w:rsidP="00125FD1">
      <w:pPr>
        <w:pStyle w:val="Default"/>
        <w:tabs>
          <w:tab w:val="left" w:pos="1620"/>
        </w:tabs>
        <w:rPr>
          <w:rFonts w:asciiTheme="minorHAnsi" w:hAnsiTheme="minorHAnsi"/>
          <w:color w:val="auto"/>
          <w:sz w:val="22"/>
          <w:szCs w:val="22"/>
        </w:rPr>
      </w:pPr>
    </w:p>
    <w:p w14:paraId="722F98F4" w14:textId="77777777" w:rsidR="00697E99" w:rsidRPr="00043C7E" w:rsidRDefault="00697E99" w:rsidP="00125FD1">
      <w:pPr>
        <w:pStyle w:val="Default"/>
        <w:numPr>
          <w:ilvl w:val="0"/>
          <w:numId w:val="1"/>
        </w:numPr>
        <w:tabs>
          <w:tab w:val="left" w:pos="1620"/>
        </w:tabs>
        <w:ind w:left="426" w:hanging="284"/>
        <w:rPr>
          <w:rFonts w:asciiTheme="minorHAnsi" w:hAnsiTheme="minorHAnsi"/>
          <w:b/>
          <w:sz w:val="22"/>
          <w:szCs w:val="22"/>
        </w:rPr>
      </w:pPr>
      <w:r w:rsidRPr="00043C7E">
        <w:rPr>
          <w:rFonts w:asciiTheme="minorHAnsi" w:hAnsiTheme="minorHAnsi"/>
          <w:b/>
          <w:sz w:val="22"/>
          <w:szCs w:val="22"/>
        </w:rPr>
        <w:t>What school staff should do if a child in in danger or at risk of harm</w:t>
      </w:r>
    </w:p>
    <w:p w14:paraId="270BCC71" w14:textId="77777777" w:rsidR="00697E99" w:rsidRPr="00043C7E" w:rsidRDefault="00697E99" w:rsidP="00125FD1">
      <w:pPr>
        <w:pStyle w:val="Default"/>
        <w:rPr>
          <w:rFonts w:asciiTheme="minorHAnsi" w:hAnsiTheme="minorHAnsi"/>
          <w:sz w:val="22"/>
          <w:szCs w:val="22"/>
        </w:rPr>
      </w:pPr>
    </w:p>
    <w:p w14:paraId="08D2DFD6" w14:textId="5916B0C3" w:rsidR="00E23BC8" w:rsidRPr="00043C7E" w:rsidRDefault="00697E99" w:rsidP="00125FD1">
      <w:pPr>
        <w:pStyle w:val="Default"/>
        <w:ind w:left="142"/>
        <w:rPr>
          <w:rFonts w:asciiTheme="minorHAnsi" w:hAnsiTheme="minorHAnsi"/>
          <w:sz w:val="22"/>
          <w:szCs w:val="22"/>
        </w:rPr>
      </w:pPr>
      <w:r w:rsidRPr="00043C7E">
        <w:rPr>
          <w:rFonts w:asciiTheme="minorHAnsi" w:hAnsiTheme="minorHAnsi"/>
          <w:b/>
          <w:bCs/>
          <w:sz w:val="22"/>
          <w:szCs w:val="22"/>
        </w:rPr>
        <w:t xml:space="preserve">If, a child is in immediate danger or is at risk of harm a referral should be made to children’s social care and/or the police immediately. </w:t>
      </w:r>
      <w:r w:rsidRPr="00043C7E">
        <w:rPr>
          <w:rFonts w:asciiTheme="minorHAnsi" w:hAnsiTheme="minorHAnsi"/>
          <w:sz w:val="22"/>
          <w:szCs w:val="22"/>
        </w:rPr>
        <w:t xml:space="preserve">Anyone can make a referral. Where referrals are not made by the </w:t>
      </w:r>
      <w:r w:rsidR="00855C46" w:rsidRPr="00043C7E">
        <w:rPr>
          <w:rFonts w:asciiTheme="minorHAnsi" w:hAnsiTheme="minorHAnsi"/>
          <w:sz w:val="22"/>
          <w:szCs w:val="22"/>
        </w:rPr>
        <w:t>designated safeguarding lead, they</w:t>
      </w:r>
      <w:r w:rsidRPr="00043C7E">
        <w:rPr>
          <w:rFonts w:asciiTheme="minorHAnsi" w:hAnsiTheme="minorHAnsi"/>
          <w:sz w:val="22"/>
          <w:szCs w:val="22"/>
        </w:rPr>
        <w:t xml:space="preserve"> should be informed, as soon as possible, that a referral has been made. </w:t>
      </w:r>
    </w:p>
    <w:p w14:paraId="039742B9" w14:textId="77777777" w:rsidR="00E23BC8" w:rsidRPr="00043C7E" w:rsidRDefault="00E23BC8" w:rsidP="00125FD1">
      <w:pPr>
        <w:tabs>
          <w:tab w:val="left" w:pos="1620"/>
        </w:tabs>
        <w:rPr>
          <w:rFonts w:asciiTheme="minorHAnsi" w:hAnsiTheme="minorHAnsi"/>
          <w:b/>
          <w:sz w:val="22"/>
          <w:szCs w:val="22"/>
        </w:rPr>
      </w:pPr>
    </w:p>
    <w:p w14:paraId="4736E108" w14:textId="77777777" w:rsidR="004B581E" w:rsidRPr="00043C7E" w:rsidRDefault="00697E99" w:rsidP="00125FD1">
      <w:pPr>
        <w:pStyle w:val="ListParagraph"/>
        <w:numPr>
          <w:ilvl w:val="0"/>
          <w:numId w:val="1"/>
        </w:numPr>
        <w:tabs>
          <w:tab w:val="left" w:pos="1620"/>
        </w:tabs>
        <w:ind w:left="426" w:hanging="284"/>
        <w:rPr>
          <w:rFonts w:asciiTheme="minorHAnsi" w:hAnsiTheme="minorHAnsi"/>
          <w:b/>
          <w:sz w:val="22"/>
          <w:szCs w:val="22"/>
        </w:rPr>
      </w:pPr>
      <w:r w:rsidRPr="00043C7E">
        <w:rPr>
          <w:rFonts w:asciiTheme="minorHAnsi" w:hAnsiTheme="minorHAnsi"/>
          <w:b/>
          <w:sz w:val="22"/>
          <w:szCs w:val="22"/>
        </w:rPr>
        <w:t>What school should do if they have concerns about</w:t>
      </w:r>
      <w:r w:rsidR="00EC496A" w:rsidRPr="00043C7E">
        <w:rPr>
          <w:rFonts w:asciiTheme="minorHAnsi" w:hAnsiTheme="minorHAnsi"/>
          <w:b/>
          <w:sz w:val="22"/>
          <w:szCs w:val="22"/>
        </w:rPr>
        <w:t xml:space="preserve"> another staff member</w:t>
      </w:r>
    </w:p>
    <w:p w14:paraId="1F63C7B9" w14:textId="77777777" w:rsidR="00EC496A" w:rsidRPr="00043C7E" w:rsidRDefault="00EC496A" w:rsidP="00125FD1">
      <w:pPr>
        <w:pStyle w:val="Default"/>
        <w:rPr>
          <w:rFonts w:asciiTheme="minorHAnsi" w:hAnsiTheme="minorHAnsi"/>
          <w:sz w:val="22"/>
          <w:szCs w:val="22"/>
        </w:rPr>
      </w:pPr>
    </w:p>
    <w:p w14:paraId="51F1D98D" w14:textId="77777777" w:rsidR="00EC496A" w:rsidRPr="00043C7E" w:rsidRDefault="00EC496A" w:rsidP="00125FD1">
      <w:pPr>
        <w:pStyle w:val="Default"/>
        <w:ind w:left="142"/>
        <w:rPr>
          <w:rFonts w:asciiTheme="minorHAnsi" w:hAnsiTheme="minorHAnsi"/>
          <w:sz w:val="22"/>
          <w:szCs w:val="22"/>
        </w:rPr>
      </w:pPr>
      <w:r w:rsidRPr="00043C7E">
        <w:rPr>
          <w:rFonts w:asciiTheme="minorHAnsi" w:hAnsiTheme="minorHAnsi"/>
          <w:sz w:val="22"/>
          <w:szCs w:val="22"/>
        </w:rPr>
        <w:t>If staff members have concerns about another staff member</w:t>
      </w:r>
      <w:r w:rsidR="00855C46" w:rsidRPr="00043C7E">
        <w:rPr>
          <w:rFonts w:asciiTheme="minorHAnsi" w:hAnsiTheme="minorHAnsi"/>
          <w:sz w:val="22"/>
          <w:szCs w:val="22"/>
        </w:rPr>
        <w:t>,</w:t>
      </w:r>
      <w:r w:rsidRPr="00043C7E">
        <w:rPr>
          <w:rFonts w:asciiTheme="minorHAnsi" w:hAnsiTheme="minorHAnsi"/>
          <w:sz w:val="22"/>
          <w:szCs w:val="22"/>
        </w:rPr>
        <w:t xml:space="preserve"> then this must be referred to the </w:t>
      </w:r>
      <w:r w:rsidR="00855C46" w:rsidRPr="00043C7E">
        <w:rPr>
          <w:rFonts w:asciiTheme="minorHAnsi" w:hAnsiTheme="minorHAnsi"/>
          <w:sz w:val="22"/>
          <w:szCs w:val="22"/>
        </w:rPr>
        <w:t>Headteacher/ P</w:t>
      </w:r>
      <w:r w:rsidRPr="00043C7E">
        <w:rPr>
          <w:rFonts w:asciiTheme="minorHAnsi" w:hAnsiTheme="minorHAnsi"/>
          <w:sz w:val="22"/>
          <w:szCs w:val="22"/>
        </w:rPr>
        <w:t xml:space="preserve">rincipal. Where there are concerns about the </w:t>
      </w:r>
      <w:r w:rsidR="00855C46" w:rsidRPr="00043C7E">
        <w:rPr>
          <w:rFonts w:asciiTheme="minorHAnsi" w:hAnsiTheme="minorHAnsi"/>
          <w:sz w:val="22"/>
          <w:szCs w:val="22"/>
        </w:rPr>
        <w:t>H</w:t>
      </w:r>
      <w:r w:rsidRPr="00043C7E">
        <w:rPr>
          <w:rFonts w:asciiTheme="minorHAnsi" w:hAnsiTheme="minorHAnsi"/>
          <w:sz w:val="22"/>
          <w:szCs w:val="22"/>
        </w:rPr>
        <w:t xml:space="preserve">eadteacher or </w:t>
      </w:r>
      <w:r w:rsidR="00855C46" w:rsidRPr="00043C7E">
        <w:rPr>
          <w:rFonts w:asciiTheme="minorHAnsi" w:hAnsiTheme="minorHAnsi"/>
          <w:sz w:val="22"/>
          <w:szCs w:val="22"/>
        </w:rPr>
        <w:t>P</w:t>
      </w:r>
      <w:r w:rsidRPr="00043C7E">
        <w:rPr>
          <w:rFonts w:asciiTheme="minorHAnsi" w:hAnsiTheme="minorHAnsi"/>
          <w:sz w:val="22"/>
          <w:szCs w:val="22"/>
        </w:rPr>
        <w:t xml:space="preserve">rincipal this should be referred to the </w:t>
      </w:r>
      <w:r w:rsidR="00855C46" w:rsidRPr="00043C7E">
        <w:rPr>
          <w:rFonts w:asciiTheme="minorHAnsi" w:hAnsiTheme="minorHAnsi"/>
          <w:sz w:val="22"/>
          <w:szCs w:val="22"/>
        </w:rPr>
        <w:t>C</w:t>
      </w:r>
      <w:r w:rsidRPr="00043C7E">
        <w:rPr>
          <w:rFonts w:asciiTheme="minorHAnsi" w:hAnsiTheme="minorHAnsi"/>
          <w:sz w:val="22"/>
          <w:szCs w:val="22"/>
        </w:rPr>
        <w:t xml:space="preserve">hair of </w:t>
      </w:r>
      <w:r w:rsidR="00855C46" w:rsidRPr="00043C7E">
        <w:rPr>
          <w:rFonts w:asciiTheme="minorHAnsi" w:hAnsiTheme="minorHAnsi"/>
          <w:sz w:val="22"/>
          <w:szCs w:val="22"/>
        </w:rPr>
        <w:t>G</w:t>
      </w:r>
      <w:r w:rsidRPr="00043C7E">
        <w:rPr>
          <w:rFonts w:asciiTheme="minorHAnsi" w:hAnsiTheme="minorHAnsi"/>
          <w:sz w:val="22"/>
          <w:szCs w:val="22"/>
        </w:rPr>
        <w:t>overnors</w:t>
      </w:r>
      <w:r w:rsidR="00855C46" w:rsidRPr="00043C7E">
        <w:rPr>
          <w:rFonts w:asciiTheme="minorHAnsi" w:hAnsiTheme="minorHAnsi"/>
          <w:sz w:val="22"/>
          <w:szCs w:val="22"/>
        </w:rPr>
        <w:t xml:space="preserve">. </w:t>
      </w:r>
      <w:r w:rsidRPr="00043C7E">
        <w:rPr>
          <w:rFonts w:asciiTheme="minorHAnsi" w:hAnsiTheme="minorHAnsi"/>
          <w:sz w:val="22"/>
          <w:szCs w:val="22"/>
        </w:rPr>
        <w:t xml:space="preserve">Staff may consider discussing any concerns with the school’s designated safeguarding lead and make any referral via them. Full details can be found in Part 2 of this guidance. </w:t>
      </w:r>
    </w:p>
    <w:p w14:paraId="4C1DEEDB" w14:textId="4585D3ED" w:rsidR="00FF411F" w:rsidRPr="00043C7E" w:rsidRDefault="00FF411F" w:rsidP="00125FD1">
      <w:pPr>
        <w:pStyle w:val="Default"/>
        <w:rPr>
          <w:rFonts w:asciiTheme="minorHAnsi" w:hAnsiTheme="minorHAnsi"/>
          <w:b/>
          <w:sz w:val="22"/>
          <w:szCs w:val="22"/>
        </w:rPr>
      </w:pPr>
    </w:p>
    <w:p w14:paraId="336125AB" w14:textId="77777777" w:rsidR="00EC496A" w:rsidRPr="00043C7E" w:rsidRDefault="00EC496A" w:rsidP="00125FD1">
      <w:pPr>
        <w:pStyle w:val="Default"/>
        <w:numPr>
          <w:ilvl w:val="0"/>
          <w:numId w:val="1"/>
        </w:numPr>
        <w:ind w:left="426" w:hanging="426"/>
        <w:rPr>
          <w:rFonts w:asciiTheme="minorHAnsi" w:hAnsiTheme="minorHAnsi"/>
          <w:b/>
          <w:sz w:val="22"/>
          <w:szCs w:val="22"/>
        </w:rPr>
      </w:pPr>
      <w:r w:rsidRPr="00043C7E">
        <w:rPr>
          <w:rFonts w:asciiTheme="minorHAnsi" w:hAnsiTheme="minorHAnsi"/>
          <w:b/>
          <w:sz w:val="22"/>
          <w:szCs w:val="22"/>
        </w:rPr>
        <w:t xml:space="preserve">What school staff should do if they have concerns about safeguarding practices within the school </w:t>
      </w:r>
    </w:p>
    <w:p w14:paraId="30EEF05B" w14:textId="77777777" w:rsidR="00EC496A" w:rsidRPr="00043C7E" w:rsidRDefault="00EC496A" w:rsidP="00125FD1">
      <w:pPr>
        <w:pStyle w:val="Default"/>
        <w:rPr>
          <w:rFonts w:asciiTheme="minorHAnsi" w:hAnsiTheme="minorHAnsi"/>
          <w:sz w:val="22"/>
          <w:szCs w:val="22"/>
        </w:rPr>
      </w:pPr>
    </w:p>
    <w:p w14:paraId="5987A7BA" w14:textId="77777777" w:rsidR="00EC496A" w:rsidRPr="00043C7E" w:rsidRDefault="00EC496A" w:rsidP="00125FD1">
      <w:pPr>
        <w:pStyle w:val="Default"/>
        <w:numPr>
          <w:ilvl w:val="0"/>
          <w:numId w:val="11"/>
        </w:numPr>
        <w:spacing w:after="207"/>
        <w:rPr>
          <w:rFonts w:asciiTheme="minorHAnsi" w:hAnsiTheme="minorHAnsi"/>
          <w:sz w:val="22"/>
          <w:szCs w:val="22"/>
        </w:rPr>
      </w:pPr>
      <w:r w:rsidRPr="00043C7E">
        <w:rPr>
          <w:rFonts w:asciiTheme="minorHAnsi" w:hAnsiTheme="minorHAnsi"/>
          <w:sz w:val="22"/>
          <w:szCs w:val="22"/>
        </w:rPr>
        <w:t>All our staff and volunteers should feel able to raise concerns about poor or unsafe practice and potential failures in the school or college’s safeguarding regime and that such concerns will be taken seriously by the senior leadership team</w:t>
      </w:r>
      <w:r w:rsidR="00855C46" w:rsidRPr="00043C7E">
        <w:rPr>
          <w:rFonts w:asciiTheme="minorHAnsi" w:hAnsiTheme="minorHAnsi"/>
          <w:sz w:val="22"/>
          <w:szCs w:val="22"/>
        </w:rPr>
        <w:t>;</w:t>
      </w:r>
      <w:r w:rsidRPr="00043C7E">
        <w:rPr>
          <w:rFonts w:asciiTheme="minorHAnsi" w:hAnsiTheme="minorHAnsi"/>
          <w:sz w:val="22"/>
          <w:szCs w:val="22"/>
        </w:rPr>
        <w:t xml:space="preserve"> </w:t>
      </w:r>
    </w:p>
    <w:p w14:paraId="443A6E26" w14:textId="77777777" w:rsidR="00EC496A" w:rsidRPr="00043C7E" w:rsidRDefault="00EC496A" w:rsidP="00125FD1">
      <w:pPr>
        <w:pStyle w:val="Default"/>
        <w:numPr>
          <w:ilvl w:val="0"/>
          <w:numId w:val="11"/>
        </w:numPr>
        <w:spacing w:after="207"/>
        <w:rPr>
          <w:rFonts w:asciiTheme="minorHAnsi" w:hAnsiTheme="minorHAnsi"/>
          <w:sz w:val="22"/>
          <w:szCs w:val="22"/>
        </w:rPr>
      </w:pPr>
      <w:r w:rsidRPr="00043C7E">
        <w:rPr>
          <w:rFonts w:asciiTheme="minorHAnsi" w:hAnsiTheme="minorHAnsi"/>
          <w:sz w:val="22"/>
          <w:szCs w:val="22"/>
        </w:rPr>
        <w:t>Appropriate whistleblowing procedures, which are suitably reflected in staff training and staff behaviour policies</w:t>
      </w:r>
      <w:r w:rsidR="00366616" w:rsidRPr="00043C7E">
        <w:rPr>
          <w:rFonts w:asciiTheme="minorHAnsi" w:hAnsiTheme="minorHAnsi"/>
          <w:sz w:val="22"/>
          <w:szCs w:val="22"/>
        </w:rPr>
        <w:t xml:space="preserve"> are</w:t>
      </w:r>
      <w:r w:rsidRPr="00043C7E">
        <w:rPr>
          <w:rFonts w:asciiTheme="minorHAnsi" w:hAnsiTheme="minorHAnsi"/>
          <w:sz w:val="22"/>
          <w:szCs w:val="22"/>
        </w:rPr>
        <w:t xml:space="preserve"> in place for such concerns to be raised with the school’s senior leadership team</w:t>
      </w:r>
      <w:r w:rsidR="00855C46" w:rsidRPr="00043C7E">
        <w:rPr>
          <w:rFonts w:asciiTheme="minorHAnsi" w:hAnsiTheme="minorHAnsi"/>
          <w:sz w:val="22"/>
          <w:szCs w:val="22"/>
        </w:rPr>
        <w:t>;</w:t>
      </w:r>
      <w:r w:rsidRPr="00043C7E">
        <w:rPr>
          <w:rFonts w:asciiTheme="minorHAnsi" w:hAnsiTheme="minorHAnsi"/>
          <w:sz w:val="22"/>
          <w:szCs w:val="22"/>
        </w:rPr>
        <w:t xml:space="preserve"> </w:t>
      </w:r>
    </w:p>
    <w:p w14:paraId="10A09102" w14:textId="77777777" w:rsidR="00855C46" w:rsidRPr="00043C7E" w:rsidRDefault="00EC496A" w:rsidP="00125FD1">
      <w:pPr>
        <w:pStyle w:val="Default"/>
        <w:numPr>
          <w:ilvl w:val="0"/>
          <w:numId w:val="11"/>
        </w:numPr>
        <w:spacing w:after="207"/>
        <w:rPr>
          <w:rFonts w:asciiTheme="minorHAnsi" w:hAnsiTheme="minorHAnsi"/>
          <w:sz w:val="22"/>
          <w:szCs w:val="22"/>
        </w:rPr>
      </w:pPr>
      <w:r w:rsidRPr="00043C7E">
        <w:rPr>
          <w:rFonts w:asciiTheme="minorHAnsi" w:hAnsiTheme="minorHAnsi"/>
          <w:sz w:val="22"/>
          <w:szCs w:val="22"/>
        </w:rPr>
        <w:t>Where a staff member feels unable to raise an issue with the</w:t>
      </w:r>
      <w:r w:rsidR="00855C46" w:rsidRPr="00043C7E">
        <w:rPr>
          <w:rFonts w:asciiTheme="minorHAnsi" w:hAnsiTheme="minorHAnsi"/>
          <w:sz w:val="22"/>
          <w:szCs w:val="22"/>
        </w:rPr>
        <w:t xml:space="preserve"> Headteacher or Chair of Governors</w:t>
      </w:r>
      <w:r w:rsidRPr="00043C7E">
        <w:rPr>
          <w:rFonts w:asciiTheme="minorHAnsi" w:hAnsiTheme="minorHAnsi"/>
          <w:sz w:val="22"/>
          <w:szCs w:val="22"/>
        </w:rPr>
        <w:t xml:space="preserve"> or feels that their genuine concerns are not being addressed, </w:t>
      </w:r>
      <w:r w:rsidR="00855C46" w:rsidRPr="00043C7E">
        <w:rPr>
          <w:rFonts w:asciiTheme="minorHAnsi" w:hAnsiTheme="minorHAnsi"/>
          <w:sz w:val="22"/>
          <w:szCs w:val="22"/>
        </w:rPr>
        <w:t xml:space="preserve">they should approach the ODST HR Team; </w:t>
      </w:r>
    </w:p>
    <w:p w14:paraId="7AE7AE19" w14:textId="77777777" w:rsidR="006150D0" w:rsidRPr="00043C7E" w:rsidRDefault="00EC496A" w:rsidP="00125FD1">
      <w:pPr>
        <w:pStyle w:val="Default"/>
        <w:numPr>
          <w:ilvl w:val="0"/>
          <w:numId w:val="11"/>
        </w:numPr>
        <w:spacing w:after="207"/>
        <w:rPr>
          <w:rFonts w:asciiTheme="minorHAnsi" w:hAnsiTheme="minorHAnsi"/>
          <w:sz w:val="22"/>
          <w:szCs w:val="22"/>
        </w:rPr>
      </w:pPr>
      <w:r w:rsidRPr="00043C7E">
        <w:rPr>
          <w:rFonts w:asciiTheme="minorHAnsi" w:hAnsiTheme="minorHAnsi"/>
          <w:sz w:val="22"/>
          <w:szCs w:val="22"/>
        </w:rPr>
        <w:t>The NSPCC whistleblowing helpline is available for staff who do not feel able to raise concerns regarding child protection failures internally. Staff can call: 0800 028 0285 – line is available from 8:00 AM to 8:00 PM, Monday to Friday and Email: help@nspcc.org.u</w:t>
      </w:r>
      <w:r w:rsidR="00F852B6" w:rsidRPr="00043C7E">
        <w:rPr>
          <w:rFonts w:asciiTheme="minorHAnsi" w:hAnsiTheme="minorHAnsi"/>
          <w:sz w:val="22"/>
          <w:szCs w:val="22"/>
        </w:rPr>
        <w:t>k</w:t>
      </w:r>
      <w:r w:rsidR="00855C46" w:rsidRPr="00043C7E">
        <w:rPr>
          <w:rFonts w:asciiTheme="minorHAnsi" w:hAnsiTheme="minorHAnsi"/>
          <w:sz w:val="22"/>
          <w:szCs w:val="22"/>
        </w:rPr>
        <w:t>.</w:t>
      </w:r>
      <w:r w:rsidR="006150D0" w:rsidRPr="00043C7E">
        <w:rPr>
          <w:rFonts w:asciiTheme="minorHAnsi" w:hAnsiTheme="minorHAnsi"/>
          <w:sz w:val="22"/>
          <w:szCs w:val="22"/>
        </w:rPr>
        <w:br w:type="page"/>
      </w:r>
    </w:p>
    <w:p w14:paraId="250EF403" w14:textId="554A002A" w:rsidR="008B73A5" w:rsidRPr="00043C7E" w:rsidRDefault="008B73A5" w:rsidP="004B581E">
      <w:pPr>
        <w:rPr>
          <w:rFonts w:asciiTheme="minorHAnsi" w:hAnsiTheme="minorHAnsi"/>
          <w:b/>
          <w:sz w:val="22"/>
          <w:szCs w:val="22"/>
          <w:u w:val="single"/>
        </w:rPr>
      </w:pPr>
    </w:p>
    <w:tbl>
      <w:tblPr>
        <w:tblStyle w:val="TableGrid"/>
        <w:tblW w:w="0" w:type="auto"/>
        <w:tblLook w:val="04A0" w:firstRow="1" w:lastRow="0" w:firstColumn="1" w:lastColumn="0" w:noHBand="0" w:noVBand="1"/>
      </w:tblPr>
      <w:tblGrid>
        <w:gridCol w:w="9016"/>
      </w:tblGrid>
      <w:tr w:rsidR="001502C4" w:rsidRPr="00043C7E" w14:paraId="70F975CE" w14:textId="77777777" w:rsidTr="001502C4">
        <w:tc>
          <w:tcPr>
            <w:tcW w:w="9016" w:type="dxa"/>
            <w:shd w:val="clear" w:color="auto" w:fill="E5DFEC" w:themeFill="accent4" w:themeFillTint="33"/>
          </w:tcPr>
          <w:p w14:paraId="0643C56C" w14:textId="12F523C0" w:rsidR="001502C4" w:rsidRPr="00043C7E" w:rsidRDefault="001502C4" w:rsidP="001502C4">
            <w:pPr>
              <w:spacing w:after="120"/>
              <w:rPr>
                <w:rFonts w:asciiTheme="minorHAnsi" w:hAnsiTheme="minorHAnsi"/>
                <w:b/>
                <w:sz w:val="22"/>
                <w:szCs w:val="22"/>
              </w:rPr>
            </w:pPr>
            <w:r w:rsidRPr="00043C7E">
              <w:rPr>
                <w:rFonts w:asciiTheme="minorHAnsi" w:hAnsiTheme="minorHAnsi"/>
                <w:b/>
                <w:sz w:val="22"/>
                <w:szCs w:val="22"/>
                <w:u w:val="single"/>
              </w:rPr>
              <w:t>Part 2</w:t>
            </w:r>
          </w:p>
        </w:tc>
      </w:tr>
    </w:tbl>
    <w:p w14:paraId="1579BFCB" w14:textId="77777777" w:rsidR="00C741A9" w:rsidRPr="00043C7E" w:rsidRDefault="00C741A9" w:rsidP="004B581E">
      <w:pPr>
        <w:rPr>
          <w:rFonts w:asciiTheme="minorHAnsi" w:hAnsiTheme="minorHAnsi"/>
          <w:b/>
          <w:sz w:val="22"/>
          <w:szCs w:val="22"/>
        </w:rPr>
      </w:pPr>
    </w:p>
    <w:p w14:paraId="7ABF8E5B" w14:textId="77777777" w:rsidR="004B581E" w:rsidRPr="00043C7E" w:rsidRDefault="004B581E" w:rsidP="00E537F4">
      <w:pPr>
        <w:pStyle w:val="ListParagraph"/>
        <w:numPr>
          <w:ilvl w:val="0"/>
          <w:numId w:val="1"/>
        </w:numPr>
        <w:ind w:left="426" w:hanging="426"/>
        <w:rPr>
          <w:rFonts w:asciiTheme="minorHAnsi" w:hAnsiTheme="minorHAnsi"/>
          <w:b/>
          <w:sz w:val="22"/>
          <w:szCs w:val="22"/>
        </w:rPr>
      </w:pPr>
      <w:r w:rsidRPr="00043C7E">
        <w:rPr>
          <w:rFonts w:asciiTheme="minorHAnsi" w:hAnsiTheme="minorHAnsi"/>
          <w:b/>
          <w:sz w:val="22"/>
          <w:szCs w:val="22"/>
        </w:rPr>
        <w:t>Key personnel at our school:</w:t>
      </w:r>
    </w:p>
    <w:p w14:paraId="276BE2EB" w14:textId="289D79DE" w:rsidR="00697E99" w:rsidRPr="00043C7E" w:rsidRDefault="00697E99" w:rsidP="004B581E">
      <w:pPr>
        <w:rPr>
          <w:rFonts w:asciiTheme="minorHAnsi" w:hAnsiTheme="minorHAnsi"/>
          <w:sz w:val="22"/>
          <w:szCs w:val="22"/>
        </w:rPr>
      </w:pPr>
    </w:p>
    <w:p w14:paraId="70ED0F8F" w14:textId="51251960" w:rsidR="004B581E" w:rsidRPr="00043C7E" w:rsidRDefault="004B581E" w:rsidP="004B581E">
      <w:pPr>
        <w:rPr>
          <w:rFonts w:asciiTheme="minorHAnsi" w:hAnsiTheme="minorHAnsi"/>
          <w:sz w:val="22"/>
          <w:szCs w:val="22"/>
        </w:rPr>
      </w:pPr>
      <w:r w:rsidRPr="00043C7E">
        <w:rPr>
          <w:rFonts w:asciiTheme="minorHAnsi" w:hAnsiTheme="minorHAnsi"/>
          <w:sz w:val="22"/>
          <w:szCs w:val="22"/>
        </w:rPr>
        <w:t xml:space="preserve">The </w:t>
      </w:r>
      <w:r w:rsidR="00A34D42">
        <w:rPr>
          <w:rFonts w:asciiTheme="minorHAnsi" w:hAnsiTheme="minorHAnsi"/>
          <w:b/>
          <w:sz w:val="22"/>
          <w:szCs w:val="22"/>
        </w:rPr>
        <w:t>designated safeguarding lead</w:t>
      </w:r>
      <w:r w:rsidR="00E537F4" w:rsidRPr="00043C7E">
        <w:rPr>
          <w:rFonts w:asciiTheme="minorHAnsi" w:hAnsiTheme="minorHAnsi"/>
          <w:b/>
          <w:sz w:val="22"/>
          <w:szCs w:val="22"/>
        </w:rPr>
        <w:t xml:space="preserve"> </w:t>
      </w:r>
      <w:r w:rsidRPr="00043C7E">
        <w:rPr>
          <w:rFonts w:asciiTheme="minorHAnsi" w:hAnsiTheme="minorHAnsi"/>
          <w:sz w:val="22"/>
          <w:szCs w:val="22"/>
        </w:rPr>
        <w:t xml:space="preserve">for child protection in this school is: </w:t>
      </w:r>
    </w:p>
    <w:p w14:paraId="517AD802" w14:textId="77777777" w:rsidR="004B581E" w:rsidRPr="00043C7E" w:rsidRDefault="004B581E" w:rsidP="004B581E">
      <w:pPr>
        <w:rPr>
          <w:rFonts w:asciiTheme="minorHAnsi" w:hAnsiTheme="minorHAnsi"/>
          <w:sz w:val="22"/>
          <w:szCs w:val="22"/>
        </w:rPr>
      </w:pPr>
    </w:p>
    <w:p w14:paraId="70BDB6B1" w14:textId="77777777" w:rsidR="004B581E" w:rsidRPr="00043C7E" w:rsidRDefault="004B581E" w:rsidP="004B581E">
      <w:pPr>
        <w:tabs>
          <w:tab w:val="right" w:leader="underscore" w:pos="8222"/>
        </w:tabs>
        <w:rPr>
          <w:rFonts w:asciiTheme="minorHAnsi" w:hAnsiTheme="minorHAnsi"/>
          <w:sz w:val="22"/>
          <w:szCs w:val="22"/>
        </w:rPr>
      </w:pPr>
      <w:r w:rsidRPr="00043C7E">
        <w:rPr>
          <w:rFonts w:asciiTheme="minorHAnsi" w:hAnsiTheme="minorHAnsi"/>
          <w:sz w:val="22"/>
          <w:szCs w:val="22"/>
        </w:rPr>
        <w:tab/>
      </w:r>
    </w:p>
    <w:p w14:paraId="391688B5" w14:textId="77777777" w:rsidR="004B581E" w:rsidRPr="00043C7E" w:rsidRDefault="004B581E" w:rsidP="004B581E">
      <w:pPr>
        <w:tabs>
          <w:tab w:val="right" w:leader="underscore" w:pos="8222"/>
        </w:tabs>
        <w:rPr>
          <w:rFonts w:asciiTheme="minorHAnsi" w:hAnsiTheme="minorHAnsi"/>
          <w:sz w:val="22"/>
          <w:szCs w:val="22"/>
        </w:rPr>
      </w:pPr>
    </w:p>
    <w:p w14:paraId="30874A84" w14:textId="77777777" w:rsidR="004B581E" w:rsidRPr="00043C7E" w:rsidRDefault="004B581E" w:rsidP="004B581E">
      <w:pPr>
        <w:tabs>
          <w:tab w:val="right" w:leader="underscore" w:pos="8222"/>
        </w:tabs>
        <w:rPr>
          <w:rFonts w:asciiTheme="minorHAnsi" w:hAnsiTheme="minorHAnsi"/>
          <w:sz w:val="22"/>
          <w:szCs w:val="22"/>
        </w:rPr>
      </w:pPr>
      <w:r w:rsidRPr="00043C7E">
        <w:rPr>
          <w:rFonts w:asciiTheme="minorHAnsi" w:hAnsiTheme="minorHAnsi"/>
          <w:sz w:val="22"/>
          <w:szCs w:val="22"/>
        </w:rPr>
        <w:t xml:space="preserve">Contact details: </w:t>
      </w:r>
    </w:p>
    <w:p w14:paraId="51427DB9" w14:textId="77777777" w:rsidR="004B581E" w:rsidRPr="00043C7E" w:rsidRDefault="004B581E" w:rsidP="004B581E">
      <w:pPr>
        <w:tabs>
          <w:tab w:val="right" w:leader="underscore" w:pos="8222"/>
        </w:tabs>
        <w:rPr>
          <w:rFonts w:asciiTheme="minorHAnsi" w:hAnsiTheme="minorHAnsi"/>
          <w:sz w:val="22"/>
          <w:szCs w:val="22"/>
        </w:rPr>
      </w:pPr>
    </w:p>
    <w:p w14:paraId="7EDDFEE4" w14:textId="77777777" w:rsidR="004B581E" w:rsidRPr="00043C7E" w:rsidRDefault="004B581E" w:rsidP="004B581E">
      <w:pPr>
        <w:tabs>
          <w:tab w:val="right" w:leader="underscore" w:pos="8222"/>
        </w:tabs>
        <w:rPr>
          <w:rFonts w:asciiTheme="minorHAnsi" w:hAnsiTheme="minorHAnsi"/>
          <w:sz w:val="22"/>
          <w:szCs w:val="22"/>
        </w:rPr>
      </w:pPr>
      <w:r w:rsidRPr="00043C7E">
        <w:rPr>
          <w:rFonts w:asciiTheme="minorHAnsi" w:hAnsiTheme="minorHAnsi"/>
          <w:sz w:val="22"/>
          <w:szCs w:val="22"/>
        </w:rPr>
        <w:tab/>
      </w:r>
    </w:p>
    <w:p w14:paraId="2588651E" w14:textId="77777777" w:rsidR="004B581E" w:rsidRPr="00043C7E" w:rsidRDefault="004B581E" w:rsidP="004B581E">
      <w:pPr>
        <w:tabs>
          <w:tab w:val="right" w:leader="underscore" w:pos="8222"/>
        </w:tabs>
        <w:rPr>
          <w:rFonts w:asciiTheme="minorHAnsi" w:hAnsiTheme="minorHAnsi"/>
          <w:sz w:val="22"/>
          <w:szCs w:val="22"/>
        </w:rPr>
      </w:pPr>
    </w:p>
    <w:p w14:paraId="7C9C0623" w14:textId="096B2EC6" w:rsidR="004B581E" w:rsidRPr="00043C7E" w:rsidRDefault="004B581E" w:rsidP="004B581E">
      <w:pPr>
        <w:tabs>
          <w:tab w:val="right" w:leader="underscore" w:pos="8222"/>
        </w:tabs>
        <w:rPr>
          <w:rFonts w:asciiTheme="minorHAnsi" w:hAnsiTheme="minorHAnsi"/>
          <w:sz w:val="22"/>
          <w:szCs w:val="22"/>
        </w:rPr>
      </w:pPr>
      <w:r w:rsidRPr="00043C7E">
        <w:rPr>
          <w:rFonts w:asciiTheme="minorHAnsi" w:hAnsiTheme="minorHAnsi"/>
          <w:b/>
          <w:sz w:val="22"/>
          <w:szCs w:val="22"/>
        </w:rPr>
        <w:t xml:space="preserve">The deputy </w:t>
      </w:r>
      <w:r w:rsidR="00B411B1">
        <w:rPr>
          <w:rFonts w:asciiTheme="minorHAnsi" w:hAnsiTheme="minorHAnsi"/>
          <w:b/>
          <w:sz w:val="22"/>
          <w:szCs w:val="22"/>
        </w:rPr>
        <w:t>Designated Safeguarding Lead</w:t>
      </w:r>
      <w:r w:rsidR="00A34D42">
        <w:rPr>
          <w:rFonts w:asciiTheme="minorHAnsi" w:hAnsiTheme="minorHAnsi"/>
          <w:b/>
          <w:sz w:val="22"/>
          <w:szCs w:val="22"/>
        </w:rPr>
        <w:t xml:space="preserve">(s) </w:t>
      </w:r>
      <w:r w:rsidRPr="00043C7E">
        <w:rPr>
          <w:rFonts w:asciiTheme="minorHAnsi" w:hAnsiTheme="minorHAnsi"/>
          <w:sz w:val="22"/>
          <w:szCs w:val="22"/>
        </w:rPr>
        <w:t>in this school is</w:t>
      </w:r>
      <w:r w:rsidR="00A34D42">
        <w:rPr>
          <w:rFonts w:asciiTheme="minorHAnsi" w:hAnsiTheme="minorHAnsi"/>
          <w:sz w:val="22"/>
          <w:szCs w:val="22"/>
        </w:rPr>
        <w:t>/are</w:t>
      </w:r>
      <w:r w:rsidRPr="00043C7E">
        <w:rPr>
          <w:rFonts w:asciiTheme="minorHAnsi" w:hAnsiTheme="minorHAnsi"/>
          <w:sz w:val="22"/>
          <w:szCs w:val="22"/>
        </w:rPr>
        <w:t xml:space="preserve">: </w:t>
      </w:r>
    </w:p>
    <w:p w14:paraId="08A46F8B" w14:textId="77777777" w:rsidR="004B581E" w:rsidRPr="00043C7E" w:rsidRDefault="004B581E" w:rsidP="004B581E">
      <w:pPr>
        <w:tabs>
          <w:tab w:val="right" w:leader="underscore" w:pos="8222"/>
        </w:tabs>
        <w:rPr>
          <w:rFonts w:asciiTheme="minorHAnsi" w:hAnsiTheme="minorHAnsi"/>
          <w:sz w:val="22"/>
          <w:szCs w:val="22"/>
        </w:rPr>
      </w:pPr>
    </w:p>
    <w:p w14:paraId="2757E0AB" w14:textId="77777777" w:rsidR="004B581E" w:rsidRPr="00043C7E" w:rsidRDefault="004B581E" w:rsidP="004B581E">
      <w:pPr>
        <w:tabs>
          <w:tab w:val="right" w:leader="underscore" w:pos="8222"/>
        </w:tabs>
        <w:rPr>
          <w:rFonts w:asciiTheme="minorHAnsi" w:hAnsiTheme="minorHAnsi"/>
          <w:sz w:val="22"/>
          <w:szCs w:val="22"/>
        </w:rPr>
      </w:pPr>
      <w:r w:rsidRPr="00043C7E">
        <w:rPr>
          <w:rFonts w:asciiTheme="minorHAnsi" w:hAnsiTheme="minorHAnsi"/>
          <w:sz w:val="22"/>
          <w:szCs w:val="22"/>
        </w:rPr>
        <w:tab/>
      </w:r>
    </w:p>
    <w:p w14:paraId="7152CA4C" w14:textId="77777777" w:rsidR="004B581E" w:rsidRPr="00043C7E" w:rsidRDefault="004B581E" w:rsidP="004B581E">
      <w:pPr>
        <w:tabs>
          <w:tab w:val="right" w:leader="underscore" w:pos="8222"/>
        </w:tabs>
        <w:rPr>
          <w:rFonts w:asciiTheme="minorHAnsi" w:hAnsiTheme="minorHAnsi"/>
          <w:sz w:val="22"/>
          <w:szCs w:val="22"/>
        </w:rPr>
      </w:pPr>
    </w:p>
    <w:p w14:paraId="1027BF12" w14:textId="77777777" w:rsidR="004B581E" w:rsidRPr="00043C7E" w:rsidRDefault="004B581E" w:rsidP="004B581E">
      <w:pPr>
        <w:tabs>
          <w:tab w:val="right" w:leader="underscore" w:pos="8222"/>
        </w:tabs>
        <w:rPr>
          <w:rFonts w:asciiTheme="minorHAnsi" w:hAnsiTheme="minorHAnsi"/>
          <w:sz w:val="22"/>
          <w:szCs w:val="22"/>
        </w:rPr>
      </w:pPr>
      <w:r w:rsidRPr="00043C7E">
        <w:rPr>
          <w:rFonts w:asciiTheme="minorHAnsi" w:hAnsiTheme="minorHAnsi"/>
          <w:sz w:val="22"/>
          <w:szCs w:val="22"/>
        </w:rPr>
        <w:t xml:space="preserve">Contact details: </w:t>
      </w:r>
    </w:p>
    <w:p w14:paraId="5FD9D9F2" w14:textId="77777777" w:rsidR="004B581E" w:rsidRPr="00043C7E" w:rsidRDefault="004B581E" w:rsidP="004B581E">
      <w:pPr>
        <w:tabs>
          <w:tab w:val="right" w:leader="underscore" w:pos="8222"/>
        </w:tabs>
        <w:rPr>
          <w:rFonts w:asciiTheme="minorHAnsi" w:hAnsiTheme="minorHAnsi"/>
          <w:sz w:val="22"/>
          <w:szCs w:val="22"/>
        </w:rPr>
      </w:pPr>
    </w:p>
    <w:p w14:paraId="438B12E6" w14:textId="77777777" w:rsidR="004B581E" w:rsidRPr="00043C7E" w:rsidRDefault="004B581E" w:rsidP="004B581E">
      <w:pPr>
        <w:tabs>
          <w:tab w:val="right" w:leader="underscore" w:pos="8222"/>
        </w:tabs>
        <w:rPr>
          <w:rFonts w:asciiTheme="minorHAnsi" w:hAnsiTheme="minorHAnsi"/>
          <w:sz w:val="22"/>
          <w:szCs w:val="22"/>
        </w:rPr>
      </w:pPr>
      <w:r w:rsidRPr="00043C7E">
        <w:rPr>
          <w:rFonts w:asciiTheme="minorHAnsi" w:hAnsiTheme="minorHAnsi"/>
          <w:sz w:val="22"/>
          <w:szCs w:val="22"/>
        </w:rPr>
        <w:tab/>
      </w:r>
    </w:p>
    <w:p w14:paraId="4DB6D50F" w14:textId="73479EB2" w:rsidR="00A34D42" w:rsidRPr="00043C7E" w:rsidRDefault="00A34D42" w:rsidP="004B581E">
      <w:pPr>
        <w:tabs>
          <w:tab w:val="right" w:leader="underscore" w:pos="8222"/>
        </w:tabs>
        <w:rPr>
          <w:rFonts w:asciiTheme="minorHAnsi" w:hAnsiTheme="minorHAnsi"/>
          <w:sz w:val="22"/>
          <w:szCs w:val="22"/>
        </w:rPr>
      </w:pPr>
    </w:p>
    <w:p w14:paraId="22241681" w14:textId="77777777" w:rsidR="004B581E" w:rsidRPr="00043C7E" w:rsidRDefault="004B581E" w:rsidP="004B581E">
      <w:pPr>
        <w:tabs>
          <w:tab w:val="right" w:leader="underscore" w:pos="8222"/>
        </w:tabs>
        <w:rPr>
          <w:rFonts w:asciiTheme="minorHAnsi" w:hAnsiTheme="minorHAnsi"/>
          <w:sz w:val="22"/>
          <w:szCs w:val="22"/>
        </w:rPr>
      </w:pPr>
    </w:p>
    <w:p w14:paraId="5D80285B" w14:textId="77777777" w:rsidR="004B581E" w:rsidRPr="00043C7E" w:rsidRDefault="004B581E" w:rsidP="004B581E">
      <w:pPr>
        <w:tabs>
          <w:tab w:val="right" w:leader="underscore" w:pos="8222"/>
        </w:tabs>
        <w:rPr>
          <w:rFonts w:asciiTheme="minorHAnsi" w:hAnsiTheme="minorHAnsi"/>
          <w:sz w:val="22"/>
          <w:szCs w:val="22"/>
        </w:rPr>
      </w:pPr>
      <w:r w:rsidRPr="00043C7E">
        <w:rPr>
          <w:rFonts w:asciiTheme="minorHAnsi" w:hAnsiTheme="minorHAnsi"/>
          <w:sz w:val="22"/>
          <w:szCs w:val="22"/>
        </w:rPr>
        <w:t xml:space="preserve">The </w:t>
      </w:r>
      <w:r w:rsidRPr="00043C7E">
        <w:rPr>
          <w:rFonts w:asciiTheme="minorHAnsi" w:hAnsiTheme="minorHAnsi"/>
          <w:b/>
          <w:sz w:val="22"/>
          <w:szCs w:val="22"/>
        </w:rPr>
        <w:t>nominated child protection governor</w:t>
      </w:r>
      <w:r w:rsidRPr="00043C7E">
        <w:rPr>
          <w:rFonts w:asciiTheme="minorHAnsi" w:hAnsiTheme="minorHAnsi"/>
          <w:sz w:val="22"/>
          <w:szCs w:val="22"/>
        </w:rPr>
        <w:t xml:space="preserve"> for this school is: </w:t>
      </w:r>
    </w:p>
    <w:p w14:paraId="18990E91" w14:textId="77777777" w:rsidR="004B581E" w:rsidRPr="00043C7E" w:rsidRDefault="004B581E" w:rsidP="004B581E">
      <w:pPr>
        <w:tabs>
          <w:tab w:val="right" w:leader="underscore" w:pos="8222"/>
        </w:tabs>
        <w:rPr>
          <w:rFonts w:asciiTheme="minorHAnsi" w:hAnsiTheme="minorHAnsi"/>
          <w:sz w:val="22"/>
          <w:szCs w:val="22"/>
        </w:rPr>
      </w:pPr>
    </w:p>
    <w:p w14:paraId="42D08C8B" w14:textId="77777777" w:rsidR="004B581E" w:rsidRPr="00043C7E" w:rsidRDefault="004B581E" w:rsidP="004B581E">
      <w:pPr>
        <w:tabs>
          <w:tab w:val="right" w:leader="underscore" w:pos="8222"/>
        </w:tabs>
        <w:rPr>
          <w:rFonts w:asciiTheme="minorHAnsi" w:hAnsiTheme="minorHAnsi"/>
          <w:sz w:val="22"/>
          <w:szCs w:val="22"/>
        </w:rPr>
      </w:pPr>
      <w:r w:rsidRPr="00043C7E">
        <w:rPr>
          <w:rFonts w:asciiTheme="minorHAnsi" w:hAnsiTheme="minorHAnsi"/>
          <w:sz w:val="22"/>
          <w:szCs w:val="22"/>
        </w:rPr>
        <w:tab/>
      </w:r>
    </w:p>
    <w:p w14:paraId="55AC8F5B" w14:textId="77777777" w:rsidR="004B581E" w:rsidRPr="00043C7E" w:rsidRDefault="004B581E" w:rsidP="004B581E">
      <w:pPr>
        <w:tabs>
          <w:tab w:val="right" w:leader="underscore" w:pos="8222"/>
        </w:tabs>
        <w:rPr>
          <w:rFonts w:asciiTheme="minorHAnsi" w:hAnsiTheme="minorHAnsi"/>
          <w:sz w:val="22"/>
          <w:szCs w:val="22"/>
        </w:rPr>
      </w:pPr>
    </w:p>
    <w:p w14:paraId="58046E40" w14:textId="77777777" w:rsidR="004B581E" w:rsidRPr="00043C7E" w:rsidRDefault="004B581E" w:rsidP="004B581E">
      <w:pPr>
        <w:tabs>
          <w:tab w:val="right" w:leader="underscore" w:pos="8222"/>
        </w:tabs>
        <w:rPr>
          <w:rFonts w:asciiTheme="minorHAnsi" w:hAnsiTheme="minorHAnsi"/>
          <w:sz w:val="22"/>
          <w:szCs w:val="22"/>
        </w:rPr>
      </w:pPr>
      <w:r w:rsidRPr="00043C7E">
        <w:rPr>
          <w:rFonts w:asciiTheme="minorHAnsi" w:hAnsiTheme="minorHAnsi"/>
          <w:sz w:val="22"/>
          <w:szCs w:val="22"/>
        </w:rPr>
        <w:t xml:space="preserve">Contact details: </w:t>
      </w:r>
    </w:p>
    <w:p w14:paraId="3D065F12" w14:textId="77777777" w:rsidR="004B581E" w:rsidRPr="00043C7E" w:rsidRDefault="004B581E" w:rsidP="004B581E">
      <w:pPr>
        <w:tabs>
          <w:tab w:val="right" w:leader="underscore" w:pos="8222"/>
        </w:tabs>
        <w:rPr>
          <w:rFonts w:asciiTheme="minorHAnsi" w:hAnsiTheme="minorHAnsi"/>
          <w:sz w:val="22"/>
          <w:szCs w:val="22"/>
        </w:rPr>
      </w:pPr>
    </w:p>
    <w:p w14:paraId="387A1CDE" w14:textId="77777777" w:rsidR="004B581E" w:rsidRPr="00043C7E" w:rsidRDefault="004B581E" w:rsidP="004B581E">
      <w:pPr>
        <w:tabs>
          <w:tab w:val="right" w:leader="underscore" w:pos="8222"/>
        </w:tabs>
        <w:rPr>
          <w:rFonts w:asciiTheme="minorHAnsi" w:hAnsiTheme="minorHAnsi"/>
          <w:sz w:val="22"/>
          <w:szCs w:val="22"/>
        </w:rPr>
      </w:pPr>
      <w:r w:rsidRPr="00043C7E">
        <w:rPr>
          <w:rFonts w:asciiTheme="minorHAnsi" w:hAnsiTheme="minorHAnsi"/>
          <w:sz w:val="22"/>
          <w:szCs w:val="22"/>
        </w:rPr>
        <w:tab/>
      </w:r>
    </w:p>
    <w:p w14:paraId="3FB236A2" w14:textId="77777777" w:rsidR="004B581E" w:rsidRPr="00043C7E" w:rsidRDefault="004B581E" w:rsidP="004B581E">
      <w:pPr>
        <w:tabs>
          <w:tab w:val="right" w:leader="underscore" w:pos="8222"/>
        </w:tabs>
        <w:rPr>
          <w:rFonts w:asciiTheme="minorHAnsi" w:hAnsiTheme="minorHAnsi"/>
          <w:sz w:val="22"/>
          <w:szCs w:val="22"/>
        </w:rPr>
      </w:pPr>
    </w:p>
    <w:p w14:paraId="32E6B15B" w14:textId="77777777" w:rsidR="004B581E" w:rsidRPr="00043C7E" w:rsidRDefault="000769EE" w:rsidP="004B581E">
      <w:pPr>
        <w:tabs>
          <w:tab w:val="right" w:leader="underscore" w:pos="8222"/>
        </w:tabs>
        <w:rPr>
          <w:rFonts w:asciiTheme="minorHAnsi" w:hAnsiTheme="minorHAnsi"/>
          <w:b/>
          <w:sz w:val="22"/>
          <w:szCs w:val="22"/>
        </w:rPr>
      </w:pPr>
      <w:r w:rsidRPr="00043C7E">
        <w:rPr>
          <w:rFonts w:asciiTheme="minorHAnsi" w:hAnsiTheme="minorHAnsi"/>
          <w:b/>
          <w:sz w:val="22"/>
          <w:szCs w:val="22"/>
        </w:rPr>
        <w:t>The H</w:t>
      </w:r>
      <w:r w:rsidR="004B581E" w:rsidRPr="00043C7E">
        <w:rPr>
          <w:rFonts w:asciiTheme="minorHAnsi" w:hAnsiTheme="minorHAnsi"/>
          <w:b/>
          <w:sz w:val="22"/>
          <w:szCs w:val="22"/>
        </w:rPr>
        <w:t xml:space="preserve">eadteacher is: </w:t>
      </w:r>
    </w:p>
    <w:p w14:paraId="572EB4FE" w14:textId="77777777" w:rsidR="004B581E" w:rsidRPr="00043C7E" w:rsidRDefault="004B581E" w:rsidP="004B581E">
      <w:pPr>
        <w:tabs>
          <w:tab w:val="right" w:leader="underscore" w:pos="8222"/>
        </w:tabs>
        <w:rPr>
          <w:rFonts w:asciiTheme="minorHAnsi" w:hAnsiTheme="minorHAnsi"/>
          <w:sz w:val="22"/>
          <w:szCs w:val="22"/>
        </w:rPr>
      </w:pPr>
    </w:p>
    <w:p w14:paraId="35E2524F" w14:textId="77777777" w:rsidR="004B581E" w:rsidRPr="00043C7E" w:rsidRDefault="004B581E" w:rsidP="004B581E">
      <w:pPr>
        <w:tabs>
          <w:tab w:val="right" w:leader="underscore" w:pos="8222"/>
        </w:tabs>
        <w:rPr>
          <w:rFonts w:asciiTheme="minorHAnsi" w:hAnsiTheme="minorHAnsi"/>
          <w:sz w:val="22"/>
          <w:szCs w:val="22"/>
        </w:rPr>
      </w:pPr>
      <w:r w:rsidRPr="00043C7E">
        <w:rPr>
          <w:rFonts w:asciiTheme="minorHAnsi" w:hAnsiTheme="minorHAnsi"/>
          <w:sz w:val="22"/>
          <w:szCs w:val="22"/>
        </w:rPr>
        <w:tab/>
      </w:r>
    </w:p>
    <w:p w14:paraId="467C78F7" w14:textId="77777777" w:rsidR="004B581E" w:rsidRPr="00043C7E" w:rsidRDefault="004B581E" w:rsidP="004B581E">
      <w:pPr>
        <w:tabs>
          <w:tab w:val="right" w:leader="underscore" w:pos="8222"/>
        </w:tabs>
        <w:rPr>
          <w:rFonts w:asciiTheme="minorHAnsi" w:hAnsiTheme="minorHAnsi"/>
          <w:sz w:val="22"/>
          <w:szCs w:val="22"/>
        </w:rPr>
      </w:pPr>
    </w:p>
    <w:p w14:paraId="30397486" w14:textId="77777777" w:rsidR="004B581E" w:rsidRPr="00043C7E" w:rsidRDefault="004B581E" w:rsidP="004B581E">
      <w:pPr>
        <w:tabs>
          <w:tab w:val="right" w:leader="underscore" w:pos="8222"/>
        </w:tabs>
        <w:rPr>
          <w:rFonts w:asciiTheme="minorHAnsi" w:hAnsiTheme="minorHAnsi"/>
          <w:sz w:val="22"/>
          <w:szCs w:val="22"/>
        </w:rPr>
      </w:pPr>
      <w:r w:rsidRPr="00043C7E">
        <w:rPr>
          <w:rFonts w:asciiTheme="minorHAnsi" w:hAnsiTheme="minorHAnsi"/>
          <w:sz w:val="22"/>
          <w:szCs w:val="22"/>
        </w:rPr>
        <w:t xml:space="preserve">Contact details: </w:t>
      </w:r>
    </w:p>
    <w:p w14:paraId="2737F586" w14:textId="77777777" w:rsidR="004B581E" w:rsidRPr="00043C7E" w:rsidRDefault="004B581E" w:rsidP="004B581E">
      <w:pPr>
        <w:tabs>
          <w:tab w:val="right" w:leader="underscore" w:pos="8222"/>
        </w:tabs>
        <w:rPr>
          <w:rFonts w:asciiTheme="minorHAnsi" w:hAnsiTheme="minorHAnsi"/>
          <w:sz w:val="22"/>
          <w:szCs w:val="22"/>
        </w:rPr>
      </w:pPr>
    </w:p>
    <w:p w14:paraId="28D2DC0A" w14:textId="77777777" w:rsidR="004B581E" w:rsidRPr="00043C7E" w:rsidRDefault="004B581E" w:rsidP="004B581E">
      <w:pPr>
        <w:tabs>
          <w:tab w:val="right" w:leader="underscore" w:pos="8222"/>
        </w:tabs>
        <w:rPr>
          <w:rFonts w:asciiTheme="minorHAnsi" w:hAnsiTheme="minorHAnsi"/>
          <w:sz w:val="22"/>
          <w:szCs w:val="22"/>
        </w:rPr>
      </w:pPr>
      <w:r w:rsidRPr="00043C7E">
        <w:rPr>
          <w:rFonts w:asciiTheme="minorHAnsi" w:hAnsiTheme="minorHAnsi"/>
          <w:sz w:val="22"/>
          <w:szCs w:val="22"/>
        </w:rPr>
        <w:tab/>
      </w:r>
    </w:p>
    <w:p w14:paraId="36AF3BA2" w14:textId="584B6179" w:rsidR="00735938" w:rsidRPr="00043C7E" w:rsidRDefault="00735938">
      <w:pPr>
        <w:rPr>
          <w:rFonts w:asciiTheme="minorHAnsi" w:hAnsiTheme="minorHAnsi"/>
          <w:sz w:val="22"/>
          <w:szCs w:val="22"/>
        </w:rPr>
      </w:pPr>
      <w:r w:rsidRPr="00043C7E">
        <w:rPr>
          <w:rFonts w:asciiTheme="minorHAnsi" w:hAnsiTheme="minorHAnsi"/>
          <w:sz w:val="22"/>
          <w:szCs w:val="22"/>
        </w:rPr>
        <w:br w:type="page"/>
      </w:r>
    </w:p>
    <w:p w14:paraId="4E5461CA" w14:textId="77777777" w:rsidR="008B73A5" w:rsidRPr="00043C7E" w:rsidRDefault="008B73A5" w:rsidP="00125FD1">
      <w:pPr>
        <w:pStyle w:val="ListParagraph"/>
        <w:numPr>
          <w:ilvl w:val="0"/>
          <w:numId w:val="1"/>
        </w:numPr>
        <w:ind w:left="426" w:hanging="426"/>
        <w:rPr>
          <w:rFonts w:asciiTheme="minorHAnsi" w:hAnsiTheme="minorHAnsi"/>
          <w:b/>
          <w:sz w:val="22"/>
          <w:szCs w:val="22"/>
        </w:rPr>
      </w:pPr>
      <w:r w:rsidRPr="00043C7E">
        <w:rPr>
          <w:rFonts w:asciiTheme="minorHAnsi" w:hAnsiTheme="minorHAnsi"/>
          <w:b/>
          <w:sz w:val="22"/>
          <w:szCs w:val="22"/>
        </w:rPr>
        <w:lastRenderedPageBreak/>
        <w:t>Roles and responsibilities</w:t>
      </w:r>
    </w:p>
    <w:p w14:paraId="16386A29" w14:textId="77777777" w:rsidR="008B73A5" w:rsidRPr="00043C7E" w:rsidRDefault="008B73A5" w:rsidP="00125FD1">
      <w:pPr>
        <w:rPr>
          <w:rFonts w:asciiTheme="minorHAnsi" w:hAnsiTheme="minorHAnsi"/>
          <w:sz w:val="22"/>
          <w:szCs w:val="22"/>
        </w:rPr>
      </w:pPr>
    </w:p>
    <w:p w14:paraId="0D4D7054" w14:textId="77777777" w:rsidR="008B73A5" w:rsidRPr="00043C7E" w:rsidRDefault="008B73A5" w:rsidP="00125FD1">
      <w:pPr>
        <w:rPr>
          <w:rFonts w:asciiTheme="minorHAnsi" w:hAnsiTheme="minorHAnsi"/>
          <w:sz w:val="22"/>
          <w:szCs w:val="22"/>
        </w:rPr>
      </w:pPr>
      <w:r w:rsidRPr="00043C7E">
        <w:rPr>
          <w:rFonts w:asciiTheme="minorHAnsi" w:hAnsiTheme="minorHAnsi"/>
          <w:sz w:val="22"/>
          <w:szCs w:val="22"/>
        </w:rPr>
        <w:t>All schools must nominate a senior member of staff to coordinate child protection arrangements and this person is named in this policy guidance. The school ensures that the designated safeguarding lead or a deputy will be on site at all times that the school is functioning.</w:t>
      </w:r>
    </w:p>
    <w:p w14:paraId="6EDAFA4A" w14:textId="77777777" w:rsidR="008B73A5" w:rsidRPr="00043C7E" w:rsidRDefault="008B73A5" w:rsidP="00125FD1">
      <w:pPr>
        <w:rPr>
          <w:rFonts w:asciiTheme="minorHAnsi" w:hAnsiTheme="minorHAnsi"/>
          <w:b/>
          <w:sz w:val="22"/>
          <w:szCs w:val="22"/>
        </w:rPr>
      </w:pPr>
    </w:p>
    <w:p w14:paraId="61C0D66D" w14:textId="77777777" w:rsidR="00B561A6" w:rsidRPr="00043C7E" w:rsidRDefault="00B561A6" w:rsidP="00125FD1">
      <w:pPr>
        <w:rPr>
          <w:rFonts w:asciiTheme="minorHAnsi" w:hAnsiTheme="minorHAnsi"/>
          <w:b/>
          <w:sz w:val="22"/>
          <w:szCs w:val="22"/>
        </w:rPr>
      </w:pPr>
      <w:r w:rsidRPr="00043C7E">
        <w:rPr>
          <w:rFonts w:asciiTheme="minorHAnsi" w:hAnsiTheme="minorHAnsi"/>
          <w:b/>
          <w:sz w:val="22"/>
          <w:szCs w:val="22"/>
        </w:rPr>
        <w:t xml:space="preserve">The </w:t>
      </w:r>
      <w:r w:rsidR="00E537F4" w:rsidRPr="00043C7E">
        <w:rPr>
          <w:rFonts w:asciiTheme="minorHAnsi" w:hAnsiTheme="minorHAnsi"/>
          <w:b/>
          <w:sz w:val="22"/>
          <w:szCs w:val="22"/>
        </w:rPr>
        <w:t>Local G</w:t>
      </w:r>
      <w:r w:rsidRPr="00043C7E">
        <w:rPr>
          <w:rFonts w:asciiTheme="minorHAnsi" w:hAnsiTheme="minorHAnsi"/>
          <w:b/>
          <w:sz w:val="22"/>
          <w:szCs w:val="22"/>
        </w:rPr>
        <w:t xml:space="preserve">overning </w:t>
      </w:r>
      <w:r w:rsidR="00E537F4" w:rsidRPr="00043C7E">
        <w:rPr>
          <w:rFonts w:asciiTheme="minorHAnsi" w:hAnsiTheme="minorHAnsi"/>
          <w:b/>
          <w:sz w:val="22"/>
          <w:szCs w:val="22"/>
        </w:rPr>
        <w:t>B</w:t>
      </w:r>
      <w:r w:rsidRPr="00043C7E">
        <w:rPr>
          <w:rFonts w:asciiTheme="minorHAnsi" w:hAnsiTheme="minorHAnsi"/>
          <w:b/>
          <w:sz w:val="22"/>
          <w:szCs w:val="22"/>
        </w:rPr>
        <w:t>ody</w:t>
      </w:r>
      <w:r w:rsidR="00E537F4" w:rsidRPr="00043C7E">
        <w:rPr>
          <w:rFonts w:asciiTheme="minorHAnsi" w:hAnsiTheme="minorHAnsi"/>
          <w:b/>
          <w:sz w:val="22"/>
          <w:szCs w:val="22"/>
        </w:rPr>
        <w:t xml:space="preserve"> (LGB)</w:t>
      </w:r>
      <w:r w:rsidRPr="00043C7E">
        <w:rPr>
          <w:rFonts w:asciiTheme="minorHAnsi" w:hAnsiTheme="minorHAnsi"/>
          <w:b/>
          <w:sz w:val="22"/>
          <w:szCs w:val="22"/>
        </w:rPr>
        <w:t xml:space="preserve"> </w:t>
      </w:r>
    </w:p>
    <w:p w14:paraId="3DEF0304" w14:textId="77777777" w:rsidR="00FC5B49" w:rsidRPr="00043C7E" w:rsidRDefault="00FC5B49" w:rsidP="00125FD1">
      <w:pPr>
        <w:rPr>
          <w:rFonts w:asciiTheme="minorHAnsi" w:hAnsiTheme="minorHAnsi"/>
          <w:b/>
          <w:sz w:val="22"/>
          <w:szCs w:val="22"/>
        </w:rPr>
      </w:pPr>
    </w:p>
    <w:p w14:paraId="15538E1E" w14:textId="77777777" w:rsidR="00FC5B49" w:rsidRPr="00043C7E" w:rsidRDefault="00FC5B49" w:rsidP="00125FD1">
      <w:pPr>
        <w:rPr>
          <w:rFonts w:asciiTheme="minorHAnsi" w:hAnsiTheme="minorHAnsi"/>
          <w:sz w:val="22"/>
          <w:szCs w:val="22"/>
        </w:rPr>
      </w:pPr>
      <w:r w:rsidRPr="00043C7E">
        <w:rPr>
          <w:rFonts w:asciiTheme="minorHAnsi" w:hAnsiTheme="minorHAnsi"/>
          <w:sz w:val="22"/>
          <w:szCs w:val="22"/>
        </w:rPr>
        <w:t xml:space="preserve">The </w:t>
      </w:r>
      <w:r w:rsidR="00E537F4" w:rsidRPr="00043C7E">
        <w:rPr>
          <w:rFonts w:asciiTheme="minorHAnsi" w:hAnsiTheme="minorHAnsi"/>
          <w:sz w:val="22"/>
          <w:szCs w:val="22"/>
        </w:rPr>
        <w:t xml:space="preserve">LGB </w:t>
      </w:r>
      <w:r w:rsidRPr="00043C7E">
        <w:rPr>
          <w:rFonts w:asciiTheme="minorHAnsi" w:hAnsiTheme="minorHAnsi"/>
          <w:sz w:val="22"/>
          <w:szCs w:val="22"/>
        </w:rPr>
        <w:t xml:space="preserve">of </w:t>
      </w:r>
      <w:r w:rsidRPr="00043C7E">
        <w:rPr>
          <w:rFonts w:asciiTheme="minorHAnsi" w:hAnsiTheme="minorHAnsi"/>
          <w:sz w:val="22"/>
          <w:szCs w:val="22"/>
          <w:highlight w:val="yellow"/>
        </w:rPr>
        <w:t>…………………………………………………………</w:t>
      </w:r>
      <w:r w:rsidRPr="00043C7E">
        <w:rPr>
          <w:rFonts w:asciiTheme="minorHAnsi" w:hAnsiTheme="minorHAnsi"/>
          <w:sz w:val="22"/>
          <w:szCs w:val="22"/>
        </w:rPr>
        <w:t xml:space="preserve"> under</w:t>
      </w:r>
      <w:r w:rsidR="00E537F4" w:rsidRPr="00043C7E">
        <w:rPr>
          <w:rFonts w:asciiTheme="minorHAnsi" w:hAnsiTheme="minorHAnsi"/>
          <w:sz w:val="22"/>
          <w:szCs w:val="22"/>
        </w:rPr>
        <w:t xml:space="preserve"> its delegated powers under</w:t>
      </w:r>
      <w:r w:rsidRPr="00043C7E">
        <w:rPr>
          <w:rFonts w:asciiTheme="minorHAnsi" w:hAnsiTheme="minorHAnsi"/>
          <w:sz w:val="22"/>
          <w:szCs w:val="22"/>
        </w:rPr>
        <w:t>take t</w:t>
      </w:r>
      <w:r w:rsidR="00E537F4" w:rsidRPr="00043C7E">
        <w:rPr>
          <w:rFonts w:asciiTheme="minorHAnsi" w:hAnsiTheme="minorHAnsi"/>
          <w:sz w:val="22"/>
          <w:szCs w:val="22"/>
        </w:rPr>
        <w:t xml:space="preserve">o </w:t>
      </w:r>
      <w:r w:rsidRPr="00043C7E">
        <w:rPr>
          <w:rFonts w:asciiTheme="minorHAnsi" w:hAnsiTheme="minorHAnsi"/>
          <w:sz w:val="22"/>
          <w:szCs w:val="22"/>
        </w:rPr>
        <w:t>regular</w:t>
      </w:r>
      <w:r w:rsidR="00E537F4" w:rsidRPr="00043C7E">
        <w:rPr>
          <w:rFonts w:asciiTheme="minorHAnsi" w:hAnsiTheme="minorHAnsi"/>
          <w:sz w:val="22"/>
          <w:szCs w:val="22"/>
        </w:rPr>
        <w:t>ly</w:t>
      </w:r>
      <w:r w:rsidRPr="00043C7E">
        <w:rPr>
          <w:rFonts w:asciiTheme="minorHAnsi" w:hAnsiTheme="minorHAnsi"/>
          <w:sz w:val="22"/>
          <w:szCs w:val="22"/>
        </w:rPr>
        <w:t xml:space="preserve"> review safeguarding related policies and procedures that operate in </w:t>
      </w:r>
      <w:r w:rsidR="00366616" w:rsidRPr="00043C7E">
        <w:rPr>
          <w:rFonts w:asciiTheme="minorHAnsi" w:hAnsiTheme="minorHAnsi"/>
          <w:sz w:val="22"/>
          <w:szCs w:val="22"/>
        </w:rPr>
        <w:t>the</w:t>
      </w:r>
      <w:r w:rsidRPr="00043C7E">
        <w:rPr>
          <w:rFonts w:asciiTheme="minorHAnsi" w:hAnsiTheme="minorHAnsi"/>
          <w:sz w:val="22"/>
          <w:szCs w:val="22"/>
        </w:rPr>
        <w:t xml:space="preserve"> school.</w:t>
      </w:r>
    </w:p>
    <w:p w14:paraId="417FCA53" w14:textId="77777777" w:rsidR="000769EE" w:rsidRPr="00043C7E" w:rsidRDefault="000769EE" w:rsidP="00125FD1">
      <w:pPr>
        <w:rPr>
          <w:rFonts w:asciiTheme="minorHAnsi" w:hAnsiTheme="minorHAnsi"/>
          <w:sz w:val="22"/>
          <w:szCs w:val="22"/>
        </w:rPr>
      </w:pPr>
    </w:p>
    <w:p w14:paraId="5E81992F" w14:textId="0BE013D4" w:rsidR="00FC5B49" w:rsidRPr="00043C7E" w:rsidRDefault="00FC5B49" w:rsidP="00125FD1">
      <w:pPr>
        <w:rPr>
          <w:rFonts w:asciiTheme="minorHAnsi" w:hAnsiTheme="minorHAnsi"/>
          <w:sz w:val="22"/>
          <w:szCs w:val="22"/>
        </w:rPr>
      </w:pPr>
      <w:r w:rsidRPr="00043C7E">
        <w:rPr>
          <w:rFonts w:asciiTheme="minorHAnsi" w:hAnsiTheme="minorHAnsi"/>
          <w:sz w:val="22"/>
          <w:szCs w:val="22"/>
        </w:rPr>
        <w:t xml:space="preserve">The </w:t>
      </w:r>
      <w:r w:rsidR="00E537F4" w:rsidRPr="00043C7E">
        <w:rPr>
          <w:rFonts w:asciiTheme="minorHAnsi" w:hAnsiTheme="minorHAnsi"/>
          <w:sz w:val="22"/>
          <w:szCs w:val="22"/>
        </w:rPr>
        <w:t xml:space="preserve">LGB </w:t>
      </w:r>
      <w:r w:rsidRPr="00043C7E">
        <w:rPr>
          <w:rFonts w:asciiTheme="minorHAnsi" w:hAnsiTheme="minorHAnsi"/>
          <w:sz w:val="22"/>
          <w:szCs w:val="22"/>
        </w:rPr>
        <w:t>have a crucial role in monitoring and challenging staff on the effectiveness of safeguarding arrangements</w:t>
      </w:r>
      <w:r w:rsidR="007057BF" w:rsidRPr="00043C7E">
        <w:rPr>
          <w:rFonts w:asciiTheme="minorHAnsi" w:hAnsiTheme="minorHAnsi"/>
          <w:sz w:val="22"/>
          <w:szCs w:val="22"/>
        </w:rPr>
        <w:t>.</w:t>
      </w:r>
      <w:r w:rsidRPr="00043C7E">
        <w:rPr>
          <w:rFonts w:asciiTheme="minorHAnsi" w:hAnsiTheme="minorHAnsi"/>
          <w:sz w:val="22"/>
          <w:szCs w:val="22"/>
        </w:rPr>
        <w:t xml:space="preserve"> </w:t>
      </w:r>
    </w:p>
    <w:p w14:paraId="2CDE8168" w14:textId="77777777" w:rsidR="00FC5B49" w:rsidRPr="00043C7E" w:rsidRDefault="00FC5B49" w:rsidP="00125FD1">
      <w:pPr>
        <w:rPr>
          <w:rFonts w:asciiTheme="minorHAnsi" w:hAnsiTheme="minorHAnsi"/>
          <w:sz w:val="22"/>
          <w:szCs w:val="22"/>
        </w:rPr>
      </w:pPr>
    </w:p>
    <w:p w14:paraId="6F174ABF" w14:textId="57D0E5C2" w:rsidR="00FC5B49" w:rsidRPr="00043C7E" w:rsidRDefault="007057BF" w:rsidP="00125FD1">
      <w:pPr>
        <w:rPr>
          <w:rFonts w:asciiTheme="minorHAnsi" w:hAnsiTheme="minorHAnsi"/>
          <w:sz w:val="22"/>
          <w:szCs w:val="22"/>
        </w:rPr>
      </w:pPr>
      <w:r w:rsidRPr="00043C7E">
        <w:rPr>
          <w:rFonts w:asciiTheme="minorHAnsi" w:hAnsiTheme="minorHAnsi"/>
          <w:sz w:val="22"/>
          <w:szCs w:val="22"/>
        </w:rPr>
        <w:t>The</w:t>
      </w:r>
      <w:r w:rsidR="00FC5B49" w:rsidRPr="00043C7E">
        <w:rPr>
          <w:rFonts w:asciiTheme="minorHAnsi" w:hAnsiTheme="minorHAnsi"/>
          <w:sz w:val="22"/>
          <w:szCs w:val="22"/>
        </w:rPr>
        <w:t xml:space="preserve"> </w:t>
      </w:r>
      <w:r w:rsidR="00E537F4" w:rsidRPr="00043C7E">
        <w:rPr>
          <w:rFonts w:asciiTheme="minorHAnsi" w:hAnsiTheme="minorHAnsi"/>
          <w:sz w:val="22"/>
          <w:szCs w:val="22"/>
        </w:rPr>
        <w:t xml:space="preserve">LGB </w:t>
      </w:r>
      <w:r w:rsidR="00366616" w:rsidRPr="00043C7E">
        <w:rPr>
          <w:rFonts w:asciiTheme="minorHAnsi" w:hAnsiTheme="minorHAnsi"/>
          <w:sz w:val="22"/>
          <w:szCs w:val="22"/>
        </w:rPr>
        <w:t xml:space="preserve">will </w:t>
      </w:r>
      <w:r w:rsidR="00E537F4" w:rsidRPr="00043C7E">
        <w:rPr>
          <w:rFonts w:asciiTheme="minorHAnsi" w:hAnsiTheme="minorHAnsi"/>
          <w:sz w:val="22"/>
          <w:szCs w:val="22"/>
        </w:rPr>
        <w:t>e</w:t>
      </w:r>
      <w:r w:rsidR="00FC5B49" w:rsidRPr="00043C7E">
        <w:rPr>
          <w:rFonts w:asciiTheme="minorHAnsi" w:hAnsiTheme="minorHAnsi"/>
          <w:sz w:val="22"/>
          <w:szCs w:val="22"/>
        </w:rPr>
        <w:t>nsure that:</w:t>
      </w:r>
    </w:p>
    <w:p w14:paraId="6B9B64AA" w14:textId="77777777" w:rsidR="00FC5B49" w:rsidRPr="00043C7E" w:rsidRDefault="00FC5B49" w:rsidP="00125FD1">
      <w:pPr>
        <w:rPr>
          <w:rFonts w:asciiTheme="minorHAnsi" w:hAnsiTheme="minorHAnsi"/>
          <w:sz w:val="22"/>
          <w:szCs w:val="22"/>
        </w:rPr>
      </w:pPr>
    </w:p>
    <w:p w14:paraId="41132404" w14:textId="59BD7C3D" w:rsidR="00B3142D" w:rsidRPr="00043C7E" w:rsidRDefault="00B3142D" w:rsidP="00B3142D">
      <w:pPr>
        <w:numPr>
          <w:ilvl w:val="0"/>
          <w:numId w:val="12"/>
        </w:numPr>
        <w:tabs>
          <w:tab w:val="clear" w:pos="1260"/>
        </w:tabs>
        <w:ind w:left="709"/>
        <w:rPr>
          <w:rFonts w:asciiTheme="minorHAnsi" w:hAnsiTheme="minorHAnsi"/>
          <w:sz w:val="22"/>
          <w:szCs w:val="22"/>
        </w:rPr>
      </w:pPr>
      <w:r w:rsidRPr="00043C7E">
        <w:rPr>
          <w:rFonts w:asciiTheme="minorHAnsi" w:hAnsiTheme="minorHAnsi"/>
          <w:sz w:val="22"/>
          <w:szCs w:val="22"/>
        </w:rPr>
        <w:t>All members of the governing body understand and fulfil their responsibilities;</w:t>
      </w:r>
    </w:p>
    <w:p w14:paraId="26552528" w14:textId="40B72B12" w:rsidR="00B3142D" w:rsidRPr="00043C7E" w:rsidRDefault="00B3142D" w:rsidP="00B3142D">
      <w:pPr>
        <w:rPr>
          <w:rFonts w:asciiTheme="minorHAnsi" w:hAnsiTheme="minorHAnsi"/>
          <w:sz w:val="22"/>
          <w:szCs w:val="22"/>
        </w:rPr>
      </w:pPr>
    </w:p>
    <w:p w14:paraId="4371C186" w14:textId="5C8C77BD" w:rsidR="00B561A6" w:rsidRPr="00043C7E" w:rsidRDefault="00697D15" w:rsidP="00125FD1">
      <w:pPr>
        <w:numPr>
          <w:ilvl w:val="0"/>
          <w:numId w:val="12"/>
        </w:numPr>
        <w:tabs>
          <w:tab w:val="clear" w:pos="1260"/>
        </w:tabs>
        <w:ind w:left="709"/>
        <w:rPr>
          <w:rFonts w:asciiTheme="minorHAnsi" w:hAnsiTheme="minorHAnsi"/>
          <w:sz w:val="22"/>
          <w:szCs w:val="22"/>
        </w:rPr>
      </w:pPr>
      <w:r w:rsidRPr="00043C7E">
        <w:rPr>
          <w:rFonts w:asciiTheme="minorHAnsi" w:hAnsiTheme="minorHAnsi"/>
          <w:sz w:val="22"/>
          <w:szCs w:val="22"/>
        </w:rPr>
        <w:t xml:space="preserve">There is a </w:t>
      </w:r>
      <w:r w:rsidR="00E537F4" w:rsidRPr="00043C7E">
        <w:rPr>
          <w:rFonts w:asciiTheme="minorHAnsi" w:hAnsiTheme="minorHAnsi"/>
          <w:sz w:val="22"/>
          <w:szCs w:val="22"/>
        </w:rPr>
        <w:t xml:space="preserve">designated safeguarding lead </w:t>
      </w:r>
      <w:r w:rsidR="00B561A6" w:rsidRPr="00043C7E">
        <w:rPr>
          <w:rFonts w:asciiTheme="minorHAnsi" w:hAnsiTheme="minorHAnsi"/>
          <w:sz w:val="22"/>
          <w:szCs w:val="22"/>
        </w:rPr>
        <w:t>for safeguarding and child protection who is a member of the senior leadership team and who has undertaken the approved LSCB training in inter-agency working, in addition to basic child protection training</w:t>
      </w:r>
      <w:r w:rsidR="00E537F4" w:rsidRPr="00043C7E">
        <w:rPr>
          <w:rFonts w:asciiTheme="minorHAnsi" w:hAnsiTheme="minorHAnsi"/>
          <w:sz w:val="22"/>
          <w:szCs w:val="22"/>
        </w:rPr>
        <w:t>;</w:t>
      </w:r>
    </w:p>
    <w:p w14:paraId="7E19FD94" w14:textId="77777777" w:rsidR="00B561A6" w:rsidRPr="00043C7E" w:rsidRDefault="00B561A6" w:rsidP="00125FD1">
      <w:pPr>
        <w:tabs>
          <w:tab w:val="num" w:pos="709"/>
        </w:tabs>
        <w:ind w:left="709" w:hanging="834"/>
        <w:rPr>
          <w:rFonts w:asciiTheme="minorHAnsi" w:hAnsiTheme="minorHAnsi"/>
          <w:sz w:val="22"/>
          <w:szCs w:val="22"/>
        </w:rPr>
      </w:pPr>
    </w:p>
    <w:p w14:paraId="4622170B" w14:textId="4A7F496A" w:rsidR="00B561A6" w:rsidRPr="00043C7E" w:rsidRDefault="00366616" w:rsidP="00125FD1">
      <w:pPr>
        <w:numPr>
          <w:ilvl w:val="0"/>
          <w:numId w:val="12"/>
        </w:numPr>
        <w:tabs>
          <w:tab w:val="clear" w:pos="1260"/>
        </w:tabs>
        <w:ind w:left="709"/>
        <w:rPr>
          <w:rFonts w:asciiTheme="minorHAnsi" w:hAnsiTheme="minorHAnsi"/>
          <w:sz w:val="22"/>
          <w:szCs w:val="22"/>
        </w:rPr>
      </w:pPr>
      <w:r w:rsidRPr="00043C7E">
        <w:rPr>
          <w:rFonts w:asciiTheme="minorHAnsi" w:hAnsiTheme="minorHAnsi"/>
          <w:sz w:val="22"/>
          <w:szCs w:val="22"/>
        </w:rPr>
        <w:t>The school has in place a</w:t>
      </w:r>
      <w:r w:rsidR="00697D15" w:rsidRPr="00043C7E">
        <w:rPr>
          <w:rFonts w:asciiTheme="minorHAnsi" w:hAnsiTheme="minorHAnsi"/>
          <w:sz w:val="22"/>
          <w:szCs w:val="22"/>
        </w:rPr>
        <w:t xml:space="preserve"> c</w:t>
      </w:r>
      <w:r w:rsidR="00B561A6" w:rsidRPr="00043C7E">
        <w:rPr>
          <w:rFonts w:asciiTheme="minorHAnsi" w:hAnsiTheme="minorHAnsi"/>
          <w:sz w:val="22"/>
          <w:szCs w:val="22"/>
        </w:rPr>
        <w:t xml:space="preserve">hild protection policy </w:t>
      </w:r>
      <w:r w:rsidR="00B3142D" w:rsidRPr="00043C7E">
        <w:rPr>
          <w:rFonts w:asciiTheme="minorHAnsi" w:hAnsiTheme="minorHAnsi"/>
          <w:sz w:val="22"/>
          <w:szCs w:val="22"/>
        </w:rPr>
        <w:t>with a staff behaviour (code of conduct)</w:t>
      </w:r>
      <w:r w:rsidR="004E609F" w:rsidRPr="00043C7E">
        <w:rPr>
          <w:rFonts w:asciiTheme="minorHAnsi" w:hAnsiTheme="minorHAnsi"/>
          <w:sz w:val="22"/>
          <w:szCs w:val="22"/>
        </w:rPr>
        <w:t>,</w:t>
      </w:r>
      <w:r w:rsidR="00B3142D" w:rsidRPr="00043C7E">
        <w:rPr>
          <w:rFonts w:asciiTheme="minorHAnsi" w:hAnsiTheme="minorHAnsi"/>
          <w:sz w:val="22"/>
          <w:szCs w:val="22"/>
        </w:rPr>
        <w:t xml:space="preserve"> </w:t>
      </w:r>
      <w:r w:rsidR="00B561A6" w:rsidRPr="00043C7E">
        <w:rPr>
          <w:rFonts w:asciiTheme="minorHAnsi" w:hAnsiTheme="minorHAnsi"/>
          <w:sz w:val="22"/>
          <w:szCs w:val="22"/>
        </w:rPr>
        <w:t>and procedures that are consistent with LSCB requirements, reviewed annually and made available to parents on request</w:t>
      </w:r>
      <w:r w:rsidR="00697D15" w:rsidRPr="00043C7E">
        <w:rPr>
          <w:rFonts w:asciiTheme="minorHAnsi" w:hAnsiTheme="minorHAnsi"/>
          <w:sz w:val="22"/>
          <w:szCs w:val="22"/>
        </w:rPr>
        <w:t>;</w:t>
      </w:r>
    </w:p>
    <w:p w14:paraId="24DAD9A3" w14:textId="77777777" w:rsidR="00B561A6" w:rsidRPr="00043C7E" w:rsidRDefault="00B561A6" w:rsidP="00125FD1">
      <w:pPr>
        <w:tabs>
          <w:tab w:val="num" w:pos="709"/>
        </w:tabs>
        <w:ind w:left="709" w:hanging="834"/>
        <w:rPr>
          <w:rFonts w:asciiTheme="minorHAnsi" w:hAnsiTheme="minorHAnsi"/>
          <w:sz w:val="22"/>
          <w:szCs w:val="22"/>
        </w:rPr>
      </w:pPr>
    </w:p>
    <w:p w14:paraId="7ADC177B" w14:textId="77777777" w:rsidR="00B561A6" w:rsidRPr="00043C7E" w:rsidRDefault="00B561A6" w:rsidP="00125FD1">
      <w:pPr>
        <w:numPr>
          <w:ilvl w:val="0"/>
          <w:numId w:val="12"/>
        </w:numPr>
        <w:tabs>
          <w:tab w:val="clear" w:pos="1260"/>
        </w:tabs>
        <w:ind w:left="709"/>
        <w:rPr>
          <w:rFonts w:asciiTheme="minorHAnsi" w:hAnsiTheme="minorHAnsi"/>
          <w:sz w:val="22"/>
          <w:szCs w:val="22"/>
        </w:rPr>
      </w:pPr>
      <w:r w:rsidRPr="00043C7E">
        <w:rPr>
          <w:rFonts w:asciiTheme="minorHAnsi" w:hAnsiTheme="minorHAnsi"/>
          <w:sz w:val="22"/>
          <w:szCs w:val="22"/>
        </w:rPr>
        <w:t xml:space="preserve">Procedures </w:t>
      </w:r>
      <w:r w:rsidR="00697D15" w:rsidRPr="00043C7E">
        <w:rPr>
          <w:rFonts w:asciiTheme="minorHAnsi" w:hAnsiTheme="minorHAnsi"/>
          <w:sz w:val="22"/>
          <w:szCs w:val="22"/>
        </w:rPr>
        <w:t xml:space="preserve">exist </w:t>
      </w:r>
      <w:r w:rsidRPr="00043C7E">
        <w:rPr>
          <w:rFonts w:asciiTheme="minorHAnsi" w:hAnsiTheme="minorHAnsi"/>
          <w:sz w:val="22"/>
          <w:szCs w:val="22"/>
        </w:rPr>
        <w:t xml:space="preserve">for dealing with allegations of abuse made against members of staff including allegations made against the </w:t>
      </w:r>
      <w:r w:rsidR="00697D15" w:rsidRPr="00043C7E">
        <w:rPr>
          <w:rFonts w:asciiTheme="minorHAnsi" w:hAnsiTheme="minorHAnsi"/>
          <w:sz w:val="22"/>
          <w:szCs w:val="22"/>
        </w:rPr>
        <w:t>Headteac</w:t>
      </w:r>
      <w:r w:rsidRPr="00043C7E">
        <w:rPr>
          <w:rFonts w:asciiTheme="minorHAnsi" w:hAnsiTheme="minorHAnsi"/>
          <w:sz w:val="22"/>
          <w:szCs w:val="22"/>
        </w:rPr>
        <w:t>her</w:t>
      </w:r>
      <w:r w:rsidR="00697D15" w:rsidRPr="00043C7E">
        <w:rPr>
          <w:rFonts w:asciiTheme="minorHAnsi" w:hAnsiTheme="minorHAnsi"/>
          <w:sz w:val="22"/>
          <w:szCs w:val="22"/>
        </w:rPr>
        <w:t>;</w:t>
      </w:r>
    </w:p>
    <w:p w14:paraId="687DBEA5" w14:textId="77777777" w:rsidR="00B561A6" w:rsidRPr="00043C7E" w:rsidRDefault="00B561A6" w:rsidP="00125FD1">
      <w:pPr>
        <w:tabs>
          <w:tab w:val="num" w:pos="709"/>
        </w:tabs>
        <w:ind w:left="709" w:hanging="834"/>
        <w:rPr>
          <w:rFonts w:asciiTheme="minorHAnsi" w:hAnsiTheme="minorHAnsi"/>
          <w:sz w:val="22"/>
          <w:szCs w:val="22"/>
        </w:rPr>
      </w:pPr>
    </w:p>
    <w:p w14:paraId="3B07AE9C" w14:textId="77777777" w:rsidR="00B561A6" w:rsidRPr="00043C7E" w:rsidRDefault="00B561A6" w:rsidP="00125FD1">
      <w:pPr>
        <w:numPr>
          <w:ilvl w:val="0"/>
          <w:numId w:val="12"/>
        </w:numPr>
        <w:tabs>
          <w:tab w:val="clear" w:pos="1260"/>
        </w:tabs>
        <w:ind w:left="709"/>
        <w:rPr>
          <w:rFonts w:asciiTheme="minorHAnsi" w:hAnsiTheme="minorHAnsi"/>
          <w:sz w:val="22"/>
          <w:szCs w:val="22"/>
        </w:rPr>
      </w:pPr>
      <w:r w:rsidRPr="00043C7E">
        <w:rPr>
          <w:rFonts w:asciiTheme="minorHAnsi" w:hAnsiTheme="minorHAnsi"/>
          <w:sz w:val="22"/>
          <w:szCs w:val="22"/>
        </w:rPr>
        <w:t xml:space="preserve">Safer recruitment procedures </w:t>
      </w:r>
      <w:r w:rsidR="00697D15" w:rsidRPr="00043C7E">
        <w:rPr>
          <w:rFonts w:asciiTheme="minorHAnsi" w:hAnsiTheme="minorHAnsi"/>
          <w:sz w:val="22"/>
          <w:szCs w:val="22"/>
        </w:rPr>
        <w:t xml:space="preserve">are followed </w:t>
      </w:r>
      <w:r w:rsidRPr="00043C7E">
        <w:rPr>
          <w:rFonts w:asciiTheme="minorHAnsi" w:hAnsiTheme="minorHAnsi"/>
          <w:sz w:val="22"/>
          <w:szCs w:val="22"/>
        </w:rPr>
        <w:t>that include the requirement for appropriate checks in line with national guidance</w:t>
      </w:r>
      <w:r w:rsidR="00697D15" w:rsidRPr="00043C7E">
        <w:rPr>
          <w:rFonts w:asciiTheme="minorHAnsi" w:hAnsiTheme="minorHAnsi"/>
          <w:sz w:val="22"/>
          <w:szCs w:val="22"/>
        </w:rPr>
        <w:t>;</w:t>
      </w:r>
      <w:r w:rsidRPr="00043C7E">
        <w:rPr>
          <w:rFonts w:asciiTheme="minorHAnsi" w:hAnsiTheme="minorHAnsi"/>
          <w:sz w:val="22"/>
          <w:szCs w:val="22"/>
        </w:rPr>
        <w:t xml:space="preserve"> </w:t>
      </w:r>
    </w:p>
    <w:p w14:paraId="30C27B60" w14:textId="77777777" w:rsidR="00B561A6" w:rsidRPr="00043C7E" w:rsidRDefault="00B561A6" w:rsidP="00125FD1">
      <w:pPr>
        <w:tabs>
          <w:tab w:val="num" w:pos="709"/>
        </w:tabs>
        <w:ind w:left="709" w:hanging="834"/>
        <w:rPr>
          <w:rFonts w:asciiTheme="minorHAnsi" w:hAnsiTheme="minorHAnsi"/>
          <w:sz w:val="22"/>
          <w:szCs w:val="22"/>
        </w:rPr>
      </w:pPr>
    </w:p>
    <w:p w14:paraId="3003F083" w14:textId="76BB78C9" w:rsidR="00B561A6" w:rsidRPr="00043C7E" w:rsidRDefault="00B561A6" w:rsidP="00125FD1">
      <w:pPr>
        <w:numPr>
          <w:ilvl w:val="0"/>
          <w:numId w:val="12"/>
        </w:numPr>
        <w:tabs>
          <w:tab w:val="clear" w:pos="1260"/>
        </w:tabs>
        <w:ind w:left="709"/>
        <w:rPr>
          <w:rFonts w:asciiTheme="minorHAnsi" w:hAnsiTheme="minorHAnsi"/>
          <w:sz w:val="22"/>
          <w:szCs w:val="22"/>
        </w:rPr>
      </w:pPr>
      <w:r w:rsidRPr="00043C7E">
        <w:rPr>
          <w:rFonts w:asciiTheme="minorHAnsi" w:hAnsiTheme="minorHAnsi"/>
          <w:sz w:val="22"/>
          <w:szCs w:val="22"/>
        </w:rPr>
        <w:t xml:space="preserve">A training strategy </w:t>
      </w:r>
      <w:r w:rsidR="00697D15" w:rsidRPr="00043C7E">
        <w:rPr>
          <w:rFonts w:asciiTheme="minorHAnsi" w:hAnsiTheme="minorHAnsi"/>
          <w:sz w:val="22"/>
          <w:szCs w:val="22"/>
        </w:rPr>
        <w:t xml:space="preserve">is </w:t>
      </w:r>
      <w:r w:rsidR="00B3142D" w:rsidRPr="00043C7E">
        <w:rPr>
          <w:rFonts w:asciiTheme="minorHAnsi" w:hAnsiTheme="minorHAnsi"/>
          <w:sz w:val="22"/>
          <w:szCs w:val="22"/>
        </w:rPr>
        <w:t>agreed by governors</w:t>
      </w:r>
      <w:r w:rsidR="00697D15" w:rsidRPr="00043C7E">
        <w:rPr>
          <w:rFonts w:asciiTheme="minorHAnsi" w:hAnsiTheme="minorHAnsi"/>
          <w:sz w:val="22"/>
          <w:szCs w:val="22"/>
        </w:rPr>
        <w:t xml:space="preserve"> </w:t>
      </w:r>
      <w:r w:rsidRPr="00043C7E">
        <w:rPr>
          <w:rFonts w:asciiTheme="minorHAnsi" w:hAnsiTheme="minorHAnsi"/>
          <w:sz w:val="22"/>
          <w:szCs w:val="22"/>
        </w:rPr>
        <w:t xml:space="preserve">that ensures all staff, including the </w:t>
      </w:r>
      <w:r w:rsidR="00697D15" w:rsidRPr="00043C7E">
        <w:rPr>
          <w:rFonts w:asciiTheme="minorHAnsi" w:hAnsiTheme="minorHAnsi"/>
          <w:sz w:val="22"/>
          <w:szCs w:val="22"/>
        </w:rPr>
        <w:t>Headteacher</w:t>
      </w:r>
      <w:r w:rsidRPr="00043C7E">
        <w:rPr>
          <w:rFonts w:asciiTheme="minorHAnsi" w:hAnsiTheme="minorHAnsi"/>
          <w:sz w:val="22"/>
          <w:szCs w:val="22"/>
        </w:rPr>
        <w:t xml:space="preserve">, receive child protection training, with refresher training at three-yearly intervals. The </w:t>
      </w:r>
      <w:r w:rsidR="00697D15" w:rsidRPr="00043C7E">
        <w:rPr>
          <w:rFonts w:asciiTheme="minorHAnsi" w:hAnsiTheme="minorHAnsi"/>
          <w:sz w:val="22"/>
          <w:szCs w:val="22"/>
        </w:rPr>
        <w:t xml:space="preserve">designated safeguarding lead </w:t>
      </w:r>
      <w:r w:rsidRPr="00043C7E">
        <w:rPr>
          <w:rFonts w:asciiTheme="minorHAnsi" w:hAnsiTheme="minorHAnsi"/>
          <w:sz w:val="22"/>
          <w:szCs w:val="22"/>
        </w:rPr>
        <w:t>should receive refresher training at two-yearly intervals</w:t>
      </w:r>
      <w:r w:rsidR="00697D15" w:rsidRPr="00043C7E">
        <w:rPr>
          <w:rFonts w:asciiTheme="minorHAnsi" w:hAnsiTheme="minorHAnsi"/>
          <w:sz w:val="22"/>
          <w:szCs w:val="22"/>
        </w:rPr>
        <w:t>;</w:t>
      </w:r>
    </w:p>
    <w:p w14:paraId="222E94E1" w14:textId="77777777" w:rsidR="00B561A6" w:rsidRPr="00043C7E" w:rsidRDefault="00B561A6" w:rsidP="00125FD1">
      <w:pPr>
        <w:tabs>
          <w:tab w:val="num" w:pos="709"/>
        </w:tabs>
        <w:ind w:left="709" w:hanging="834"/>
        <w:rPr>
          <w:rFonts w:asciiTheme="minorHAnsi" w:hAnsiTheme="minorHAnsi"/>
          <w:sz w:val="22"/>
          <w:szCs w:val="22"/>
        </w:rPr>
      </w:pPr>
    </w:p>
    <w:p w14:paraId="7012338F" w14:textId="77777777" w:rsidR="00B561A6" w:rsidRPr="00043C7E" w:rsidRDefault="00B561A6" w:rsidP="00125FD1">
      <w:pPr>
        <w:numPr>
          <w:ilvl w:val="0"/>
          <w:numId w:val="12"/>
        </w:numPr>
        <w:tabs>
          <w:tab w:val="clear" w:pos="1260"/>
        </w:tabs>
        <w:ind w:left="709"/>
        <w:rPr>
          <w:rFonts w:asciiTheme="minorHAnsi" w:hAnsiTheme="minorHAnsi"/>
          <w:sz w:val="22"/>
          <w:szCs w:val="22"/>
        </w:rPr>
      </w:pPr>
      <w:r w:rsidRPr="00043C7E">
        <w:rPr>
          <w:rFonts w:asciiTheme="minorHAnsi" w:hAnsiTheme="minorHAnsi"/>
          <w:sz w:val="22"/>
          <w:szCs w:val="22"/>
        </w:rPr>
        <w:t>Regular update sessions for staff regarding safeguarding</w:t>
      </w:r>
      <w:r w:rsidR="00697D15" w:rsidRPr="00043C7E">
        <w:rPr>
          <w:rFonts w:asciiTheme="minorHAnsi" w:hAnsiTheme="minorHAnsi"/>
          <w:sz w:val="22"/>
          <w:szCs w:val="22"/>
        </w:rPr>
        <w:t xml:space="preserve"> are provided so that </w:t>
      </w:r>
      <w:r w:rsidRPr="00043C7E">
        <w:rPr>
          <w:rFonts w:asciiTheme="minorHAnsi" w:hAnsiTheme="minorHAnsi"/>
          <w:sz w:val="22"/>
          <w:szCs w:val="22"/>
        </w:rPr>
        <w:t xml:space="preserve">staff </w:t>
      </w:r>
      <w:r w:rsidR="00697D15" w:rsidRPr="00043C7E">
        <w:rPr>
          <w:rFonts w:asciiTheme="minorHAnsi" w:hAnsiTheme="minorHAnsi"/>
          <w:sz w:val="22"/>
          <w:szCs w:val="22"/>
        </w:rPr>
        <w:t>are kept up</w:t>
      </w:r>
      <w:r w:rsidRPr="00043C7E">
        <w:rPr>
          <w:rFonts w:asciiTheme="minorHAnsi" w:hAnsiTheme="minorHAnsi"/>
          <w:sz w:val="22"/>
          <w:szCs w:val="22"/>
        </w:rPr>
        <w:t xml:space="preserve"> to date with any changes and </w:t>
      </w:r>
      <w:r w:rsidR="00697D15" w:rsidRPr="00043C7E">
        <w:rPr>
          <w:rFonts w:asciiTheme="minorHAnsi" w:hAnsiTheme="minorHAnsi"/>
          <w:sz w:val="22"/>
          <w:szCs w:val="22"/>
        </w:rPr>
        <w:t>to e</w:t>
      </w:r>
      <w:r w:rsidRPr="00043C7E">
        <w:rPr>
          <w:rFonts w:asciiTheme="minorHAnsi" w:hAnsiTheme="minorHAnsi"/>
          <w:sz w:val="22"/>
          <w:szCs w:val="22"/>
        </w:rPr>
        <w:t>nsur</w:t>
      </w:r>
      <w:r w:rsidR="00697D15" w:rsidRPr="00043C7E">
        <w:rPr>
          <w:rFonts w:asciiTheme="minorHAnsi" w:hAnsiTheme="minorHAnsi"/>
          <w:sz w:val="22"/>
          <w:szCs w:val="22"/>
        </w:rPr>
        <w:t>e</w:t>
      </w:r>
      <w:r w:rsidRPr="00043C7E">
        <w:rPr>
          <w:rFonts w:asciiTheme="minorHAnsi" w:hAnsiTheme="minorHAnsi"/>
          <w:sz w:val="22"/>
          <w:szCs w:val="22"/>
        </w:rPr>
        <w:t xml:space="preserve"> that safeguarding remains a priority </w:t>
      </w:r>
      <w:r w:rsidR="00697D15" w:rsidRPr="00043C7E">
        <w:rPr>
          <w:rFonts w:asciiTheme="minorHAnsi" w:hAnsiTheme="minorHAnsi"/>
          <w:sz w:val="22"/>
          <w:szCs w:val="22"/>
        </w:rPr>
        <w:t xml:space="preserve">at the school; </w:t>
      </w:r>
    </w:p>
    <w:p w14:paraId="0550DB28" w14:textId="77777777" w:rsidR="00B561A6" w:rsidRPr="00043C7E" w:rsidRDefault="00B561A6" w:rsidP="00125FD1">
      <w:pPr>
        <w:tabs>
          <w:tab w:val="num" w:pos="709"/>
        </w:tabs>
        <w:ind w:left="709" w:hanging="283"/>
        <w:rPr>
          <w:rFonts w:asciiTheme="minorHAnsi" w:hAnsiTheme="minorHAnsi"/>
          <w:sz w:val="22"/>
          <w:szCs w:val="22"/>
        </w:rPr>
      </w:pPr>
    </w:p>
    <w:p w14:paraId="09F437B8" w14:textId="77777777" w:rsidR="00B561A6" w:rsidRPr="00043C7E" w:rsidRDefault="00B561A6" w:rsidP="00125FD1">
      <w:pPr>
        <w:numPr>
          <w:ilvl w:val="0"/>
          <w:numId w:val="12"/>
        </w:numPr>
        <w:tabs>
          <w:tab w:val="clear" w:pos="1260"/>
        </w:tabs>
        <w:ind w:left="709"/>
        <w:rPr>
          <w:rFonts w:asciiTheme="minorHAnsi" w:hAnsiTheme="minorHAnsi"/>
          <w:sz w:val="22"/>
          <w:szCs w:val="22"/>
        </w:rPr>
      </w:pPr>
      <w:r w:rsidRPr="00043C7E">
        <w:rPr>
          <w:rFonts w:asciiTheme="minorHAnsi" w:hAnsiTheme="minorHAnsi"/>
          <w:sz w:val="22"/>
          <w:szCs w:val="22"/>
        </w:rPr>
        <w:t xml:space="preserve">Arrangements </w:t>
      </w:r>
      <w:r w:rsidR="00697D15" w:rsidRPr="00043C7E">
        <w:rPr>
          <w:rFonts w:asciiTheme="minorHAnsi" w:hAnsiTheme="minorHAnsi"/>
          <w:sz w:val="22"/>
          <w:szCs w:val="22"/>
        </w:rPr>
        <w:t>are in place t</w:t>
      </w:r>
      <w:r w:rsidRPr="00043C7E">
        <w:rPr>
          <w:rFonts w:asciiTheme="minorHAnsi" w:hAnsiTheme="minorHAnsi"/>
          <w:sz w:val="22"/>
          <w:szCs w:val="22"/>
        </w:rPr>
        <w:t>o ensure that all temporary staff and volunteers are made aware of the school’s arrangements for child protection</w:t>
      </w:r>
      <w:r w:rsidR="00697D15" w:rsidRPr="00043C7E">
        <w:rPr>
          <w:rFonts w:asciiTheme="minorHAnsi" w:hAnsiTheme="minorHAnsi"/>
          <w:sz w:val="22"/>
          <w:szCs w:val="22"/>
        </w:rPr>
        <w:t>;</w:t>
      </w:r>
    </w:p>
    <w:p w14:paraId="790A4B6F" w14:textId="77777777" w:rsidR="00B561A6" w:rsidRPr="00043C7E" w:rsidRDefault="00B561A6" w:rsidP="00125FD1">
      <w:pPr>
        <w:tabs>
          <w:tab w:val="num" w:pos="709"/>
        </w:tabs>
        <w:ind w:left="709" w:hanging="834"/>
        <w:rPr>
          <w:rFonts w:asciiTheme="minorHAnsi" w:hAnsiTheme="minorHAnsi"/>
          <w:sz w:val="22"/>
          <w:szCs w:val="22"/>
        </w:rPr>
      </w:pPr>
    </w:p>
    <w:p w14:paraId="1C73A906" w14:textId="4AD7B245" w:rsidR="00B3142D" w:rsidRPr="00043C7E" w:rsidRDefault="00B561A6" w:rsidP="00B3142D">
      <w:pPr>
        <w:numPr>
          <w:ilvl w:val="0"/>
          <w:numId w:val="12"/>
        </w:numPr>
        <w:tabs>
          <w:tab w:val="clear" w:pos="1260"/>
        </w:tabs>
        <w:ind w:left="709"/>
        <w:rPr>
          <w:rFonts w:asciiTheme="minorHAnsi" w:hAnsiTheme="minorHAnsi"/>
          <w:sz w:val="22"/>
          <w:szCs w:val="22"/>
        </w:rPr>
      </w:pPr>
      <w:r w:rsidRPr="00043C7E">
        <w:rPr>
          <w:rFonts w:asciiTheme="minorHAnsi" w:hAnsiTheme="minorHAnsi"/>
          <w:sz w:val="22"/>
          <w:szCs w:val="22"/>
        </w:rPr>
        <w:t>The</w:t>
      </w:r>
      <w:r w:rsidR="00697D15" w:rsidRPr="00043C7E">
        <w:rPr>
          <w:rFonts w:asciiTheme="minorHAnsi" w:hAnsiTheme="minorHAnsi"/>
          <w:sz w:val="22"/>
          <w:szCs w:val="22"/>
        </w:rPr>
        <w:t>y</w:t>
      </w:r>
      <w:r w:rsidRPr="00043C7E">
        <w:rPr>
          <w:rFonts w:asciiTheme="minorHAnsi" w:hAnsiTheme="minorHAnsi"/>
          <w:sz w:val="22"/>
          <w:szCs w:val="22"/>
        </w:rPr>
        <w:t xml:space="preserve"> nominate a member (normally the chair) to be responsible for liaising with the local authority and other agencies in the event of an allegation being made against the </w:t>
      </w:r>
      <w:r w:rsidR="00697D15" w:rsidRPr="00043C7E">
        <w:rPr>
          <w:rFonts w:asciiTheme="minorHAnsi" w:hAnsiTheme="minorHAnsi"/>
          <w:sz w:val="22"/>
          <w:szCs w:val="22"/>
        </w:rPr>
        <w:t>Headteacher</w:t>
      </w:r>
      <w:r w:rsidRPr="00043C7E">
        <w:rPr>
          <w:rFonts w:asciiTheme="minorHAnsi" w:hAnsiTheme="minorHAnsi"/>
          <w:sz w:val="22"/>
          <w:szCs w:val="22"/>
        </w:rPr>
        <w:t xml:space="preserve">.  An annual report will be submitted to </w:t>
      </w:r>
      <w:r w:rsidR="00697D15" w:rsidRPr="00043C7E">
        <w:rPr>
          <w:rFonts w:asciiTheme="minorHAnsi" w:hAnsiTheme="minorHAnsi"/>
          <w:sz w:val="22"/>
          <w:szCs w:val="22"/>
        </w:rPr>
        <w:t xml:space="preserve">both </w:t>
      </w:r>
      <w:r w:rsidRPr="00043C7E">
        <w:rPr>
          <w:rFonts w:asciiTheme="minorHAnsi" w:hAnsiTheme="minorHAnsi"/>
          <w:sz w:val="22"/>
          <w:szCs w:val="22"/>
        </w:rPr>
        <w:t xml:space="preserve">the local authority </w:t>
      </w:r>
      <w:r w:rsidR="00697D15" w:rsidRPr="00043C7E">
        <w:rPr>
          <w:rFonts w:asciiTheme="minorHAnsi" w:hAnsiTheme="minorHAnsi"/>
          <w:sz w:val="22"/>
          <w:szCs w:val="22"/>
        </w:rPr>
        <w:t xml:space="preserve">and ODST </w:t>
      </w:r>
      <w:r w:rsidRPr="00043C7E">
        <w:rPr>
          <w:rFonts w:asciiTheme="minorHAnsi" w:hAnsiTheme="minorHAnsi"/>
          <w:sz w:val="22"/>
          <w:szCs w:val="22"/>
        </w:rPr>
        <w:t xml:space="preserve">about how the </w:t>
      </w:r>
      <w:r w:rsidR="00697D15" w:rsidRPr="00043C7E">
        <w:rPr>
          <w:rFonts w:asciiTheme="minorHAnsi" w:hAnsiTheme="minorHAnsi"/>
          <w:sz w:val="22"/>
          <w:szCs w:val="22"/>
        </w:rPr>
        <w:t>LGB’s du</w:t>
      </w:r>
      <w:r w:rsidRPr="00043C7E">
        <w:rPr>
          <w:rFonts w:asciiTheme="minorHAnsi" w:hAnsiTheme="minorHAnsi"/>
          <w:sz w:val="22"/>
          <w:szCs w:val="22"/>
        </w:rPr>
        <w:t>ties have been carried out. Any weaknesses or areas of concern will be rectified without delay.</w:t>
      </w:r>
    </w:p>
    <w:p w14:paraId="4FDEDECD" w14:textId="77777777" w:rsidR="00B3142D" w:rsidRPr="00043C7E" w:rsidRDefault="00B3142D" w:rsidP="00B3142D">
      <w:pPr>
        <w:ind w:left="709"/>
        <w:rPr>
          <w:rFonts w:asciiTheme="minorHAnsi" w:hAnsiTheme="minorHAnsi"/>
          <w:sz w:val="22"/>
          <w:szCs w:val="22"/>
        </w:rPr>
      </w:pPr>
    </w:p>
    <w:p w14:paraId="47B69EEA" w14:textId="00775429" w:rsidR="009B69D0" w:rsidRPr="00043C7E" w:rsidRDefault="009B69D0" w:rsidP="009B69D0">
      <w:pPr>
        <w:numPr>
          <w:ilvl w:val="0"/>
          <w:numId w:val="12"/>
        </w:numPr>
        <w:tabs>
          <w:tab w:val="clear" w:pos="1260"/>
        </w:tabs>
        <w:ind w:left="709"/>
        <w:rPr>
          <w:rFonts w:asciiTheme="minorHAnsi" w:hAnsiTheme="minorHAnsi"/>
          <w:sz w:val="22"/>
          <w:szCs w:val="22"/>
        </w:rPr>
      </w:pPr>
      <w:r w:rsidRPr="00043C7E">
        <w:rPr>
          <w:rFonts w:asciiTheme="minorHAnsi" w:hAnsiTheme="minorHAnsi"/>
          <w:sz w:val="22"/>
          <w:szCs w:val="22"/>
        </w:rPr>
        <w:t xml:space="preserve">The school operates a safer recruitment procedure that includes: </w:t>
      </w:r>
    </w:p>
    <w:p w14:paraId="727B0BF5" w14:textId="63F8C94B" w:rsidR="009B69D0" w:rsidRPr="00043C7E" w:rsidRDefault="009B69D0" w:rsidP="004E609F">
      <w:pPr>
        <w:numPr>
          <w:ilvl w:val="0"/>
          <w:numId w:val="12"/>
        </w:numPr>
        <w:tabs>
          <w:tab w:val="clear" w:pos="1260"/>
        </w:tabs>
        <w:ind w:left="1134"/>
        <w:rPr>
          <w:rFonts w:asciiTheme="minorHAnsi" w:hAnsiTheme="minorHAnsi"/>
          <w:sz w:val="22"/>
          <w:szCs w:val="22"/>
        </w:rPr>
      </w:pPr>
      <w:r w:rsidRPr="00043C7E">
        <w:rPr>
          <w:rFonts w:asciiTheme="minorHAnsi" w:hAnsiTheme="minorHAnsi"/>
          <w:sz w:val="22"/>
          <w:szCs w:val="22"/>
        </w:rPr>
        <w:lastRenderedPageBreak/>
        <w:t>statutory checks on staff suitability to work with children and the disqualification by association regulations;</w:t>
      </w:r>
    </w:p>
    <w:p w14:paraId="52CD06CA" w14:textId="28E2A701" w:rsidR="009B69D0" w:rsidRPr="00043C7E" w:rsidRDefault="009B69D0" w:rsidP="009B69D0">
      <w:pPr>
        <w:numPr>
          <w:ilvl w:val="0"/>
          <w:numId w:val="12"/>
        </w:numPr>
        <w:tabs>
          <w:tab w:val="clear" w:pos="1260"/>
        </w:tabs>
        <w:ind w:left="1134"/>
        <w:rPr>
          <w:rFonts w:asciiTheme="minorHAnsi" w:hAnsiTheme="minorHAnsi"/>
          <w:sz w:val="22"/>
          <w:szCs w:val="22"/>
        </w:rPr>
      </w:pPr>
      <w:r w:rsidRPr="00043C7E">
        <w:rPr>
          <w:rFonts w:asciiTheme="minorHAnsi" w:hAnsiTheme="minorHAnsi"/>
          <w:sz w:val="22"/>
          <w:szCs w:val="22"/>
        </w:rPr>
        <w:t xml:space="preserve">seeking at least two references with checks </w:t>
      </w:r>
      <w:r w:rsidR="004E609F" w:rsidRPr="00043C7E">
        <w:rPr>
          <w:rFonts w:asciiTheme="minorHAnsi" w:hAnsiTheme="minorHAnsi"/>
          <w:sz w:val="22"/>
          <w:szCs w:val="22"/>
        </w:rPr>
        <w:t xml:space="preserve">being </w:t>
      </w:r>
      <w:r w:rsidRPr="00043C7E">
        <w:rPr>
          <w:rFonts w:asciiTheme="minorHAnsi" w:hAnsiTheme="minorHAnsi"/>
          <w:sz w:val="22"/>
          <w:szCs w:val="22"/>
        </w:rPr>
        <w:t>made to verify the identity of the person completing these;</w:t>
      </w:r>
    </w:p>
    <w:p w14:paraId="20719D73" w14:textId="66404C5E" w:rsidR="009B69D0" w:rsidRPr="00043C7E" w:rsidRDefault="009B69D0" w:rsidP="009B69D0">
      <w:pPr>
        <w:numPr>
          <w:ilvl w:val="0"/>
          <w:numId w:val="12"/>
        </w:numPr>
        <w:tabs>
          <w:tab w:val="clear" w:pos="1260"/>
        </w:tabs>
        <w:ind w:left="1134"/>
        <w:rPr>
          <w:rFonts w:asciiTheme="minorHAnsi" w:hAnsiTheme="minorHAnsi"/>
          <w:sz w:val="22"/>
          <w:szCs w:val="22"/>
        </w:rPr>
      </w:pPr>
      <w:r w:rsidRPr="00043C7E">
        <w:rPr>
          <w:rFonts w:asciiTheme="minorHAnsi" w:hAnsiTheme="minorHAnsi"/>
          <w:sz w:val="22"/>
          <w:szCs w:val="22"/>
        </w:rPr>
        <w:t>ensuring safeguarding messages are contained in recruitment materials and adverts;</w:t>
      </w:r>
    </w:p>
    <w:p w14:paraId="02C14014" w14:textId="750C5E93" w:rsidR="009B69D0" w:rsidRPr="00043C7E" w:rsidRDefault="009B69D0" w:rsidP="009B69D0">
      <w:pPr>
        <w:numPr>
          <w:ilvl w:val="0"/>
          <w:numId w:val="12"/>
        </w:numPr>
        <w:tabs>
          <w:tab w:val="clear" w:pos="1260"/>
        </w:tabs>
        <w:ind w:left="1134"/>
        <w:rPr>
          <w:rFonts w:asciiTheme="minorHAnsi" w:hAnsiTheme="minorHAnsi"/>
          <w:sz w:val="22"/>
          <w:szCs w:val="22"/>
        </w:rPr>
      </w:pPr>
      <w:r w:rsidRPr="00043C7E">
        <w:rPr>
          <w:rFonts w:asciiTheme="minorHAnsi" w:hAnsiTheme="minorHAnsi"/>
          <w:sz w:val="22"/>
          <w:szCs w:val="22"/>
        </w:rPr>
        <w:t>all recruitment interviews contain questions or scenarios of a safeguarding nature;</w:t>
      </w:r>
    </w:p>
    <w:p w14:paraId="19E2B06B" w14:textId="6A3072B1" w:rsidR="009B69D0" w:rsidRPr="00043C7E" w:rsidRDefault="009B69D0" w:rsidP="009B69D0">
      <w:pPr>
        <w:numPr>
          <w:ilvl w:val="0"/>
          <w:numId w:val="12"/>
        </w:numPr>
        <w:tabs>
          <w:tab w:val="clear" w:pos="1260"/>
        </w:tabs>
        <w:ind w:left="1134"/>
        <w:rPr>
          <w:rFonts w:asciiTheme="minorHAnsi" w:hAnsiTheme="minorHAnsi"/>
          <w:sz w:val="22"/>
          <w:szCs w:val="22"/>
        </w:rPr>
      </w:pPr>
      <w:r w:rsidRPr="00043C7E">
        <w:rPr>
          <w:rFonts w:asciiTheme="minorHAnsi" w:hAnsiTheme="minorHAnsi"/>
          <w:sz w:val="22"/>
          <w:szCs w:val="22"/>
        </w:rPr>
        <w:t xml:space="preserve">ensuring that there is at least one person on every recruitment panel </w:t>
      </w:r>
      <w:r w:rsidR="004E609F" w:rsidRPr="00043C7E">
        <w:rPr>
          <w:rFonts w:asciiTheme="minorHAnsi" w:hAnsiTheme="minorHAnsi"/>
          <w:sz w:val="22"/>
          <w:szCs w:val="22"/>
        </w:rPr>
        <w:t>who</w:t>
      </w:r>
      <w:r w:rsidRPr="00043C7E">
        <w:rPr>
          <w:rFonts w:asciiTheme="minorHAnsi" w:hAnsiTheme="minorHAnsi"/>
          <w:sz w:val="22"/>
          <w:szCs w:val="22"/>
        </w:rPr>
        <w:t xml:space="preserve"> has completed Safer Recruitment training.</w:t>
      </w:r>
    </w:p>
    <w:p w14:paraId="6671BC44" w14:textId="26953FB2" w:rsidR="00B3142D" w:rsidRPr="00043C7E" w:rsidRDefault="004E609F" w:rsidP="009B69D0">
      <w:pPr>
        <w:numPr>
          <w:ilvl w:val="0"/>
          <w:numId w:val="12"/>
        </w:numPr>
        <w:tabs>
          <w:tab w:val="clear" w:pos="1260"/>
        </w:tabs>
        <w:ind w:left="1134"/>
        <w:rPr>
          <w:rFonts w:asciiTheme="minorHAnsi" w:hAnsiTheme="minorHAnsi"/>
          <w:sz w:val="22"/>
          <w:szCs w:val="22"/>
        </w:rPr>
      </w:pPr>
      <w:r w:rsidRPr="00043C7E">
        <w:rPr>
          <w:rFonts w:asciiTheme="minorHAnsi" w:hAnsiTheme="minorHAnsi"/>
          <w:sz w:val="22"/>
          <w:szCs w:val="22"/>
        </w:rPr>
        <w:t xml:space="preserve">ensuring that </w:t>
      </w:r>
      <w:r w:rsidR="009B69D0" w:rsidRPr="00043C7E">
        <w:rPr>
          <w:rFonts w:asciiTheme="minorHAnsi" w:hAnsiTheme="minorHAnsi"/>
          <w:sz w:val="22"/>
          <w:szCs w:val="22"/>
        </w:rPr>
        <w:t>a</w:t>
      </w:r>
      <w:r w:rsidR="00B3142D" w:rsidRPr="00043C7E">
        <w:rPr>
          <w:rFonts w:asciiTheme="minorHAnsi" w:hAnsiTheme="minorHAnsi"/>
          <w:sz w:val="22"/>
          <w:szCs w:val="22"/>
        </w:rPr>
        <w:t>t least one member of the governing body has completed safer recrui</w:t>
      </w:r>
      <w:r w:rsidRPr="00043C7E">
        <w:rPr>
          <w:rFonts w:asciiTheme="minorHAnsi" w:hAnsiTheme="minorHAnsi"/>
          <w:sz w:val="22"/>
          <w:szCs w:val="22"/>
        </w:rPr>
        <w:t xml:space="preserve">tment </w:t>
      </w:r>
      <w:r w:rsidR="00B3142D" w:rsidRPr="00043C7E">
        <w:rPr>
          <w:rFonts w:asciiTheme="minorHAnsi" w:hAnsiTheme="minorHAnsi"/>
          <w:sz w:val="22"/>
          <w:szCs w:val="22"/>
        </w:rPr>
        <w:t xml:space="preserve">training to be repeated every five years. </w:t>
      </w:r>
    </w:p>
    <w:p w14:paraId="58BD3C17" w14:textId="77777777" w:rsidR="009B69D0" w:rsidRPr="00043C7E" w:rsidRDefault="009B69D0" w:rsidP="009B69D0">
      <w:pPr>
        <w:ind w:left="709"/>
        <w:rPr>
          <w:rFonts w:asciiTheme="minorHAnsi" w:hAnsiTheme="minorHAnsi"/>
          <w:sz w:val="22"/>
          <w:szCs w:val="22"/>
        </w:rPr>
      </w:pPr>
    </w:p>
    <w:p w14:paraId="6810C367" w14:textId="4CB62939" w:rsidR="00B3142D" w:rsidRPr="00043C7E" w:rsidRDefault="00B3142D" w:rsidP="00B3142D">
      <w:pPr>
        <w:numPr>
          <w:ilvl w:val="0"/>
          <w:numId w:val="12"/>
        </w:numPr>
        <w:tabs>
          <w:tab w:val="clear" w:pos="1260"/>
        </w:tabs>
        <w:ind w:left="709"/>
        <w:rPr>
          <w:rFonts w:asciiTheme="minorHAnsi" w:hAnsiTheme="minorHAnsi"/>
          <w:sz w:val="22"/>
          <w:szCs w:val="22"/>
        </w:rPr>
      </w:pPr>
      <w:r w:rsidRPr="00043C7E">
        <w:rPr>
          <w:rFonts w:asciiTheme="minorHAnsi" w:hAnsiTheme="minorHAnsi"/>
          <w:sz w:val="22"/>
          <w:szCs w:val="22"/>
        </w:rPr>
        <w:t>Children are taught about safeguarding (including online safety) as part of a broad and balanced curriculum covering relevant issues through personal</w:t>
      </w:r>
      <w:r w:rsidR="004E609F" w:rsidRPr="00043C7E">
        <w:rPr>
          <w:rFonts w:asciiTheme="minorHAnsi" w:hAnsiTheme="minorHAnsi"/>
          <w:sz w:val="22"/>
          <w:szCs w:val="22"/>
        </w:rPr>
        <w:t>,</w:t>
      </w:r>
      <w:r w:rsidRPr="00043C7E">
        <w:rPr>
          <w:rFonts w:asciiTheme="minorHAnsi" w:hAnsiTheme="minorHAnsi"/>
          <w:sz w:val="22"/>
          <w:szCs w:val="22"/>
        </w:rPr>
        <w:t xml:space="preserve"> social</w:t>
      </w:r>
      <w:r w:rsidR="004E609F" w:rsidRPr="00043C7E">
        <w:rPr>
          <w:rFonts w:asciiTheme="minorHAnsi" w:hAnsiTheme="minorHAnsi"/>
          <w:sz w:val="22"/>
          <w:szCs w:val="22"/>
        </w:rPr>
        <w:t>,</w:t>
      </w:r>
      <w:r w:rsidRPr="00043C7E">
        <w:rPr>
          <w:rFonts w:asciiTheme="minorHAnsi" w:hAnsiTheme="minorHAnsi"/>
          <w:sz w:val="22"/>
          <w:szCs w:val="22"/>
        </w:rPr>
        <w:t xml:space="preserve"> health and economic education (PSHE) and through relationship and sex education (RSE); Through circle time, SEAL, and assemblies, children are taught about safeguarding through an awareness of key safeguarding messages and planned visits from national and local safeguarding bodies (</w:t>
      </w:r>
      <w:r w:rsidR="007057BF" w:rsidRPr="00043C7E">
        <w:rPr>
          <w:rFonts w:asciiTheme="minorHAnsi" w:hAnsiTheme="minorHAnsi"/>
          <w:sz w:val="22"/>
          <w:szCs w:val="22"/>
        </w:rPr>
        <w:t>i.e.</w:t>
      </w:r>
      <w:r w:rsidRPr="00043C7E">
        <w:rPr>
          <w:rFonts w:asciiTheme="minorHAnsi" w:hAnsiTheme="minorHAnsi"/>
          <w:sz w:val="22"/>
          <w:szCs w:val="22"/>
        </w:rPr>
        <w:t xml:space="preserve"> NSPCC). ChildLine posters are exhibited throughout the school and the children are aware of its service. </w:t>
      </w:r>
    </w:p>
    <w:p w14:paraId="06450959" w14:textId="77777777" w:rsidR="007057BF" w:rsidRPr="00043C7E" w:rsidRDefault="007057BF" w:rsidP="007057BF">
      <w:pPr>
        <w:ind w:left="709"/>
        <w:rPr>
          <w:rFonts w:asciiTheme="minorHAnsi" w:hAnsiTheme="minorHAnsi"/>
          <w:sz w:val="22"/>
          <w:szCs w:val="22"/>
        </w:rPr>
      </w:pPr>
    </w:p>
    <w:p w14:paraId="3069ADAD" w14:textId="5652459A" w:rsidR="00B3142D" w:rsidRPr="00043C7E" w:rsidRDefault="007057BF" w:rsidP="00B3142D">
      <w:pPr>
        <w:numPr>
          <w:ilvl w:val="0"/>
          <w:numId w:val="12"/>
        </w:numPr>
        <w:tabs>
          <w:tab w:val="clear" w:pos="1260"/>
        </w:tabs>
        <w:ind w:left="709"/>
        <w:rPr>
          <w:rFonts w:asciiTheme="minorHAnsi" w:hAnsiTheme="minorHAnsi"/>
          <w:sz w:val="22"/>
          <w:szCs w:val="22"/>
        </w:rPr>
      </w:pPr>
      <w:r w:rsidRPr="00043C7E">
        <w:rPr>
          <w:rFonts w:asciiTheme="minorHAnsi" w:hAnsiTheme="minorHAnsi"/>
          <w:sz w:val="22"/>
          <w:szCs w:val="22"/>
        </w:rPr>
        <w:t>A</w:t>
      </w:r>
      <w:r w:rsidR="00B3142D" w:rsidRPr="00043C7E">
        <w:rPr>
          <w:rFonts w:asciiTheme="minorHAnsi" w:hAnsiTheme="minorHAnsi"/>
          <w:sz w:val="22"/>
          <w:szCs w:val="22"/>
        </w:rPr>
        <w:t>ppropriate safeguarding responses are in place for children who go missing from education, particularly on repeat occasions, to help identify the risk of abuse and neglect including sexual abuse or exploitation and to help prevent the risks of their going missing in future;</w:t>
      </w:r>
    </w:p>
    <w:p w14:paraId="2F837F2B" w14:textId="77777777" w:rsidR="007057BF" w:rsidRPr="00043C7E" w:rsidRDefault="007057BF" w:rsidP="007057BF">
      <w:pPr>
        <w:ind w:left="709"/>
        <w:rPr>
          <w:rFonts w:asciiTheme="minorHAnsi" w:hAnsiTheme="minorHAnsi"/>
          <w:sz w:val="22"/>
          <w:szCs w:val="22"/>
        </w:rPr>
      </w:pPr>
    </w:p>
    <w:p w14:paraId="399B9DC5" w14:textId="3D58BFC8" w:rsidR="007057BF" w:rsidRPr="00043C7E" w:rsidRDefault="007057BF" w:rsidP="007057BF">
      <w:pPr>
        <w:numPr>
          <w:ilvl w:val="0"/>
          <w:numId w:val="12"/>
        </w:numPr>
        <w:tabs>
          <w:tab w:val="clear" w:pos="1260"/>
        </w:tabs>
        <w:ind w:left="709"/>
        <w:rPr>
          <w:rFonts w:asciiTheme="minorHAnsi" w:hAnsiTheme="minorHAnsi"/>
          <w:sz w:val="22"/>
          <w:szCs w:val="22"/>
        </w:rPr>
      </w:pPr>
      <w:r w:rsidRPr="00043C7E">
        <w:rPr>
          <w:rFonts w:asciiTheme="minorHAnsi" w:hAnsiTheme="minorHAnsi"/>
          <w:sz w:val="22"/>
          <w:szCs w:val="22"/>
        </w:rPr>
        <w:t xml:space="preserve">Appropriate online filtering and monitoring systems are in place;  </w:t>
      </w:r>
    </w:p>
    <w:p w14:paraId="22006E54" w14:textId="77777777" w:rsidR="007057BF" w:rsidRPr="00043C7E" w:rsidRDefault="007057BF" w:rsidP="007057BF">
      <w:pPr>
        <w:ind w:left="709"/>
        <w:rPr>
          <w:rFonts w:asciiTheme="minorHAnsi" w:hAnsiTheme="minorHAnsi"/>
          <w:sz w:val="22"/>
          <w:szCs w:val="22"/>
        </w:rPr>
      </w:pPr>
      <w:r w:rsidRPr="00043C7E">
        <w:rPr>
          <w:rFonts w:asciiTheme="minorHAnsi" w:hAnsiTheme="minorHAnsi"/>
          <w:sz w:val="22"/>
          <w:szCs w:val="22"/>
        </w:rPr>
        <w:t xml:space="preserve"> </w:t>
      </w:r>
      <w:r w:rsidRPr="00043C7E">
        <w:rPr>
          <w:rFonts w:asciiTheme="minorHAnsi" w:hAnsiTheme="minorHAnsi"/>
          <w:sz w:val="22"/>
          <w:szCs w:val="22"/>
        </w:rPr>
        <w:tab/>
        <w:t xml:space="preserve"> </w:t>
      </w:r>
    </w:p>
    <w:p w14:paraId="0595453E" w14:textId="17154600" w:rsidR="007057BF" w:rsidRPr="00043C7E" w:rsidRDefault="007057BF" w:rsidP="007057BF">
      <w:pPr>
        <w:numPr>
          <w:ilvl w:val="0"/>
          <w:numId w:val="12"/>
        </w:numPr>
        <w:tabs>
          <w:tab w:val="clear" w:pos="1260"/>
        </w:tabs>
        <w:ind w:left="709"/>
        <w:rPr>
          <w:rFonts w:asciiTheme="minorHAnsi" w:hAnsiTheme="minorHAnsi"/>
          <w:sz w:val="22"/>
          <w:szCs w:val="22"/>
        </w:rPr>
      </w:pPr>
      <w:r w:rsidRPr="00043C7E">
        <w:rPr>
          <w:rFonts w:asciiTheme="minorHAnsi" w:hAnsiTheme="minorHAnsi"/>
          <w:sz w:val="22"/>
          <w:szCs w:val="22"/>
        </w:rPr>
        <w:t xml:space="preserve">Enhanced DBS checks are in place for all Governors; </w:t>
      </w:r>
    </w:p>
    <w:p w14:paraId="4A8DFBE4" w14:textId="6A1D9482" w:rsidR="007057BF" w:rsidRPr="00043C7E" w:rsidRDefault="007057BF" w:rsidP="007057BF">
      <w:pPr>
        <w:ind w:left="709"/>
        <w:rPr>
          <w:rFonts w:asciiTheme="minorHAnsi" w:hAnsiTheme="minorHAnsi"/>
          <w:sz w:val="22"/>
          <w:szCs w:val="22"/>
        </w:rPr>
      </w:pPr>
    </w:p>
    <w:p w14:paraId="7DF7E241" w14:textId="650EE273" w:rsidR="007057BF" w:rsidRPr="00043C7E" w:rsidRDefault="007057BF" w:rsidP="007057BF">
      <w:pPr>
        <w:numPr>
          <w:ilvl w:val="0"/>
          <w:numId w:val="12"/>
        </w:numPr>
        <w:tabs>
          <w:tab w:val="clear" w:pos="1260"/>
        </w:tabs>
        <w:ind w:left="709"/>
        <w:rPr>
          <w:rFonts w:asciiTheme="minorHAnsi" w:hAnsiTheme="minorHAnsi"/>
          <w:sz w:val="22"/>
          <w:szCs w:val="22"/>
        </w:rPr>
      </w:pPr>
      <w:r w:rsidRPr="00043C7E">
        <w:rPr>
          <w:rFonts w:asciiTheme="minorHAnsi" w:hAnsiTheme="minorHAnsi"/>
          <w:sz w:val="22"/>
          <w:szCs w:val="22"/>
        </w:rPr>
        <w:t>Any weaknesses in Child Protection are remedied immediately.</w:t>
      </w:r>
    </w:p>
    <w:p w14:paraId="6920DAE9" w14:textId="77777777" w:rsidR="00B3142D" w:rsidRPr="00043C7E" w:rsidRDefault="00B3142D" w:rsidP="00125FD1">
      <w:pPr>
        <w:rPr>
          <w:rFonts w:asciiTheme="minorHAnsi" w:hAnsiTheme="minorHAnsi"/>
          <w:b/>
          <w:sz w:val="22"/>
          <w:szCs w:val="22"/>
        </w:rPr>
      </w:pPr>
    </w:p>
    <w:p w14:paraId="223FBD73" w14:textId="3D61B9C7" w:rsidR="00B561A6" w:rsidRPr="00043C7E" w:rsidRDefault="00B561A6" w:rsidP="00125FD1">
      <w:pPr>
        <w:rPr>
          <w:rFonts w:asciiTheme="minorHAnsi" w:hAnsiTheme="minorHAnsi"/>
          <w:b/>
          <w:sz w:val="22"/>
          <w:szCs w:val="22"/>
        </w:rPr>
      </w:pPr>
      <w:r w:rsidRPr="00043C7E">
        <w:rPr>
          <w:rFonts w:asciiTheme="minorHAnsi" w:hAnsiTheme="minorHAnsi"/>
          <w:b/>
          <w:sz w:val="22"/>
          <w:szCs w:val="22"/>
        </w:rPr>
        <w:t xml:space="preserve">The </w:t>
      </w:r>
      <w:r w:rsidR="00697D15" w:rsidRPr="00043C7E">
        <w:rPr>
          <w:rFonts w:asciiTheme="minorHAnsi" w:hAnsiTheme="minorHAnsi"/>
          <w:b/>
          <w:sz w:val="22"/>
          <w:szCs w:val="22"/>
        </w:rPr>
        <w:t>Headteacher will</w:t>
      </w:r>
      <w:r w:rsidRPr="00043C7E">
        <w:rPr>
          <w:rFonts w:asciiTheme="minorHAnsi" w:hAnsiTheme="minorHAnsi"/>
          <w:b/>
          <w:sz w:val="22"/>
          <w:szCs w:val="22"/>
        </w:rPr>
        <w:t>:</w:t>
      </w:r>
    </w:p>
    <w:p w14:paraId="02539D5A" w14:textId="77777777" w:rsidR="00B561A6" w:rsidRPr="00043C7E" w:rsidRDefault="00B561A6" w:rsidP="00125FD1">
      <w:pPr>
        <w:rPr>
          <w:rFonts w:asciiTheme="minorHAnsi" w:hAnsiTheme="minorHAnsi"/>
          <w:b/>
          <w:sz w:val="22"/>
          <w:szCs w:val="22"/>
        </w:rPr>
      </w:pPr>
    </w:p>
    <w:p w14:paraId="5CC83E7D" w14:textId="77777777" w:rsidR="00B561A6" w:rsidRPr="00043C7E" w:rsidRDefault="00B561A6" w:rsidP="00125FD1">
      <w:pPr>
        <w:numPr>
          <w:ilvl w:val="0"/>
          <w:numId w:val="13"/>
        </w:numPr>
        <w:tabs>
          <w:tab w:val="clear" w:pos="1260"/>
        </w:tabs>
        <w:ind w:left="709"/>
        <w:rPr>
          <w:rFonts w:asciiTheme="minorHAnsi" w:hAnsiTheme="minorHAnsi"/>
          <w:sz w:val="22"/>
          <w:szCs w:val="22"/>
        </w:rPr>
      </w:pPr>
      <w:r w:rsidRPr="00043C7E">
        <w:rPr>
          <w:rFonts w:asciiTheme="minorHAnsi" w:hAnsiTheme="minorHAnsi"/>
          <w:sz w:val="22"/>
          <w:szCs w:val="22"/>
        </w:rPr>
        <w:t>Ensure that the safeguarding and child protection policy and procedures are implemented and followed by all staff</w:t>
      </w:r>
      <w:r w:rsidR="00697D15" w:rsidRPr="00043C7E">
        <w:rPr>
          <w:rFonts w:asciiTheme="minorHAnsi" w:hAnsiTheme="minorHAnsi"/>
          <w:sz w:val="22"/>
          <w:szCs w:val="22"/>
        </w:rPr>
        <w:t>;</w:t>
      </w:r>
    </w:p>
    <w:p w14:paraId="0912357B" w14:textId="77777777" w:rsidR="00B561A6" w:rsidRPr="00043C7E" w:rsidRDefault="00B561A6" w:rsidP="00125FD1">
      <w:pPr>
        <w:tabs>
          <w:tab w:val="num" w:pos="709"/>
        </w:tabs>
        <w:ind w:left="709" w:hanging="834"/>
        <w:rPr>
          <w:rFonts w:asciiTheme="minorHAnsi" w:hAnsiTheme="minorHAnsi"/>
          <w:sz w:val="22"/>
          <w:szCs w:val="22"/>
        </w:rPr>
      </w:pPr>
    </w:p>
    <w:p w14:paraId="1A9A61AA" w14:textId="77777777" w:rsidR="00B561A6" w:rsidRPr="00043C7E" w:rsidRDefault="00B561A6" w:rsidP="00125FD1">
      <w:pPr>
        <w:numPr>
          <w:ilvl w:val="0"/>
          <w:numId w:val="13"/>
        </w:numPr>
        <w:tabs>
          <w:tab w:val="clear" w:pos="1260"/>
        </w:tabs>
        <w:ind w:left="709"/>
        <w:rPr>
          <w:rFonts w:asciiTheme="minorHAnsi" w:hAnsiTheme="minorHAnsi"/>
          <w:sz w:val="22"/>
          <w:szCs w:val="22"/>
        </w:rPr>
      </w:pPr>
      <w:r w:rsidRPr="00043C7E">
        <w:rPr>
          <w:rFonts w:asciiTheme="minorHAnsi" w:hAnsiTheme="minorHAnsi"/>
          <w:sz w:val="22"/>
          <w:szCs w:val="22"/>
        </w:rPr>
        <w:t xml:space="preserve">Allocate sufficient time and resources to enable the </w:t>
      </w:r>
      <w:r w:rsidR="00697D15" w:rsidRPr="00043C7E">
        <w:rPr>
          <w:rFonts w:asciiTheme="minorHAnsi" w:hAnsiTheme="minorHAnsi"/>
          <w:sz w:val="22"/>
          <w:szCs w:val="22"/>
        </w:rPr>
        <w:t>designated safeguarding lead a</w:t>
      </w:r>
      <w:r w:rsidRPr="00043C7E">
        <w:rPr>
          <w:rFonts w:asciiTheme="minorHAnsi" w:hAnsiTheme="minorHAnsi"/>
          <w:sz w:val="22"/>
          <w:szCs w:val="22"/>
        </w:rPr>
        <w:t>nd deputy to carry out their roles effectively, including the assessment of pupils and attendance at strategy discussions and other necessary meetings</w:t>
      </w:r>
      <w:r w:rsidR="00697D15" w:rsidRPr="00043C7E">
        <w:rPr>
          <w:rFonts w:asciiTheme="minorHAnsi" w:hAnsiTheme="minorHAnsi"/>
          <w:sz w:val="22"/>
          <w:szCs w:val="22"/>
        </w:rPr>
        <w:t>;</w:t>
      </w:r>
    </w:p>
    <w:p w14:paraId="2FA17027" w14:textId="77777777" w:rsidR="00B561A6" w:rsidRPr="00043C7E" w:rsidRDefault="00B561A6" w:rsidP="00125FD1">
      <w:pPr>
        <w:tabs>
          <w:tab w:val="num" w:pos="709"/>
        </w:tabs>
        <w:ind w:left="709" w:hanging="834"/>
        <w:rPr>
          <w:rFonts w:asciiTheme="minorHAnsi" w:hAnsiTheme="minorHAnsi"/>
          <w:sz w:val="22"/>
          <w:szCs w:val="22"/>
        </w:rPr>
      </w:pPr>
    </w:p>
    <w:p w14:paraId="5F586740" w14:textId="77777777" w:rsidR="00B561A6" w:rsidRPr="00043C7E" w:rsidRDefault="00B561A6" w:rsidP="00125FD1">
      <w:pPr>
        <w:numPr>
          <w:ilvl w:val="0"/>
          <w:numId w:val="13"/>
        </w:numPr>
        <w:tabs>
          <w:tab w:val="clear" w:pos="1260"/>
        </w:tabs>
        <w:ind w:left="709"/>
        <w:rPr>
          <w:rFonts w:asciiTheme="minorHAnsi" w:hAnsiTheme="minorHAnsi"/>
          <w:sz w:val="22"/>
          <w:szCs w:val="22"/>
        </w:rPr>
      </w:pPr>
      <w:r w:rsidRPr="00043C7E">
        <w:rPr>
          <w:rFonts w:asciiTheme="minorHAnsi" w:hAnsiTheme="minorHAnsi"/>
          <w:sz w:val="22"/>
          <w:szCs w:val="22"/>
        </w:rPr>
        <w:t xml:space="preserve">Ensure that all staff feel able to raise concerns about poor or unsafe practice and that such concerns are handled sensitively and in accordance with </w:t>
      </w:r>
      <w:r w:rsidR="00697D15" w:rsidRPr="00043C7E">
        <w:rPr>
          <w:rFonts w:asciiTheme="minorHAnsi" w:hAnsiTheme="minorHAnsi"/>
          <w:sz w:val="22"/>
          <w:szCs w:val="22"/>
        </w:rPr>
        <w:t>ODST’s w</w:t>
      </w:r>
      <w:r w:rsidRPr="00043C7E">
        <w:rPr>
          <w:rFonts w:asciiTheme="minorHAnsi" w:hAnsiTheme="minorHAnsi"/>
          <w:sz w:val="22"/>
          <w:szCs w:val="22"/>
        </w:rPr>
        <w:t>histleblowing procedures</w:t>
      </w:r>
      <w:r w:rsidR="00697D15" w:rsidRPr="00043C7E">
        <w:rPr>
          <w:rFonts w:asciiTheme="minorHAnsi" w:hAnsiTheme="minorHAnsi"/>
          <w:sz w:val="22"/>
          <w:szCs w:val="22"/>
        </w:rPr>
        <w:t>;</w:t>
      </w:r>
    </w:p>
    <w:p w14:paraId="5D7DEF58" w14:textId="77777777" w:rsidR="00B561A6" w:rsidRPr="00043C7E" w:rsidRDefault="00B561A6" w:rsidP="00125FD1">
      <w:pPr>
        <w:tabs>
          <w:tab w:val="num" w:pos="709"/>
        </w:tabs>
        <w:ind w:left="709" w:hanging="283"/>
        <w:rPr>
          <w:rFonts w:asciiTheme="minorHAnsi" w:hAnsiTheme="minorHAnsi"/>
          <w:sz w:val="22"/>
          <w:szCs w:val="22"/>
        </w:rPr>
      </w:pPr>
    </w:p>
    <w:p w14:paraId="4353EECA" w14:textId="77777777" w:rsidR="00B561A6" w:rsidRPr="00043C7E" w:rsidRDefault="00B561A6" w:rsidP="00125FD1">
      <w:pPr>
        <w:numPr>
          <w:ilvl w:val="0"/>
          <w:numId w:val="13"/>
        </w:numPr>
        <w:tabs>
          <w:tab w:val="clear" w:pos="1260"/>
        </w:tabs>
        <w:ind w:left="709"/>
        <w:rPr>
          <w:rFonts w:asciiTheme="minorHAnsi" w:hAnsiTheme="minorHAnsi"/>
          <w:sz w:val="22"/>
          <w:szCs w:val="22"/>
        </w:rPr>
      </w:pPr>
      <w:r w:rsidRPr="00043C7E">
        <w:rPr>
          <w:rFonts w:asciiTheme="minorHAnsi" w:hAnsiTheme="minorHAnsi"/>
          <w:sz w:val="22"/>
          <w:szCs w:val="22"/>
        </w:rPr>
        <w:t>Ensure that child</w:t>
      </w:r>
      <w:r w:rsidR="00697D15" w:rsidRPr="00043C7E">
        <w:rPr>
          <w:rFonts w:asciiTheme="minorHAnsi" w:hAnsiTheme="minorHAnsi"/>
          <w:sz w:val="22"/>
          <w:szCs w:val="22"/>
        </w:rPr>
        <w:t>ren</w:t>
      </w:r>
      <w:r w:rsidRPr="00043C7E">
        <w:rPr>
          <w:rFonts w:asciiTheme="minorHAnsi" w:hAnsiTheme="minorHAnsi"/>
          <w:sz w:val="22"/>
          <w:szCs w:val="22"/>
        </w:rPr>
        <w:t>’s safety and welfare is addressed through the curriculum.</w:t>
      </w:r>
    </w:p>
    <w:p w14:paraId="05FCA3D6" w14:textId="77777777" w:rsidR="008B73A5" w:rsidRPr="00043C7E" w:rsidRDefault="008B73A5" w:rsidP="00125FD1">
      <w:pPr>
        <w:rPr>
          <w:rFonts w:asciiTheme="minorHAnsi" w:hAnsiTheme="minorHAnsi"/>
          <w:b/>
          <w:sz w:val="22"/>
          <w:szCs w:val="22"/>
        </w:rPr>
      </w:pPr>
    </w:p>
    <w:p w14:paraId="48260429" w14:textId="77777777" w:rsidR="008B73A5" w:rsidRPr="00043C7E" w:rsidRDefault="008B73A5" w:rsidP="00125FD1">
      <w:pPr>
        <w:rPr>
          <w:rFonts w:asciiTheme="minorHAnsi" w:hAnsiTheme="minorHAnsi"/>
          <w:b/>
          <w:sz w:val="22"/>
          <w:szCs w:val="22"/>
        </w:rPr>
      </w:pPr>
      <w:r w:rsidRPr="00043C7E">
        <w:rPr>
          <w:rFonts w:asciiTheme="minorHAnsi" w:hAnsiTheme="minorHAnsi"/>
          <w:b/>
          <w:sz w:val="22"/>
          <w:szCs w:val="22"/>
        </w:rPr>
        <w:t xml:space="preserve">The school has ensured that the </w:t>
      </w:r>
      <w:r w:rsidR="00697D15" w:rsidRPr="00043C7E">
        <w:rPr>
          <w:rFonts w:asciiTheme="minorHAnsi" w:hAnsiTheme="minorHAnsi"/>
          <w:b/>
          <w:sz w:val="22"/>
          <w:szCs w:val="22"/>
        </w:rPr>
        <w:t>designated safeguarding lead</w:t>
      </w:r>
      <w:r w:rsidRPr="00043C7E">
        <w:rPr>
          <w:rFonts w:asciiTheme="minorHAnsi" w:hAnsiTheme="minorHAnsi"/>
          <w:b/>
          <w:sz w:val="22"/>
          <w:szCs w:val="22"/>
        </w:rPr>
        <w:t>:</w:t>
      </w:r>
    </w:p>
    <w:p w14:paraId="757A744E" w14:textId="77777777" w:rsidR="008B73A5" w:rsidRPr="00043C7E" w:rsidRDefault="008B73A5" w:rsidP="00125FD1">
      <w:pPr>
        <w:rPr>
          <w:rFonts w:asciiTheme="minorHAnsi" w:hAnsiTheme="minorHAnsi"/>
          <w:sz w:val="22"/>
          <w:szCs w:val="22"/>
        </w:rPr>
      </w:pPr>
    </w:p>
    <w:p w14:paraId="75CCC540" w14:textId="76EFB2FF" w:rsidR="008B73A5" w:rsidRPr="00043C7E" w:rsidRDefault="008B73A5" w:rsidP="00125FD1">
      <w:pPr>
        <w:numPr>
          <w:ilvl w:val="0"/>
          <w:numId w:val="14"/>
        </w:numPr>
        <w:tabs>
          <w:tab w:val="clear" w:pos="1260"/>
        </w:tabs>
        <w:ind w:left="709"/>
        <w:rPr>
          <w:rFonts w:asciiTheme="minorHAnsi" w:hAnsiTheme="minorHAnsi"/>
          <w:sz w:val="22"/>
          <w:szCs w:val="22"/>
        </w:rPr>
      </w:pPr>
      <w:r w:rsidRPr="00043C7E">
        <w:rPr>
          <w:rFonts w:asciiTheme="minorHAnsi" w:hAnsiTheme="minorHAnsi"/>
          <w:sz w:val="22"/>
          <w:szCs w:val="22"/>
        </w:rPr>
        <w:t>Is appropriately trained</w:t>
      </w:r>
      <w:r w:rsidR="00BB4B57" w:rsidRPr="00043C7E">
        <w:rPr>
          <w:rFonts w:asciiTheme="minorHAnsi" w:hAnsiTheme="minorHAnsi"/>
          <w:sz w:val="22"/>
          <w:szCs w:val="22"/>
        </w:rPr>
        <w:t xml:space="preserve"> and records are kept </w:t>
      </w:r>
      <w:r w:rsidR="006A6220" w:rsidRPr="00043C7E">
        <w:rPr>
          <w:rFonts w:asciiTheme="minorHAnsi" w:hAnsiTheme="minorHAnsi"/>
          <w:sz w:val="22"/>
          <w:szCs w:val="22"/>
        </w:rPr>
        <w:t>showing</w:t>
      </w:r>
      <w:r w:rsidR="00BB4B57" w:rsidRPr="00043C7E">
        <w:rPr>
          <w:rFonts w:asciiTheme="minorHAnsi" w:hAnsiTheme="minorHAnsi"/>
          <w:sz w:val="22"/>
          <w:szCs w:val="22"/>
        </w:rPr>
        <w:t xml:space="preserve"> this is updated every 2 years</w:t>
      </w:r>
      <w:r w:rsidR="00697D15" w:rsidRPr="00043C7E">
        <w:rPr>
          <w:rFonts w:asciiTheme="minorHAnsi" w:hAnsiTheme="minorHAnsi"/>
          <w:sz w:val="22"/>
          <w:szCs w:val="22"/>
        </w:rPr>
        <w:t>;</w:t>
      </w:r>
    </w:p>
    <w:p w14:paraId="4BB81E43" w14:textId="77777777" w:rsidR="008B73A5" w:rsidRPr="00043C7E" w:rsidRDefault="008B73A5" w:rsidP="00125FD1">
      <w:pPr>
        <w:ind w:left="709" w:hanging="283"/>
        <w:rPr>
          <w:rFonts w:asciiTheme="minorHAnsi" w:hAnsiTheme="minorHAnsi"/>
          <w:sz w:val="22"/>
          <w:szCs w:val="22"/>
        </w:rPr>
      </w:pPr>
    </w:p>
    <w:p w14:paraId="716DCD79" w14:textId="77777777" w:rsidR="008B73A5" w:rsidRPr="00043C7E" w:rsidRDefault="008B73A5" w:rsidP="00125FD1">
      <w:pPr>
        <w:numPr>
          <w:ilvl w:val="0"/>
          <w:numId w:val="14"/>
        </w:numPr>
        <w:tabs>
          <w:tab w:val="clear" w:pos="1260"/>
        </w:tabs>
        <w:ind w:left="709"/>
        <w:rPr>
          <w:rFonts w:asciiTheme="minorHAnsi" w:hAnsiTheme="minorHAnsi"/>
          <w:sz w:val="22"/>
          <w:szCs w:val="22"/>
        </w:rPr>
      </w:pPr>
      <w:r w:rsidRPr="00043C7E">
        <w:rPr>
          <w:rFonts w:asciiTheme="minorHAnsi" w:hAnsiTheme="minorHAnsi"/>
          <w:sz w:val="22"/>
          <w:szCs w:val="22"/>
        </w:rPr>
        <w:t>Acts as a source of support and expertise to the school community</w:t>
      </w:r>
      <w:r w:rsidR="00697D15" w:rsidRPr="00043C7E">
        <w:rPr>
          <w:rFonts w:asciiTheme="minorHAnsi" w:hAnsiTheme="minorHAnsi"/>
          <w:sz w:val="22"/>
          <w:szCs w:val="22"/>
        </w:rPr>
        <w:t>;</w:t>
      </w:r>
    </w:p>
    <w:p w14:paraId="1C7092B2" w14:textId="77777777" w:rsidR="008B73A5" w:rsidRPr="00043C7E" w:rsidRDefault="008B73A5" w:rsidP="00125FD1">
      <w:pPr>
        <w:ind w:left="709" w:hanging="283"/>
        <w:rPr>
          <w:rFonts w:asciiTheme="minorHAnsi" w:hAnsiTheme="minorHAnsi"/>
          <w:sz w:val="22"/>
          <w:szCs w:val="22"/>
        </w:rPr>
      </w:pPr>
    </w:p>
    <w:p w14:paraId="25B87455" w14:textId="05B1BB59" w:rsidR="008B73A5" w:rsidRPr="00043C7E" w:rsidRDefault="006A6220" w:rsidP="00125FD1">
      <w:pPr>
        <w:numPr>
          <w:ilvl w:val="0"/>
          <w:numId w:val="14"/>
        </w:numPr>
        <w:tabs>
          <w:tab w:val="clear" w:pos="1260"/>
        </w:tabs>
        <w:ind w:left="709"/>
        <w:rPr>
          <w:rFonts w:asciiTheme="minorHAnsi" w:hAnsiTheme="minorHAnsi"/>
          <w:sz w:val="22"/>
          <w:szCs w:val="22"/>
        </w:rPr>
      </w:pPr>
      <w:r w:rsidRPr="00043C7E">
        <w:rPr>
          <w:rFonts w:asciiTheme="minorHAnsi" w:hAnsiTheme="minorHAnsi"/>
          <w:sz w:val="22"/>
          <w:szCs w:val="22"/>
        </w:rPr>
        <w:t>Understands</w:t>
      </w:r>
      <w:r w:rsidR="008B73A5" w:rsidRPr="00043C7E">
        <w:rPr>
          <w:rFonts w:asciiTheme="minorHAnsi" w:hAnsiTheme="minorHAnsi"/>
          <w:sz w:val="22"/>
          <w:szCs w:val="22"/>
        </w:rPr>
        <w:t xml:space="preserve"> OSCB</w:t>
      </w:r>
      <w:r w:rsidR="00C245A0" w:rsidRPr="00043C7E">
        <w:rPr>
          <w:rFonts w:asciiTheme="minorHAnsi" w:hAnsiTheme="minorHAnsi"/>
          <w:sz w:val="22"/>
          <w:szCs w:val="22"/>
        </w:rPr>
        <w:t xml:space="preserve"> or other safeguarding children board’s</w:t>
      </w:r>
      <w:r w:rsidR="008B73A5" w:rsidRPr="00043C7E">
        <w:rPr>
          <w:rFonts w:asciiTheme="minorHAnsi" w:hAnsiTheme="minorHAnsi"/>
          <w:sz w:val="22"/>
          <w:szCs w:val="22"/>
        </w:rPr>
        <w:t xml:space="preserve"> procedures</w:t>
      </w:r>
      <w:r w:rsidR="00697D15" w:rsidRPr="00043C7E">
        <w:rPr>
          <w:rFonts w:asciiTheme="minorHAnsi" w:hAnsiTheme="minorHAnsi"/>
          <w:sz w:val="22"/>
          <w:szCs w:val="22"/>
        </w:rPr>
        <w:t>;</w:t>
      </w:r>
    </w:p>
    <w:p w14:paraId="3053A72A" w14:textId="77777777" w:rsidR="008B73A5" w:rsidRPr="00043C7E" w:rsidRDefault="008B73A5" w:rsidP="00125FD1">
      <w:pPr>
        <w:ind w:left="709" w:hanging="283"/>
        <w:rPr>
          <w:rFonts w:asciiTheme="minorHAnsi" w:hAnsiTheme="minorHAnsi"/>
          <w:sz w:val="22"/>
          <w:szCs w:val="22"/>
        </w:rPr>
      </w:pPr>
    </w:p>
    <w:p w14:paraId="1440B846" w14:textId="77777777" w:rsidR="008B73A5" w:rsidRPr="00043C7E" w:rsidRDefault="008B73A5" w:rsidP="00125FD1">
      <w:pPr>
        <w:numPr>
          <w:ilvl w:val="0"/>
          <w:numId w:val="14"/>
        </w:numPr>
        <w:tabs>
          <w:tab w:val="clear" w:pos="1260"/>
        </w:tabs>
        <w:ind w:left="709"/>
        <w:rPr>
          <w:rFonts w:asciiTheme="minorHAnsi" w:hAnsiTheme="minorHAnsi"/>
          <w:sz w:val="22"/>
          <w:szCs w:val="22"/>
        </w:rPr>
      </w:pPr>
      <w:r w:rsidRPr="00043C7E">
        <w:rPr>
          <w:rFonts w:asciiTheme="minorHAnsi" w:hAnsiTheme="minorHAnsi"/>
          <w:sz w:val="22"/>
          <w:szCs w:val="22"/>
        </w:rPr>
        <w:lastRenderedPageBreak/>
        <w:t>Keeps written records of all concerns when noted and reported by staff or when disclosed by a child, ensuring that such records are stored securely and reported onward in accordance with this policy guidance, but kept separately from the child’s general file</w:t>
      </w:r>
      <w:r w:rsidR="00697D15" w:rsidRPr="00043C7E">
        <w:rPr>
          <w:rFonts w:asciiTheme="minorHAnsi" w:hAnsiTheme="minorHAnsi"/>
          <w:sz w:val="22"/>
          <w:szCs w:val="22"/>
        </w:rPr>
        <w:t>;</w:t>
      </w:r>
    </w:p>
    <w:p w14:paraId="11EA09E2" w14:textId="77777777" w:rsidR="008B73A5" w:rsidRPr="00043C7E" w:rsidRDefault="008B73A5" w:rsidP="00125FD1">
      <w:pPr>
        <w:ind w:left="709" w:hanging="283"/>
        <w:rPr>
          <w:rFonts w:asciiTheme="minorHAnsi" w:hAnsiTheme="minorHAnsi"/>
          <w:sz w:val="22"/>
          <w:szCs w:val="22"/>
        </w:rPr>
      </w:pPr>
    </w:p>
    <w:p w14:paraId="5A89DC45" w14:textId="77777777" w:rsidR="008B73A5" w:rsidRPr="00043C7E" w:rsidRDefault="008B73A5" w:rsidP="00125FD1">
      <w:pPr>
        <w:numPr>
          <w:ilvl w:val="0"/>
          <w:numId w:val="14"/>
        </w:numPr>
        <w:tabs>
          <w:tab w:val="clear" w:pos="1260"/>
        </w:tabs>
        <w:ind w:left="709"/>
        <w:rPr>
          <w:rFonts w:asciiTheme="minorHAnsi" w:hAnsiTheme="minorHAnsi"/>
          <w:sz w:val="22"/>
          <w:szCs w:val="22"/>
        </w:rPr>
      </w:pPr>
      <w:r w:rsidRPr="00043C7E">
        <w:rPr>
          <w:rFonts w:asciiTheme="minorHAnsi" w:hAnsiTheme="minorHAnsi"/>
          <w:sz w:val="22"/>
          <w:szCs w:val="22"/>
        </w:rPr>
        <w:t>Refers cases of suspected neglect and/or abuse to children’s social care or police in accordance with this guidance and local procedure</w:t>
      </w:r>
      <w:r w:rsidR="00697D15" w:rsidRPr="00043C7E">
        <w:rPr>
          <w:rFonts w:asciiTheme="minorHAnsi" w:hAnsiTheme="minorHAnsi"/>
          <w:sz w:val="22"/>
          <w:szCs w:val="22"/>
        </w:rPr>
        <w:t>;</w:t>
      </w:r>
    </w:p>
    <w:p w14:paraId="75D4339B" w14:textId="77777777" w:rsidR="008B73A5" w:rsidRPr="00043C7E" w:rsidRDefault="008B73A5" w:rsidP="00125FD1">
      <w:pPr>
        <w:ind w:left="709" w:hanging="283"/>
        <w:rPr>
          <w:rFonts w:asciiTheme="minorHAnsi" w:hAnsiTheme="minorHAnsi"/>
          <w:sz w:val="22"/>
          <w:szCs w:val="22"/>
        </w:rPr>
      </w:pPr>
    </w:p>
    <w:p w14:paraId="68CCBAC4" w14:textId="77777777" w:rsidR="008B73A5" w:rsidRPr="00043C7E" w:rsidRDefault="008B73A5" w:rsidP="00125FD1">
      <w:pPr>
        <w:numPr>
          <w:ilvl w:val="0"/>
          <w:numId w:val="14"/>
        </w:numPr>
        <w:tabs>
          <w:tab w:val="clear" w:pos="1260"/>
        </w:tabs>
        <w:ind w:left="709"/>
        <w:rPr>
          <w:rFonts w:asciiTheme="minorHAnsi" w:hAnsiTheme="minorHAnsi"/>
          <w:sz w:val="22"/>
          <w:szCs w:val="22"/>
        </w:rPr>
      </w:pPr>
      <w:r w:rsidRPr="00043C7E">
        <w:rPr>
          <w:rFonts w:asciiTheme="minorHAnsi" w:hAnsiTheme="minorHAnsi"/>
          <w:sz w:val="22"/>
          <w:szCs w:val="22"/>
        </w:rPr>
        <w:t>Notifies children’s social care if a child with a child protection plan is absent for more than two days without explanation</w:t>
      </w:r>
      <w:r w:rsidR="00697D15" w:rsidRPr="00043C7E">
        <w:rPr>
          <w:rFonts w:asciiTheme="minorHAnsi" w:hAnsiTheme="minorHAnsi"/>
          <w:sz w:val="22"/>
          <w:szCs w:val="22"/>
        </w:rPr>
        <w:t>;</w:t>
      </w:r>
    </w:p>
    <w:p w14:paraId="1125DBFB" w14:textId="77777777" w:rsidR="008B73A5" w:rsidRPr="00043C7E" w:rsidRDefault="008B73A5" w:rsidP="00125FD1">
      <w:pPr>
        <w:ind w:left="709" w:hanging="283"/>
        <w:rPr>
          <w:rFonts w:asciiTheme="minorHAnsi" w:hAnsiTheme="minorHAnsi"/>
          <w:sz w:val="22"/>
          <w:szCs w:val="22"/>
        </w:rPr>
      </w:pPr>
    </w:p>
    <w:p w14:paraId="7474D970" w14:textId="77777777" w:rsidR="008B73A5" w:rsidRPr="00043C7E" w:rsidRDefault="008B73A5" w:rsidP="00125FD1">
      <w:pPr>
        <w:numPr>
          <w:ilvl w:val="0"/>
          <w:numId w:val="14"/>
        </w:numPr>
        <w:tabs>
          <w:tab w:val="clear" w:pos="1260"/>
        </w:tabs>
        <w:ind w:left="709"/>
        <w:rPr>
          <w:rFonts w:asciiTheme="minorHAnsi" w:hAnsiTheme="minorHAnsi"/>
          <w:sz w:val="22"/>
          <w:szCs w:val="22"/>
        </w:rPr>
      </w:pPr>
      <w:r w:rsidRPr="00043C7E">
        <w:rPr>
          <w:rFonts w:asciiTheme="minorHAnsi" w:hAnsiTheme="minorHAnsi"/>
          <w:sz w:val="22"/>
          <w:szCs w:val="22"/>
        </w:rPr>
        <w:t>Ensures that when a child with a child protection plan leaves the school, their information is passed to their new school and the child’s social worker is informed</w:t>
      </w:r>
      <w:r w:rsidR="00697D15" w:rsidRPr="00043C7E">
        <w:rPr>
          <w:rFonts w:asciiTheme="minorHAnsi" w:hAnsiTheme="minorHAnsi"/>
          <w:sz w:val="22"/>
          <w:szCs w:val="22"/>
        </w:rPr>
        <w:t>;</w:t>
      </w:r>
    </w:p>
    <w:p w14:paraId="41C692CD" w14:textId="77777777" w:rsidR="008B73A5" w:rsidRPr="00043C7E" w:rsidRDefault="008B73A5" w:rsidP="00125FD1">
      <w:pPr>
        <w:ind w:left="709" w:hanging="283"/>
        <w:rPr>
          <w:rFonts w:asciiTheme="minorHAnsi" w:hAnsiTheme="minorHAnsi"/>
          <w:sz w:val="22"/>
          <w:szCs w:val="22"/>
        </w:rPr>
      </w:pPr>
    </w:p>
    <w:p w14:paraId="79FA98B6" w14:textId="77777777" w:rsidR="008B73A5" w:rsidRPr="00043C7E" w:rsidRDefault="008B73A5" w:rsidP="00125FD1">
      <w:pPr>
        <w:numPr>
          <w:ilvl w:val="0"/>
          <w:numId w:val="14"/>
        </w:numPr>
        <w:tabs>
          <w:tab w:val="clear" w:pos="1260"/>
        </w:tabs>
        <w:ind w:left="709"/>
        <w:rPr>
          <w:rFonts w:asciiTheme="minorHAnsi" w:hAnsiTheme="minorHAnsi"/>
          <w:sz w:val="22"/>
          <w:szCs w:val="22"/>
        </w:rPr>
      </w:pPr>
      <w:r w:rsidRPr="00043C7E">
        <w:rPr>
          <w:rFonts w:asciiTheme="minorHAnsi" w:hAnsiTheme="minorHAnsi"/>
          <w:sz w:val="22"/>
          <w:szCs w:val="22"/>
        </w:rPr>
        <w:t>Attends and/or contributes to child protection conferences in accordance with local procedure and guidance</w:t>
      </w:r>
      <w:r w:rsidR="00697D15" w:rsidRPr="00043C7E">
        <w:rPr>
          <w:rFonts w:asciiTheme="minorHAnsi" w:hAnsiTheme="minorHAnsi"/>
          <w:sz w:val="22"/>
          <w:szCs w:val="22"/>
        </w:rPr>
        <w:t>;</w:t>
      </w:r>
    </w:p>
    <w:p w14:paraId="1DC180F2" w14:textId="77777777" w:rsidR="008B73A5" w:rsidRPr="00043C7E" w:rsidRDefault="008B73A5" w:rsidP="00125FD1">
      <w:pPr>
        <w:ind w:left="709" w:hanging="283"/>
        <w:rPr>
          <w:rFonts w:asciiTheme="minorHAnsi" w:hAnsiTheme="minorHAnsi"/>
          <w:sz w:val="22"/>
          <w:szCs w:val="22"/>
        </w:rPr>
      </w:pPr>
    </w:p>
    <w:p w14:paraId="237C7D16" w14:textId="77777777" w:rsidR="008B73A5" w:rsidRPr="00043C7E" w:rsidRDefault="008B73A5" w:rsidP="00125FD1">
      <w:pPr>
        <w:numPr>
          <w:ilvl w:val="0"/>
          <w:numId w:val="14"/>
        </w:numPr>
        <w:tabs>
          <w:tab w:val="clear" w:pos="1260"/>
        </w:tabs>
        <w:ind w:left="709"/>
        <w:rPr>
          <w:rFonts w:asciiTheme="minorHAnsi" w:hAnsiTheme="minorHAnsi"/>
          <w:sz w:val="22"/>
          <w:szCs w:val="22"/>
        </w:rPr>
      </w:pPr>
      <w:r w:rsidRPr="00043C7E">
        <w:rPr>
          <w:rFonts w:asciiTheme="minorHAnsi" w:hAnsiTheme="minorHAnsi"/>
          <w:sz w:val="22"/>
          <w:szCs w:val="22"/>
        </w:rPr>
        <w:t>Coordinates the school’s contribution to child protection plans</w:t>
      </w:r>
      <w:r w:rsidR="00697D15" w:rsidRPr="00043C7E">
        <w:rPr>
          <w:rFonts w:asciiTheme="minorHAnsi" w:hAnsiTheme="minorHAnsi"/>
          <w:sz w:val="22"/>
          <w:szCs w:val="22"/>
        </w:rPr>
        <w:t>;</w:t>
      </w:r>
    </w:p>
    <w:p w14:paraId="79D77F2B" w14:textId="77777777" w:rsidR="008B73A5" w:rsidRPr="00043C7E" w:rsidRDefault="008B73A5" w:rsidP="00125FD1">
      <w:pPr>
        <w:ind w:left="709" w:hanging="283"/>
        <w:rPr>
          <w:rFonts w:asciiTheme="minorHAnsi" w:hAnsiTheme="minorHAnsi"/>
          <w:sz w:val="22"/>
          <w:szCs w:val="22"/>
        </w:rPr>
      </w:pPr>
    </w:p>
    <w:p w14:paraId="5B368E14" w14:textId="77777777" w:rsidR="008B73A5" w:rsidRPr="00043C7E" w:rsidRDefault="008B73A5" w:rsidP="00125FD1">
      <w:pPr>
        <w:numPr>
          <w:ilvl w:val="0"/>
          <w:numId w:val="14"/>
        </w:numPr>
        <w:tabs>
          <w:tab w:val="clear" w:pos="1260"/>
        </w:tabs>
        <w:ind w:left="709"/>
        <w:rPr>
          <w:rFonts w:asciiTheme="minorHAnsi" w:hAnsiTheme="minorHAnsi"/>
          <w:sz w:val="22"/>
          <w:szCs w:val="22"/>
        </w:rPr>
      </w:pPr>
      <w:r w:rsidRPr="00043C7E">
        <w:rPr>
          <w:rFonts w:asciiTheme="minorHAnsi" w:hAnsiTheme="minorHAnsi"/>
          <w:sz w:val="22"/>
          <w:szCs w:val="22"/>
        </w:rPr>
        <w:t>Develops effective links with relevant statutory and voluntary agencies</w:t>
      </w:r>
      <w:r w:rsidR="00697D15" w:rsidRPr="00043C7E">
        <w:rPr>
          <w:rFonts w:asciiTheme="minorHAnsi" w:hAnsiTheme="minorHAnsi"/>
          <w:sz w:val="22"/>
          <w:szCs w:val="22"/>
        </w:rPr>
        <w:t>;</w:t>
      </w:r>
    </w:p>
    <w:p w14:paraId="56F5800A" w14:textId="77777777" w:rsidR="008B73A5" w:rsidRPr="00043C7E" w:rsidRDefault="008B73A5" w:rsidP="00125FD1">
      <w:pPr>
        <w:ind w:left="709"/>
        <w:rPr>
          <w:rFonts w:asciiTheme="minorHAnsi" w:hAnsiTheme="minorHAnsi"/>
          <w:sz w:val="22"/>
          <w:szCs w:val="22"/>
        </w:rPr>
      </w:pPr>
    </w:p>
    <w:p w14:paraId="233DD341" w14:textId="77777777" w:rsidR="008B73A5" w:rsidRPr="00043C7E" w:rsidRDefault="008B73A5" w:rsidP="00125FD1">
      <w:pPr>
        <w:numPr>
          <w:ilvl w:val="0"/>
          <w:numId w:val="14"/>
        </w:numPr>
        <w:tabs>
          <w:tab w:val="clear" w:pos="1260"/>
        </w:tabs>
        <w:ind w:left="709"/>
        <w:rPr>
          <w:rFonts w:asciiTheme="minorHAnsi" w:hAnsiTheme="minorHAnsi"/>
          <w:sz w:val="22"/>
          <w:szCs w:val="22"/>
        </w:rPr>
      </w:pPr>
      <w:r w:rsidRPr="00043C7E">
        <w:rPr>
          <w:rFonts w:asciiTheme="minorHAnsi" w:hAnsiTheme="minorHAnsi"/>
          <w:sz w:val="22"/>
          <w:szCs w:val="22"/>
        </w:rPr>
        <w:t>Ensures that all staff sign to indicate that they have read and understood this policy</w:t>
      </w:r>
      <w:r w:rsidR="00697D15" w:rsidRPr="00043C7E">
        <w:rPr>
          <w:rFonts w:asciiTheme="minorHAnsi" w:hAnsiTheme="minorHAnsi"/>
          <w:sz w:val="22"/>
          <w:szCs w:val="22"/>
        </w:rPr>
        <w:t>;</w:t>
      </w:r>
    </w:p>
    <w:p w14:paraId="15DE335E" w14:textId="77777777" w:rsidR="008B73A5" w:rsidRPr="00043C7E" w:rsidRDefault="008B73A5" w:rsidP="00125FD1">
      <w:pPr>
        <w:tabs>
          <w:tab w:val="num" w:pos="709"/>
        </w:tabs>
        <w:ind w:left="709" w:hanging="834"/>
        <w:rPr>
          <w:rFonts w:asciiTheme="minorHAnsi" w:hAnsiTheme="minorHAnsi"/>
          <w:sz w:val="22"/>
          <w:szCs w:val="22"/>
        </w:rPr>
      </w:pPr>
    </w:p>
    <w:p w14:paraId="08654CF5" w14:textId="77777777" w:rsidR="008B73A5" w:rsidRPr="00043C7E" w:rsidRDefault="008B73A5" w:rsidP="00125FD1">
      <w:pPr>
        <w:numPr>
          <w:ilvl w:val="0"/>
          <w:numId w:val="14"/>
        </w:numPr>
        <w:tabs>
          <w:tab w:val="clear" w:pos="1260"/>
        </w:tabs>
        <w:ind w:left="709"/>
        <w:rPr>
          <w:rFonts w:asciiTheme="minorHAnsi" w:hAnsiTheme="minorHAnsi"/>
          <w:sz w:val="22"/>
          <w:szCs w:val="22"/>
        </w:rPr>
      </w:pPr>
      <w:r w:rsidRPr="00043C7E">
        <w:rPr>
          <w:rFonts w:asciiTheme="minorHAnsi" w:hAnsiTheme="minorHAnsi"/>
          <w:sz w:val="22"/>
          <w:szCs w:val="22"/>
        </w:rPr>
        <w:t xml:space="preserve">Ensures that the </w:t>
      </w:r>
      <w:r w:rsidR="00FC3F4C" w:rsidRPr="00043C7E">
        <w:rPr>
          <w:rFonts w:asciiTheme="minorHAnsi" w:hAnsiTheme="minorHAnsi"/>
          <w:sz w:val="22"/>
          <w:szCs w:val="22"/>
        </w:rPr>
        <w:t xml:space="preserve">school’s </w:t>
      </w:r>
      <w:r w:rsidRPr="00043C7E">
        <w:rPr>
          <w:rFonts w:asciiTheme="minorHAnsi" w:hAnsiTheme="minorHAnsi"/>
          <w:sz w:val="22"/>
          <w:szCs w:val="22"/>
        </w:rPr>
        <w:t>child protection policy is updated annually</w:t>
      </w:r>
      <w:r w:rsidR="00FC3F4C" w:rsidRPr="00043C7E">
        <w:rPr>
          <w:rFonts w:asciiTheme="minorHAnsi" w:hAnsiTheme="minorHAnsi"/>
          <w:sz w:val="22"/>
          <w:szCs w:val="22"/>
        </w:rPr>
        <w:t>;</w:t>
      </w:r>
    </w:p>
    <w:p w14:paraId="31460223" w14:textId="77777777" w:rsidR="008B73A5" w:rsidRPr="00043C7E" w:rsidRDefault="008B73A5" w:rsidP="00125FD1">
      <w:pPr>
        <w:tabs>
          <w:tab w:val="num" w:pos="709"/>
        </w:tabs>
        <w:ind w:left="709" w:hanging="834"/>
        <w:rPr>
          <w:rFonts w:asciiTheme="minorHAnsi" w:hAnsiTheme="minorHAnsi"/>
          <w:sz w:val="22"/>
          <w:szCs w:val="22"/>
        </w:rPr>
      </w:pPr>
    </w:p>
    <w:p w14:paraId="65CCB5DB" w14:textId="77777777" w:rsidR="008B73A5" w:rsidRPr="00043C7E" w:rsidRDefault="008B73A5" w:rsidP="00125FD1">
      <w:pPr>
        <w:numPr>
          <w:ilvl w:val="0"/>
          <w:numId w:val="14"/>
        </w:numPr>
        <w:tabs>
          <w:tab w:val="clear" w:pos="1260"/>
        </w:tabs>
        <w:ind w:left="709"/>
        <w:rPr>
          <w:rFonts w:asciiTheme="minorHAnsi" w:hAnsiTheme="minorHAnsi"/>
          <w:sz w:val="22"/>
          <w:szCs w:val="22"/>
        </w:rPr>
      </w:pPr>
      <w:r w:rsidRPr="00043C7E">
        <w:rPr>
          <w:rFonts w:asciiTheme="minorHAnsi" w:hAnsiTheme="minorHAnsi"/>
          <w:sz w:val="22"/>
          <w:szCs w:val="22"/>
        </w:rPr>
        <w:t xml:space="preserve">Liaises with the nominated governor and </w:t>
      </w:r>
      <w:r w:rsidR="00FC3F4C" w:rsidRPr="00043C7E">
        <w:rPr>
          <w:rFonts w:asciiTheme="minorHAnsi" w:hAnsiTheme="minorHAnsi"/>
          <w:sz w:val="22"/>
          <w:szCs w:val="22"/>
        </w:rPr>
        <w:t>Headteacher</w:t>
      </w:r>
      <w:r w:rsidRPr="00043C7E">
        <w:rPr>
          <w:rFonts w:asciiTheme="minorHAnsi" w:hAnsiTheme="minorHAnsi"/>
          <w:sz w:val="22"/>
          <w:szCs w:val="22"/>
        </w:rPr>
        <w:t xml:space="preserve"> (where the role is not carried out by the </w:t>
      </w:r>
      <w:r w:rsidR="00FC3F4C" w:rsidRPr="00043C7E">
        <w:rPr>
          <w:rFonts w:asciiTheme="minorHAnsi" w:hAnsiTheme="minorHAnsi"/>
          <w:sz w:val="22"/>
          <w:szCs w:val="22"/>
        </w:rPr>
        <w:t>Headteacher</w:t>
      </w:r>
      <w:r w:rsidRPr="00043C7E">
        <w:rPr>
          <w:rFonts w:asciiTheme="minorHAnsi" w:hAnsiTheme="minorHAnsi"/>
          <w:sz w:val="22"/>
          <w:szCs w:val="22"/>
        </w:rPr>
        <w:t>) as appropriate</w:t>
      </w:r>
      <w:r w:rsidR="00FC3F4C" w:rsidRPr="00043C7E">
        <w:rPr>
          <w:rFonts w:asciiTheme="minorHAnsi" w:hAnsiTheme="minorHAnsi"/>
          <w:sz w:val="22"/>
          <w:szCs w:val="22"/>
        </w:rPr>
        <w:t>;</w:t>
      </w:r>
    </w:p>
    <w:p w14:paraId="796974C9" w14:textId="77777777" w:rsidR="008B73A5" w:rsidRPr="00043C7E" w:rsidRDefault="008B73A5" w:rsidP="00125FD1">
      <w:pPr>
        <w:tabs>
          <w:tab w:val="num" w:pos="709"/>
        </w:tabs>
        <w:ind w:left="709" w:hanging="834"/>
        <w:rPr>
          <w:rFonts w:asciiTheme="minorHAnsi" w:hAnsiTheme="minorHAnsi"/>
          <w:sz w:val="22"/>
          <w:szCs w:val="22"/>
        </w:rPr>
      </w:pPr>
    </w:p>
    <w:p w14:paraId="5DB2483E" w14:textId="77777777" w:rsidR="008B73A5" w:rsidRPr="00043C7E" w:rsidRDefault="008B73A5" w:rsidP="00125FD1">
      <w:pPr>
        <w:numPr>
          <w:ilvl w:val="0"/>
          <w:numId w:val="14"/>
        </w:numPr>
        <w:tabs>
          <w:tab w:val="clear" w:pos="1260"/>
        </w:tabs>
        <w:ind w:left="709"/>
        <w:rPr>
          <w:rFonts w:asciiTheme="minorHAnsi" w:hAnsiTheme="minorHAnsi"/>
          <w:sz w:val="22"/>
          <w:szCs w:val="22"/>
        </w:rPr>
      </w:pPr>
      <w:r w:rsidRPr="00043C7E">
        <w:rPr>
          <w:rFonts w:asciiTheme="minorHAnsi" w:hAnsiTheme="minorHAnsi"/>
          <w:sz w:val="22"/>
          <w:szCs w:val="22"/>
        </w:rPr>
        <w:t>Keeps a record of staff attendance at child protection training</w:t>
      </w:r>
      <w:r w:rsidR="00FC3F4C" w:rsidRPr="00043C7E">
        <w:rPr>
          <w:rFonts w:asciiTheme="minorHAnsi" w:hAnsiTheme="minorHAnsi"/>
          <w:sz w:val="22"/>
          <w:szCs w:val="22"/>
        </w:rPr>
        <w:t>;</w:t>
      </w:r>
      <w:r w:rsidRPr="00043C7E">
        <w:rPr>
          <w:rFonts w:asciiTheme="minorHAnsi" w:hAnsiTheme="minorHAnsi"/>
          <w:sz w:val="22"/>
          <w:szCs w:val="22"/>
        </w:rPr>
        <w:t xml:space="preserve"> </w:t>
      </w:r>
    </w:p>
    <w:p w14:paraId="1B8A4ADE" w14:textId="77777777" w:rsidR="008B73A5" w:rsidRPr="00043C7E" w:rsidRDefault="008B73A5" w:rsidP="00125FD1">
      <w:pPr>
        <w:pStyle w:val="ListParagraph"/>
        <w:tabs>
          <w:tab w:val="num" w:pos="709"/>
        </w:tabs>
        <w:ind w:left="709" w:hanging="834"/>
        <w:rPr>
          <w:rFonts w:asciiTheme="minorHAnsi" w:hAnsiTheme="minorHAnsi"/>
          <w:sz w:val="22"/>
          <w:szCs w:val="22"/>
        </w:rPr>
      </w:pPr>
    </w:p>
    <w:p w14:paraId="2366E00C" w14:textId="77777777" w:rsidR="008B73A5" w:rsidRPr="00043C7E" w:rsidRDefault="008B73A5" w:rsidP="00125FD1">
      <w:pPr>
        <w:numPr>
          <w:ilvl w:val="0"/>
          <w:numId w:val="14"/>
        </w:numPr>
        <w:tabs>
          <w:tab w:val="clear" w:pos="1260"/>
        </w:tabs>
        <w:ind w:left="709"/>
        <w:rPr>
          <w:rFonts w:asciiTheme="minorHAnsi" w:hAnsiTheme="minorHAnsi"/>
          <w:sz w:val="22"/>
          <w:szCs w:val="22"/>
        </w:rPr>
      </w:pPr>
      <w:r w:rsidRPr="00043C7E">
        <w:rPr>
          <w:rFonts w:asciiTheme="minorHAnsi" w:hAnsiTheme="minorHAnsi"/>
          <w:sz w:val="22"/>
          <w:szCs w:val="22"/>
        </w:rPr>
        <w:t xml:space="preserve">Provides an annual safeguarding report to </w:t>
      </w:r>
      <w:r w:rsidR="00686DCB" w:rsidRPr="00043C7E">
        <w:rPr>
          <w:rFonts w:asciiTheme="minorHAnsi" w:hAnsiTheme="minorHAnsi"/>
          <w:sz w:val="22"/>
          <w:szCs w:val="22"/>
        </w:rPr>
        <w:t>g</w:t>
      </w:r>
      <w:r w:rsidRPr="00043C7E">
        <w:rPr>
          <w:rFonts w:asciiTheme="minorHAnsi" w:hAnsiTheme="minorHAnsi"/>
          <w:sz w:val="22"/>
          <w:szCs w:val="22"/>
        </w:rPr>
        <w:t xml:space="preserve">overnors which is sent to the LADO/Safeguarding team </w:t>
      </w:r>
      <w:r w:rsidR="00FC3F4C" w:rsidRPr="00043C7E">
        <w:rPr>
          <w:rFonts w:asciiTheme="minorHAnsi" w:hAnsiTheme="minorHAnsi"/>
          <w:sz w:val="22"/>
          <w:szCs w:val="22"/>
        </w:rPr>
        <w:t>(</w:t>
      </w:r>
      <w:r w:rsidRPr="00043C7E">
        <w:rPr>
          <w:rFonts w:asciiTheme="minorHAnsi" w:hAnsiTheme="minorHAnsi"/>
          <w:sz w:val="22"/>
          <w:szCs w:val="22"/>
        </w:rPr>
        <w:t>at County Hall</w:t>
      </w:r>
      <w:r w:rsidR="00FC3F4C" w:rsidRPr="00043C7E">
        <w:rPr>
          <w:rFonts w:asciiTheme="minorHAnsi" w:hAnsiTheme="minorHAnsi"/>
          <w:sz w:val="22"/>
          <w:szCs w:val="22"/>
        </w:rPr>
        <w:t>) and to the ODST HR team</w:t>
      </w:r>
      <w:r w:rsidRPr="00043C7E">
        <w:rPr>
          <w:rFonts w:asciiTheme="minorHAnsi" w:hAnsiTheme="minorHAnsi"/>
          <w:sz w:val="22"/>
          <w:szCs w:val="22"/>
        </w:rPr>
        <w:t xml:space="preserve"> no later than the December of the academic year, following the academic year to which the report applies</w:t>
      </w:r>
      <w:r w:rsidR="00FC3F4C" w:rsidRPr="00043C7E">
        <w:rPr>
          <w:rFonts w:asciiTheme="minorHAnsi" w:hAnsiTheme="minorHAnsi"/>
          <w:sz w:val="22"/>
          <w:szCs w:val="22"/>
        </w:rPr>
        <w:t>;</w:t>
      </w:r>
    </w:p>
    <w:p w14:paraId="3CADE515" w14:textId="77777777" w:rsidR="008B73A5" w:rsidRPr="00043C7E" w:rsidRDefault="008B73A5" w:rsidP="00125FD1">
      <w:pPr>
        <w:pStyle w:val="ListParagraph"/>
        <w:tabs>
          <w:tab w:val="num" w:pos="709"/>
        </w:tabs>
        <w:ind w:left="709" w:hanging="834"/>
        <w:rPr>
          <w:rFonts w:asciiTheme="minorHAnsi" w:hAnsiTheme="minorHAnsi"/>
          <w:sz w:val="22"/>
          <w:szCs w:val="22"/>
        </w:rPr>
      </w:pPr>
    </w:p>
    <w:p w14:paraId="763A1D5C" w14:textId="77777777" w:rsidR="008B73A5" w:rsidRPr="00043C7E" w:rsidRDefault="008B73A5" w:rsidP="00125FD1">
      <w:pPr>
        <w:numPr>
          <w:ilvl w:val="0"/>
          <w:numId w:val="14"/>
        </w:numPr>
        <w:tabs>
          <w:tab w:val="clear" w:pos="1260"/>
        </w:tabs>
        <w:ind w:left="709"/>
        <w:rPr>
          <w:rFonts w:asciiTheme="minorHAnsi" w:hAnsiTheme="minorHAnsi"/>
          <w:sz w:val="22"/>
          <w:szCs w:val="22"/>
        </w:rPr>
      </w:pPr>
      <w:r w:rsidRPr="00043C7E">
        <w:rPr>
          <w:rFonts w:asciiTheme="minorHAnsi" w:hAnsiTheme="minorHAnsi"/>
          <w:sz w:val="22"/>
          <w:szCs w:val="22"/>
        </w:rPr>
        <w:t>Makes this policy available to parents.</w:t>
      </w:r>
    </w:p>
    <w:p w14:paraId="2E853E3F" w14:textId="77777777" w:rsidR="008B73A5" w:rsidRPr="00043C7E" w:rsidRDefault="008B73A5" w:rsidP="00125FD1">
      <w:pPr>
        <w:ind w:left="1260"/>
        <w:rPr>
          <w:rFonts w:asciiTheme="minorHAnsi" w:hAnsiTheme="minorHAnsi"/>
          <w:sz w:val="22"/>
          <w:szCs w:val="22"/>
        </w:rPr>
      </w:pPr>
    </w:p>
    <w:p w14:paraId="48B1B90C" w14:textId="77777777" w:rsidR="00B561A6" w:rsidRPr="00043C7E" w:rsidRDefault="00B561A6" w:rsidP="00125FD1">
      <w:pPr>
        <w:rPr>
          <w:rFonts w:asciiTheme="minorHAnsi" w:hAnsiTheme="minorHAnsi"/>
          <w:sz w:val="22"/>
          <w:szCs w:val="22"/>
        </w:rPr>
      </w:pPr>
      <w:r w:rsidRPr="00043C7E">
        <w:rPr>
          <w:rFonts w:asciiTheme="minorHAnsi" w:hAnsiTheme="minorHAnsi"/>
          <w:b/>
          <w:sz w:val="22"/>
          <w:szCs w:val="22"/>
        </w:rPr>
        <w:t>Deputy</w:t>
      </w:r>
      <w:r w:rsidR="008B73A5" w:rsidRPr="00043C7E">
        <w:rPr>
          <w:rFonts w:asciiTheme="minorHAnsi" w:hAnsiTheme="minorHAnsi"/>
          <w:b/>
          <w:sz w:val="22"/>
          <w:szCs w:val="22"/>
        </w:rPr>
        <w:t xml:space="preserve"> </w:t>
      </w:r>
      <w:r w:rsidR="00FC3F4C" w:rsidRPr="00043C7E">
        <w:rPr>
          <w:rFonts w:asciiTheme="minorHAnsi" w:hAnsiTheme="minorHAnsi"/>
          <w:b/>
          <w:sz w:val="22"/>
          <w:szCs w:val="22"/>
        </w:rPr>
        <w:t>designated safeguarding lead</w:t>
      </w:r>
      <w:r w:rsidRPr="00043C7E">
        <w:rPr>
          <w:rFonts w:asciiTheme="minorHAnsi" w:hAnsiTheme="minorHAnsi"/>
          <w:sz w:val="22"/>
          <w:szCs w:val="22"/>
        </w:rPr>
        <w:t xml:space="preserve"> </w:t>
      </w:r>
    </w:p>
    <w:p w14:paraId="6514EA1B" w14:textId="77777777" w:rsidR="00B561A6" w:rsidRPr="00043C7E" w:rsidRDefault="00B561A6" w:rsidP="00125FD1">
      <w:pPr>
        <w:rPr>
          <w:rFonts w:asciiTheme="minorHAnsi" w:hAnsiTheme="minorHAnsi"/>
          <w:sz w:val="22"/>
          <w:szCs w:val="22"/>
        </w:rPr>
      </w:pPr>
    </w:p>
    <w:p w14:paraId="6E660B76" w14:textId="7F1FF383" w:rsidR="008B73A5" w:rsidRPr="00043C7E" w:rsidRDefault="00FC3F4C" w:rsidP="00125FD1">
      <w:pPr>
        <w:rPr>
          <w:rFonts w:asciiTheme="minorHAnsi" w:hAnsiTheme="minorHAnsi"/>
          <w:sz w:val="22"/>
          <w:szCs w:val="22"/>
        </w:rPr>
      </w:pPr>
      <w:r w:rsidRPr="00043C7E">
        <w:rPr>
          <w:rFonts w:asciiTheme="minorHAnsi" w:hAnsiTheme="minorHAnsi"/>
          <w:sz w:val="22"/>
          <w:szCs w:val="22"/>
        </w:rPr>
        <w:t xml:space="preserve">The role-holder will be </w:t>
      </w:r>
      <w:r w:rsidR="008B73A5" w:rsidRPr="00043C7E">
        <w:rPr>
          <w:rFonts w:asciiTheme="minorHAnsi" w:hAnsiTheme="minorHAnsi"/>
          <w:sz w:val="22"/>
          <w:szCs w:val="22"/>
        </w:rPr>
        <w:t xml:space="preserve">appropriately trained and, in the absence of the designated safeguarding lead, carries out those functions necessary to ensure the ongoing safety and protection of children. In the event of the long-term absence of the designated person, the deputy will assume </w:t>
      </w:r>
      <w:r w:rsidR="006A6220" w:rsidRPr="00043C7E">
        <w:rPr>
          <w:rFonts w:asciiTheme="minorHAnsi" w:hAnsiTheme="minorHAnsi"/>
          <w:sz w:val="22"/>
          <w:szCs w:val="22"/>
        </w:rPr>
        <w:t>all</w:t>
      </w:r>
      <w:r w:rsidR="008B73A5" w:rsidRPr="00043C7E">
        <w:rPr>
          <w:rFonts w:asciiTheme="minorHAnsi" w:hAnsiTheme="minorHAnsi"/>
          <w:sz w:val="22"/>
          <w:szCs w:val="22"/>
        </w:rPr>
        <w:t xml:space="preserve"> the functions above. </w:t>
      </w:r>
    </w:p>
    <w:p w14:paraId="5BD29F28" w14:textId="77777777" w:rsidR="00C741A9" w:rsidRPr="00043C7E" w:rsidRDefault="00C741A9" w:rsidP="00125FD1">
      <w:pPr>
        <w:rPr>
          <w:rFonts w:asciiTheme="minorHAnsi" w:hAnsiTheme="minorHAnsi"/>
          <w:sz w:val="22"/>
          <w:szCs w:val="22"/>
        </w:rPr>
      </w:pPr>
    </w:p>
    <w:p w14:paraId="3A30B3F3" w14:textId="77777777" w:rsidR="008B73A5" w:rsidRPr="00043C7E" w:rsidRDefault="008B73A5" w:rsidP="00125FD1">
      <w:pPr>
        <w:rPr>
          <w:rFonts w:asciiTheme="minorHAnsi" w:hAnsiTheme="minorHAnsi"/>
          <w:b/>
          <w:sz w:val="22"/>
          <w:szCs w:val="22"/>
        </w:rPr>
      </w:pPr>
      <w:r w:rsidRPr="00043C7E">
        <w:rPr>
          <w:rFonts w:asciiTheme="minorHAnsi" w:hAnsiTheme="minorHAnsi"/>
          <w:b/>
          <w:sz w:val="22"/>
          <w:szCs w:val="22"/>
        </w:rPr>
        <w:t>All staff will:</w:t>
      </w:r>
    </w:p>
    <w:p w14:paraId="797432C3" w14:textId="77777777" w:rsidR="008B73A5" w:rsidRPr="00043C7E" w:rsidRDefault="008B73A5" w:rsidP="00125FD1">
      <w:pPr>
        <w:rPr>
          <w:rFonts w:asciiTheme="minorHAnsi" w:hAnsiTheme="minorHAnsi"/>
          <w:b/>
          <w:sz w:val="22"/>
          <w:szCs w:val="22"/>
        </w:rPr>
      </w:pPr>
    </w:p>
    <w:p w14:paraId="79CC5999" w14:textId="17099101" w:rsidR="008B73A5" w:rsidRPr="00043C7E" w:rsidRDefault="008B73A5" w:rsidP="00125FD1">
      <w:pPr>
        <w:rPr>
          <w:rFonts w:asciiTheme="minorHAnsi" w:hAnsiTheme="minorHAnsi"/>
          <w:sz w:val="22"/>
          <w:szCs w:val="22"/>
        </w:rPr>
      </w:pPr>
      <w:r w:rsidRPr="00043C7E">
        <w:rPr>
          <w:rFonts w:asciiTheme="minorHAnsi" w:hAnsiTheme="minorHAnsi"/>
          <w:sz w:val="22"/>
          <w:szCs w:val="22"/>
        </w:rPr>
        <w:t xml:space="preserve">Follow the </w:t>
      </w:r>
      <w:r w:rsidR="00735938" w:rsidRPr="00043C7E">
        <w:rPr>
          <w:rFonts w:asciiTheme="minorHAnsi" w:hAnsiTheme="minorHAnsi"/>
          <w:sz w:val="22"/>
          <w:szCs w:val="22"/>
        </w:rPr>
        <w:t>local</w:t>
      </w:r>
      <w:r w:rsidRPr="00043C7E">
        <w:rPr>
          <w:rFonts w:asciiTheme="minorHAnsi" w:hAnsiTheme="minorHAnsi"/>
          <w:sz w:val="22"/>
          <w:szCs w:val="22"/>
        </w:rPr>
        <w:t xml:space="preserve"> Safeguarding Children Board Procedures/Local Authority guidance in all case</w:t>
      </w:r>
      <w:r w:rsidR="00125FD1" w:rsidRPr="00043C7E">
        <w:rPr>
          <w:rFonts w:asciiTheme="minorHAnsi" w:hAnsiTheme="minorHAnsi"/>
          <w:sz w:val="22"/>
          <w:szCs w:val="22"/>
        </w:rPr>
        <w:t>s of abuse, or suspected abuse. T</w:t>
      </w:r>
      <w:r w:rsidRPr="00043C7E">
        <w:rPr>
          <w:rFonts w:asciiTheme="minorHAnsi" w:hAnsiTheme="minorHAnsi"/>
          <w:sz w:val="22"/>
          <w:szCs w:val="22"/>
        </w:rPr>
        <w:t xml:space="preserve">hese can be found at </w:t>
      </w:r>
      <w:hyperlink r:id="rId16" w:history="1">
        <w:r w:rsidRPr="00043C7E">
          <w:rPr>
            <w:rStyle w:val="Hyperlink"/>
            <w:rFonts w:asciiTheme="minorHAnsi" w:hAnsiTheme="minorHAnsi"/>
            <w:sz w:val="22"/>
            <w:szCs w:val="22"/>
          </w:rPr>
          <w:t>www.OSCB.org.uk</w:t>
        </w:r>
      </w:hyperlink>
      <w:r w:rsidRPr="00043C7E">
        <w:rPr>
          <w:rFonts w:asciiTheme="minorHAnsi" w:hAnsiTheme="minorHAnsi"/>
          <w:sz w:val="22"/>
          <w:szCs w:val="22"/>
        </w:rPr>
        <w:t xml:space="preserve"> </w:t>
      </w:r>
      <w:r w:rsidR="00735938" w:rsidRPr="00043C7E">
        <w:rPr>
          <w:rFonts w:asciiTheme="minorHAnsi" w:hAnsiTheme="minorHAnsi"/>
          <w:sz w:val="22"/>
          <w:szCs w:val="22"/>
        </w:rPr>
        <w:t xml:space="preserve"> or </w:t>
      </w:r>
      <w:hyperlink r:id="rId17" w:history="1">
        <w:r w:rsidR="00735938" w:rsidRPr="00043C7E">
          <w:rPr>
            <w:rStyle w:val="Hyperlink"/>
            <w:rFonts w:asciiTheme="minorHAnsi" w:hAnsiTheme="minorHAnsi"/>
            <w:sz w:val="22"/>
            <w:szCs w:val="22"/>
          </w:rPr>
          <w:t>http://www.proceduresonline.com/berks/windsor_maidenhead/p_report_concerns.html</w:t>
        </w:r>
      </w:hyperlink>
      <w:r w:rsidR="00735938" w:rsidRPr="00043C7E">
        <w:rPr>
          <w:rFonts w:asciiTheme="minorHAnsi" w:hAnsiTheme="minorHAnsi"/>
          <w:sz w:val="22"/>
          <w:szCs w:val="22"/>
        </w:rPr>
        <w:t xml:space="preserve"> </w:t>
      </w:r>
      <w:r w:rsidRPr="00043C7E">
        <w:rPr>
          <w:rFonts w:asciiTheme="minorHAnsi" w:hAnsiTheme="minorHAnsi"/>
          <w:sz w:val="22"/>
          <w:szCs w:val="22"/>
        </w:rPr>
        <w:t>).</w:t>
      </w:r>
    </w:p>
    <w:p w14:paraId="2F963F0A" w14:textId="77777777" w:rsidR="008B73A5" w:rsidRPr="00043C7E" w:rsidRDefault="008B73A5" w:rsidP="00125FD1">
      <w:pPr>
        <w:rPr>
          <w:rFonts w:asciiTheme="minorHAnsi" w:hAnsiTheme="minorHAnsi"/>
          <w:sz w:val="22"/>
          <w:szCs w:val="22"/>
        </w:rPr>
      </w:pPr>
    </w:p>
    <w:p w14:paraId="31FD313C" w14:textId="77777777" w:rsidR="008B73A5" w:rsidRPr="00043C7E" w:rsidRDefault="008B73A5" w:rsidP="00125FD1">
      <w:pPr>
        <w:rPr>
          <w:rFonts w:asciiTheme="minorHAnsi" w:hAnsiTheme="minorHAnsi"/>
          <w:sz w:val="22"/>
          <w:szCs w:val="22"/>
        </w:rPr>
      </w:pPr>
      <w:r w:rsidRPr="00043C7E">
        <w:rPr>
          <w:rFonts w:asciiTheme="minorHAnsi" w:hAnsiTheme="minorHAnsi"/>
          <w:sz w:val="22"/>
          <w:szCs w:val="22"/>
        </w:rPr>
        <w:t>We will therefore:</w:t>
      </w:r>
    </w:p>
    <w:p w14:paraId="59569307" w14:textId="77777777" w:rsidR="00B561A6" w:rsidRPr="00043C7E" w:rsidRDefault="00B561A6" w:rsidP="00125FD1">
      <w:pPr>
        <w:rPr>
          <w:rFonts w:asciiTheme="minorHAnsi" w:hAnsiTheme="minorHAnsi"/>
          <w:sz w:val="22"/>
          <w:szCs w:val="22"/>
        </w:rPr>
      </w:pPr>
    </w:p>
    <w:p w14:paraId="69535147" w14:textId="77777777" w:rsidR="00B561A6" w:rsidRPr="00043C7E" w:rsidRDefault="00B561A6" w:rsidP="00125FD1">
      <w:pPr>
        <w:pStyle w:val="ListParagraph"/>
        <w:numPr>
          <w:ilvl w:val="0"/>
          <w:numId w:val="15"/>
        </w:numPr>
        <w:rPr>
          <w:rFonts w:asciiTheme="minorHAnsi" w:hAnsiTheme="minorHAnsi"/>
          <w:sz w:val="22"/>
          <w:szCs w:val="22"/>
        </w:rPr>
      </w:pPr>
      <w:r w:rsidRPr="00043C7E">
        <w:rPr>
          <w:rFonts w:asciiTheme="minorHAnsi" w:hAnsiTheme="minorHAnsi"/>
          <w:sz w:val="22"/>
          <w:szCs w:val="22"/>
        </w:rPr>
        <w:t>Implement and follow part 1 of this guidance</w:t>
      </w:r>
      <w:r w:rsidR="00FC3F4C" w:rsidRPr="00043C7E">
        <w:rPr>
          <w:rFonts w:asciiTheme="minorHAnsi" w:hAnsiTheme="minorHAnsi"/>
          <w:sz w:val="22"/>
          <w:szCs w:val="22"/>
        </w:rPr>
        <w:t>;</w:t>
      </w:r>
    </w:p>
    <w:p w14:paraId="3C61F38D" w14:textId="77777777" w:rsidR="008B73A5" w:rsidRPr="00043C7E" w:rsidRDefault="008B73A5" w:rsidP="00125FD1">
      <w:pPr>
        <w:rPr>
          <w:rFonts w:asciiTheme="minorHAnsi" w:hAnsiTheme="minorHAnsi"/>
          <w:sz w:val="22"/>
          <w:szCs w:val="22"/>
        </w:rPr>
      </w:pPr>
    </w:p>
    <w:p w14:paraId="14C92B23" w14:textId="77777777" w:rsidR="008B73A5" w:rsidRPr="00043C7E" w:rsidRDefault="008B73A5" w:rsidP="00125FD1">
      <w:pPr>
        <w:numPr>
          <w:ilvl w:val="0"/>
          <w:numId w:val="15"/>
        </w:numPr>
        <w:rPr>
          <w:rFonts w:asciiTheme="minorHAnsi" w:hAnsiTheme="minorHAnsi"/>
          <w:sz w:val="22"/>
          <w:szCs w:val="22"/>
        </w:rPr>
      </w:pPr>
      <w:r w:rsidRPr="00043C7E">
        <w:rPr>
          <w:rFonts w:asciiTheme="minorHAnsi" w:hAnsiTheme="minorHAnsi"/>
          <w:sz w:val="22"/>
          <w:szCs w:val="22"/>
        </w:rPr>
        <w:t>Understand that our responsibility to safeguard children requires that we all appropriately share any concerns that we may have about children</w:t>
      </w:r>
      <w:r w:rsidR="00FC3F4C" w:rsidRPr="00043C7E">
        <w:rPr>
          <w:rFonts w:asciiTheme="minorHAnsi" w:hAnsiTheme="minorHAnsi"/>
          <w:sz w:val="22"/>
          <w:szCs w:val="22"/>
        </w:rPr>
        <w:t>;</w:t>
      </w:r>
    </w:p>
    <w:p w14:paraId="04889910" w14:textId="77777777" w:rsidR="008B73A5" w:rsidRPr="00043C7E" w:rsidRDefault="008B73A5" w:rsidP="00125FD1">
      <w:pPr>
        <w:ind w:left="720"/>
        <w:rPr>
          <w:rFonts w:asciiTheme="minorHAnsi" w:hAnsiTheme="minorHAnsi"/>
          <w:sz w:val="22"/>
          <w:szCs w:val="22"/>
        </w:rPr>
      </w:pPr>
    </w:p>
    <w:p w14:paraId="0764A8E6" w14:textId="77777777" w:rsidR="008B73A5" w:rsidRPr="00043C7E" w:rsidRDefault="008B73A5" w:rsidP="00125FD1">
      <w:pPr>
        <w:numPr>
          <w:ilvl w:val="0"/>
          <w:numId w:val="15"/>
        </w:numPr>
        <w:rPr>
          <w:rFonts w:asciiTheme="minorHAnsi" w:hAnsiTheme="minorHAnsi"/>
          <w:sz w:val="22"/>
          <w:szCs w:val="22"/>
        </w:rPr>
      </w:pPr>
      <w:r w:rsidRPr="00043C7E">
        <w:rPr>
          <w:rFonts w:asciiTheme="minorHAnsi" w:hAnsiTheme="minorHAnsi"/>
          <w:sz w:val="22"/>
          <w:szCs w:val="22"/>
        </w:rPr>
        <w:t>Support the child’s development in ways that will foster security, confidence and resilience</w:t>
      </w:r>
      <w:r w:rsidR="00FC3F4C" w:rsidRPr="00043C7E">
        <w:rPr>
          <w:rFonts w:asciiTheme="minorHAnsi" w:hAnsiTheme="minorHAnsi"/>
          <w:sz w:val="22"/>
          <w:szCs w:val="22"/>
        </w:rPr>
        <w:t>;</w:t>
      </w:r>
    </w:p>
    <w:p w14:paraId="3BB027DE" w14:textId="77777777" w:rsidR="008B73A5" w:rsidRPr="00043C7E" w:rsidRDefault="008B73A5" w:rsidP="00125FD1">
      <w:pPr>
        <w:rPr>
          <w:rFonts w:asciiTheme="minorHAnsi" w:hAnsiTheme="minorHAnsi"/>
          <w:sz w:val="22"/>
          <w:szCs w:val="22"/>
        </w:rPr>
      </w:pPr>
    </w:p>
    <w:p w14:paraId="6FF63ED8" w14:textId="77777777" w:rsidR="008B73A5" w:rsidRPr="00043C7E" w:rsidRDefault="008B73A5" w:rsidP="00125FD1">
      <w:pPr>
        <w:numPr>
          <w:ilvl w:val="0"/>
          <w:numId w:val="15"/>
        </w:numPr>
        <w:rPr>
          <w:rFonts w:asciiTheme="minorHAnsi" w:hAnsiTheme="minorHAnsi"/>
          <w:sz w:val="22"/>
          <w:szCs w:val="22"/>
        </w:rPr>
      </w:pPr>
      <w:r w:rsidRPr="00043C7E">
        <w:rPr>
          <w:rFonts w:asciiTheme="minorHAnsi" w:hAnsiTheme="minorHAnsi"/>
          <w:sz w:val="22"/>
          <w:szCs w:val="22"/>
        </w:rPr>
        <w:t>Provide an environment in which children and young people feel safe, secure, valued and respected, feel confident and know how to approach adults if they are in difficulties</w:t>
      </w:r>
      <w:r w:rsidR="00FC3F4C" w:rsidRPr="00043C7E">
        <w:rPr>
          <w:rFonts w:asciiTheme="minorHAnsi" w:hAnsiTheme="minorHAnsi"/>
          <w:sz w:val="22"/>
          <w:szCs w:val="22"/>
        </w:rPr>
        <w:t>;</w:t>
      </w:r>
    </w:p>
    <w:p w14:paraId="54D5E472" w14:textId="77777777" w:rsidR="008B73A5" w:rsidRPr="00043C7E" w:rsidRDefault="008B73A5" w:rsidP="00125FD1">
      <w:pPr>
        <w:rPr>
          <w:rFonts w:asciiTheme="minorHAnsi" w:hAnsiTheme="minorHAnsi"/>
          <w:sz w:val="22"/>
          <w:szCs w:val="22"/>
        </w:rPr>
      </w:pPr>
    </w:p>
    <w:p w14:paraId="2CA9CC8C" w14:textId="77777777" w:rsidR="008B73A5" w:rsidRPr="00043C7E" w:rsidRDefault="008B73A5" w:rsidP="00125FD1">
      <w:pPr>
        <w:numPr>
          <w:ilvl w:val="0"/>
          <w:numId w:val="15"/>
        </w:numPr>
        <w:rPr>
          <w:rFonts w:asciiTheme="minorHAnsi" w:hAnsiTheme="minorHAnsi"/>
          <w:sz w:val="22"/>
          <w:szCs w:val="22"/>
        </w:rPr>
      </w:pPr>
      <w:r w:rsidRPr="00043C7E">
        <w:rPr>
          <w:rFonts w:asciiTheme="minorHAnsi" w:hAnsiTheme="minorHAnsi"/>
          <w:sz w:val="22"/>
          <w:szCs w:val="22"/>
        </w:rPr>
        <w:t>Provide a systematic means of monitoring children known or thought to be at risk of harm, and ensure we contribute to assessments of need and support plans for those children where appropriate</w:t>
      </w:r>
      <w:r w:rsidR="00FC3F4C" w:rsidRPr="00043C7E">
        <w:rPr>
          <w:rFonts w:asciiTheme="minorHAnsi" w:hAnsiTheme="minorHAnsi"/>
          <w:sz w:val="22"/>
          <w:szCs w:val="22"/>
        </w:rPr>
        <w:t>;</w:t>
      </w:r>
    </w:p>
    <w:p w14:paraId="0918D641" w14:textId="77777777" w:rsidR="008B73A5" w:rsidRPr="00043C7E" w:rsidRDefault="008B73A5" w:rsidP="00125FD1">
      <w:pPr>
        <w:pStyle w:val="ListParagraph"/>
        <w:rPr>
          <w:rFonts w:asciiTheme="minorHAnsi" w:hAnsiTheme="minorHAnsi"/>
          <w:sz w:val="22"/>
          <w:szCs w:val="22"/>
        </w:rPr>
      </w:pPr>
    </w:p>
    <w:p w14:paraId="18E0225B" w14:textId="77777777" w:rsidR="008B73A5" w:rsidRPr="00043C7E" w:rsidRDefault="008B73A5" w:rsidP="00125FD1">
      <w:pPr>
        <w:numPr>
          <w:ilvl w:val="0"/>
          <w:numId w:val="15"/>
        </w:numPr>
        <w:rPr>
          <w:rFonts w:asciiTheme="minorHAnsi" w:hAnsiTheme="minorHAnsi"/>
          <w:sz w:val="22"/>
          <w:szCs w:val="22"/>
        </w:rPr>
      </w:pPr>
      <w:r w:rsidRPr="00043C7E">
        <w:rPr>
          <w:rFonts w:asciiTheme="minorHAnsi" w:hAnsiTheme="minorHAnsi"/>
          <w:sz w:val="22"/>
          <w:szCs w:val="22"/>
        </w:rPr>
        <w:t xml:space="preserve">Ensure that detailed and accurate written records of concerns about a child are kept even if there is no need to make an immediate referral. </w:t>
      </w:r>
      <w:r w:rsidR="00FC3F4C" w:rsidRPr="00043C7E">
        <w:rPr>
          <w:rFonts w:asciiTheme="minorHAnsi" w:hAnsiTheme="minorHAnsi"/>
          <w:sz w:val="22"/>
          <w:szCs w:val="22"/>
        </w:rPr>
        <w:t>G</w:t>
      </w:r>
      <w:r w:rsidRPr="00043C7E">
        <w:rPr>
          <w:rFonts w:asciiTheme="minorHAnsi" w:hAnsiTheme="minorHAnsi"/>
          <w:sz w:val="22"/>
          <w:szCs w:val="22"/>
        </w:rPr>
        <w:t>uidance</w:t>
      </w:r>
      <w:r w:rsidR="00C45ABE" w:rsidRPr="00043C7E">
        <w:rPr>
          <w:rFonts w:asciiTheme="minorHAnsi" w:hAnsiTheme="minorHAnsi"/>
          <w:sz w:val="22"/>
          <w:szCs w:val="22"/>
        </w:rPr>
        <w:t xml:space="preserve"> on record keeping</w:t>
      </w:r>
      <w:r w:rsidR="00FC3F4C" w:rsidRPr="00043C7E">
        <w:rPr>
          <w:rFonts w:asciiTheme="minorHAnsi" w:hAnsiTheme="minorHAnsi"/>
          <w:sz w:val="22"/>
          <w:szCs w:val="22"/>
        </w:rPr>
        <w:t xml:space="preserve"> can be found at: </w:t>
      </w:r>
    </w:p>
    <w:p w14:paraId="6992AD03" w14:textId="2F346F56" w:rsidR="008B73A5" w:rsidRPr="00043C7E" w:rsidRDefault="00F617FB" w:rsidP="00125FD1">
      <w:pPr>
        <w:pStyle w:val="ListParagraph"/>
        <w:numPr>
          <w:ilvl w:val="1"/>
          <w:numId w:val="15"/>
        </w:numPr>
        <w:rPr>
          <w:rFonts w:asciiTheme="minorHAnsi" w:hAnsiTheme="minorHAnsi"/>
          <w:sz w:val="22"/>
          <w:szCs w:val="22"/>
        </w:rPr>
      </w:pPr>
      <w:hyperlink r:id="rId18" w:history="1">
        <w:r w:rsidR="008B73A5" w:rsidRPr="00043C7E">
          <w:rPr>
            <w:rStyle w:val="Hyperlink"/>
            <w:rFonts w:asciiTheme="minorHAnsi" w:hAnsiTheme="minorHAnsi"/>
            <w:sz w:val="22"/>
            <w:szCs w:val="22"/>
          </w:rPr>
          <w:t>http://portal.oxfordshire.gov.uk/content/public/CYPF/schools/behaviour_attendance/safeguarding_child_protection/Keeping_Child_Protection_Records.doc</w:t>
        </w:r>
      </w:hyperlink>
      <w:r w:rsidR="008B73A5" w:rsidRPr="00043C7E">
        <w:rPr>
          <w:rFonts w:asciiTheme="minorHAnsi" w:hAnsiTheme="minorHAnsi"/>
          <w:sz w:val="22"/>
          <w:szCs w:val="22"/>
        </w:rPr>
        <w:t xml:space="preserve"> </w:t>
      </w:r>
      <w:r w:rsidR="00735938" w:rsidRPr="00043C7E">
        <w:rPr>
          <w:rFonts w:asciiTheme="minorHAnsi" w:hAnsiTheme="minorHAnsi"/>
          <w:sz w:val="22"/>
          <w:szCs w:val="22"/>
        </w:rPr>
        <w:t>or</w:t>
      </w:r>
    </w:p>
    <w:p w14:paraId="09A001B3" w14:textId="1B165592" w:rsidR="00735938" w:rsidRPr="00043C7E" w:rsidRDefault="00F617FB" w:rsidP="00125FD1">
      <w:pPr>
        <w:pStyle w:val="ListParagraph"/>
        <w:numPr>
          <w:ilvl w:val="1"/>
          <w:numId w:val="15"/>
        </w:numPr>
        <w:rPr>
          <w:rFonts w:asciiTheme="minorHAnsi" w:hAnsiTheme="minorHAnsi"/>
          <w:sz w:val="22"/>
          <w:szCs w:val="22"/>
        </w:rPr>
      </w:pPr>
      <w:hyperlink r:id="rId19" w:history="1">
        <w:r w:rsidR="00735938" w:rsidRPr="00043C7E">
          <w:rPr>
            <w:rStyle w:val="Hyperlink"/>
            <w:rFonts w:asciiTheme="minorHAnsi" w:hAnsiTheme="minorHAnsi"/>
            <w:sz w:val="22"/>
            <w:szCs w:val="22"/>
          </w:rPr>
          <w:t>http://www.proceduresonline.com/berks/windsor_maidenhead/contents.html</w:t>
        </w:r>
      </w:hyperlink>
      <w:r w:rsidR="00735938" w:rsidRPr="00043C7E">
        <w:rPr>
          <w:rFonts w:asciiTheme="minorHAnsi" w:hAnsiTheme="minorHAnsi"/>
          <w:sz w:val="22"/>
          <w:szCs w:val="22"/>
        </w:rPr>
        <w:t xml:space="preserve"> </w:t>
      </w:r>
    </w:p>
    <w:p w14:paraId="2A9FDC95" w14:textId="476D2258" w:rsidR="000769EE" w:rsidRPr="00043C7E" w:rsidRDefault="000769EE" w:rsidP="00125FD1">
      <w:pPr>
        <w:rPr>
          <w:rFonts w:asciiTheme="minorHAnsi" w:hAnsiTheme="minorHAnsi"/>
          <w:sz w:val="22"/>
          <w:szCs w:val="22"/>
        </w:rPr>
      </w:pPr>
    </w:p>
    <w:p w14:paraId="51DDFCBF" w14:textId="77777777" w:rsidR="00242CDD" w:rsidRPr="00043C7E" w:rsidRDefault="00242CDD" w:rsidP="00125FD1">
      <w:pPr>
        <w:pStyle w:val="ListParagraph"/>
        <w:numPr>
          <w:ilvl w:val="0"/>
          <w:numId w:val="1"/>
        </w:numPr>
        <w:ind w:left="426" w:hanging="426"/>
        <w:rPr>
          <w:rFonts w:asciiTheme="minorHAnsi" w:hAnsiTheme="minorHAnsi"/>
          <w:b/>
          <w:sz w:val="22"/>
          <w:szCs w:val="22"/>
        </w:rPr>
      </w:pPr>
      <w:r w:rsidRPr="00043C7E">
        <w:rPr>
          <w:rFonts w:asciiTheme="minorHAnsi" w:hAnsiTheme="minorHAnsi"/>
          <w:b/>
          <w:sz w:val="22"/>
          <w:szCs w:val="22"/>
        </w:rPr>
        <w:t>Supporting Children</w:t>
      </w:r>
    </w:p>
    <w:p w14:paraId="4C360334" w14:textId="77777777" w:rsidR="00242CDD" w:rsidRPr="00043C7E" w:rsidRDefault="00242CDD" w:rsidP="00125FD1">
      <w:pPr>
        <w:tabs>
          <w:tab w:val="num" w:pos="1254"/>
        </w:tabs>
        <w:ind w:left="1710" w:hanging="1710"/>
        <w:rPr>
          <w:rFonts w:asciiTheme="minorHAnsi" w:hAnsiTheme="minorHAnsi"/>
          <w:sz w:val="22"/>
          <w:szCs w:val="22"/>
        </w:rPr>
      </w:pPr>
    </w:p>
    <w:p w14:paraId="4F25B73C" w14:textId="77777777" w:rsidR="00242CDD" w:rsidRPr="00043C7E" w:rsidRDefault="00242CDD" w:rsidP="00125FD1">
      <w:pPr>
        <w:rPr>
          <w:rFonts w:asciiTheme="minorHAnsi" w:hAnsiTheme="minorHAnsi"/>
          <w:sz w:val="22"/>
          <w:szCs w:val="22"/>
        </w:rPr>
      </w:pPr>
      <w:r w:rsidRPr="00043C7E">
        <w:rPr>
          <w:rFonts w:asciiTheme="minorHAnsi" w:hAnsiTheme="minorHAnsi"/>
          <w:sz w:val="22"/>
          <w:szCs w:val="22"/>
        </w:rPr>
        <w:t>We recognise that a child who is abused, who witnesses violence or who lives in a violent environment may feel helpless and humiliated, may blame him/herself, and find it difficult to develop and maintain a sense of self-worth.</w:t>
      </w:r>
      <w:r w:rsidR="00FC3F4C" w:rsidRPr="00043C7E">
        <w:rPr>
          <w:rFonts w:asciiTheme="minorHAnsi" w:hAnsiTheme="minorHAnsi"/>
          <w:sz w:val="22"/>
          <w:szCs w:val="22"/>
        </w:rPr>
        <w:t xml:space="preserve"> </w:t>
      </w:r>
      <w:r w:rsidRPr="00043C7E">
        <w:rPr>
          <w:rFonts w:asciiTheme="minorHAnsi" w:hAnsiTheme="minorHAnsi"/>
          <w:sz w:val="22"/>
          <w:szCs w:val="22"/>
        </w:rPr>
        <w:t xml:space="preserve">We </w:t>
      </w:r>
      <w:r w:rsidR="00FC3F4C" w:rsidRPr="00043C7E">
        <w:rPr>
          <w:rFonts w:asciiTheme="minorHAnsi" w:hAnsiTheme="minorHAnsi"/>
          <w:sz w:val="22"/>
          <w:szCs w:val="22"/>
        </w:rPr>
        <w:t xml:space="preserve">also </w:t>
      </w:r>
      <w:r w:rsidRPr="00043C7E">
        <w:rPr>
          <w:rFonts w:asciiTheme="minorHAnsi" w:hAnsiTheme="minorHAnsi"/>
          <w:sz w:val="22"/>
          <w:szCs w:val="22"/>
        </w:rPr>
        <w:t>accept that research shows that the behaviour of a child in these circumstances may range from that which is perceived to be normal to aggressive or withdrawn.</w:t>
      </w:r>
    </w:p>
    <w:p w14:paraId="74F34E5D" w14:textId="77777777" w:rsidR="00242CDD" w:rsidRPr="00043C7E" w:rsidRDefault="00242CDD" w:rsidP="00125FD1">
      <w:pPr>
        <w:pStyle w:val="ListParagraph"/>
        <w:rPr>
          <w:rFonts w:asciiTheme="minorHAnsi" w:hAnsiTheme="minorHAnsi"/>
          <w:sz w:val="22"/>
          <w:szCs w:val="22"/>
        </w:rPr>
      </w:pPr>
    </w:p>
    <w:p w14:paraId="35123042" w14:textId="77777777" w:rsidR="00242CDD" w:rsidRPr="00043C7E" w:rsidRDefault="00242CDD" w:rsidP="00125FD1">
      <w:pPr>
        <w:ind w:left="1710" w:hanging="1710"/>
        <w:rPr>
          <w:rFonts w:asciiTheme="minorHAnsi" w:hAnsiTheme="minorHAnsi"/>
          <w:sz w:val="22"/>
          <w:szCs w:val="22"/>
        </w:rPr>
      </w:pPr>
      <w:r w:rsidRPr="00043C7E">
        <w:rPr>
          <w:rFonts w:asciiTheme="minorHAnsi" w:hAnsiTheme="minorHAnsi"/>
          <w:sz w:val="22"/>
          <w:szCs w:val="22"/>
        </w:rPr>
        <w:t>Our school will support all children and young people by:</w:t>
      </w:r>
    </w:p>
    <w:p w14:paraId="15D2322A" w14:textId="77777777" w:rsidR="00242CDD" w:rsidRPr="00043C7E" w:rsidRDefault="00242CDD" w:rsidP="00125FD1">
      <w:pPr>
        <w:ind w:left="1710" w:hanging="1710"/>
        <w:rPr>
          <w:rFonts w:asciiTheme="minorHAnsi" w:hAnsiTheme="minorHAnsi"/>
          <w:sz w:val="22"/>
          <w:szCs w:val="22"/>
        </w:rPr>
      </w:pPr>
    </w:p>
    <w:p w14:paraId="3BDB3519" w14:textId="77777777" w:rsidR="00242CDD" w:rsidRPr="00043C7E" w:rsidRDefault="00242CDD" w:rsidP="00125FD1">
      <w:pPr>
        <w:numPr>
          <w:ilvl w:val="0"/>
          <w:numId w:val="16"/>
        </w:numPr>
        <w:rPr>
          <w:rFonts w:asciiTheme="minorHAnsi" w:hAnsiTheme="minorHAnsi"/>
          <w:sz w:val="22"/>
          <w:szCs w:val="22"/>
        </w:rPr>
      </w:pPr>
      <w:r w:rsidRPr="00043C7E">
        <w:rPr>
          <w:rFonts w:asciiTheme="minorHAnsi" w:hAnsiTheme="minorHAnsi"/>
          <w:sz w:val="22"/>
          <w:szCs w:val="22"/>
        </w:rPr>
        <w:t>Encouraging the development of self-esteem and resilience in every aspect of life</w:t>
      </w:r>
      <w:r w:rsidR="00FC3F4C" w:rsidRPr="00043C7E">
        <w:rPr>
          <w:rFonts w:asciiTheme="minorHAnsi" w:hAnsiTheme="minorHAnsi"/>
          <w:sz w:val="22"/>
          <w:szCs w:val="22"/>
        </w:rPr>
        <w:t>;</w:t>
      </w:r>
    </w:p>
    <w:p w14:paraId="6390D0A1" w14:textId="77777777" w:rsidR="00242CDD" w:rsidRPr="00043C7E" w:rsidRDefault="00242CDD" w:rsidP="00125FD1">
      <w:pPr>
        <w:ind w:left="720" w:hanging="360"/>
        <w:rPr>
          <w:rFonts w:asciiTheme="minorHAnsi" w:hAnsiTheme="minorHAnsi"/>
          <w:sz w:val="22"/>
          <w:szCs w:val="22"/>
        </w:rPr>
      </w:pPr>
    </w:p>
    <w:p w14:paraId="45A09471" w14:textId="77777777" w:rsidR="00242CDD" w:rsidRPr="00043C7E" w:rsidRDefault="00242CDD" w:rsidP="00125FD1">
      <w:pPr>
        <w:numPr>
          <w:ilvl w:val="0"/>
          <w:numId w:val="16"/>
        </w:numPr>
        <w:rPr>
          <w:rFonts w:asciiTheme="minorHAnsi" w:hAnsiTheme="minorHAnsi"/>
          <w:sz w:val="22"/>
          <w:szCs w:val="22"/>
        </w:rPr>
      </w:pPr>
      <w:r w:rsidRPr="00043C7E">
        <w:rPr>
          <w:rFonts w:asciiTheme="minorHAnsi" w:hAnsiTheme="minorHAnsi"/>
          <w:sz w:val="22"/>
          <w:szCs w:val="22"/>
        </w:rPr>
        <w:t>Promoting a caring, safe and positive environment</w:t>
      </w:r>
      <w:r w:rsidR="00FC3F4C" w:rsidRPr="00043C7E">
        <w:rPr>
          <w:rFonts w:asciiTheme="minorHAnsi" w:hAnsiTheme="minorHAnsi"/>
          <w:sz w:val="22"/>
          <w:szCs w:val="22"/>
        </w:rPr>
        <w:t>;</w:t>
      </w:r>
    </w:p>
    <w:p w14:paraId="3C6B98BB" w14:textId="77777777" w:rsidR="00242CDD" w:rsidRPr="00043C7E" w:rsidRDefault="00242CDD" w:rsidP="00125FD1">
      <w:pPr>
        <w:ind w:left="720" w:hanging="360"/>
        <w:rPr>
          <w:rFonts w:asciiTheme="minorHAnsi" w:hAnsiTheme="minorHAnsi"/>
          <w:sz w:val="22"/>
          <w:szCs w:val="22"/>
        </w:rPr>
      </w:pPr>
    </w:p>
    <w:p w14:paraId="06CF0412" w14:textId="77777777" w:rsidR="00242CDD" w:rsidRPr="00043C7E" w:rsidRDefault="00242CDD" w:rsidP="00125FD1">
      <w:pPr>
        <w:numPr>
          <w:ilvl w:val="0"/>
          <w:numId w:val="16"/>
        </w:numPr>
        <w:rPr>
          <w:rFonts w:asciiTheme="minorHAnsi" w:hAnsiTheme="minorHAnsi"/>
          <w:sz w:val="22"/>
          <w:szCs w:val="22"/>
        </w:rPr>
      </w:pPr>
      <w:r w:rsidRPr="00043C7E">
        <w:rPr>
          <w:rFonts w:asciiTheme="minorHAnsi" w:hAnsiTheme="minorHAnsi"/>
          <w:sz w:val="22"/>
          <w:szCs w:val="22"/>
        </w:rPr>
        <w:t>Liaising and working together with all other support services and those agencies involved in the safeguarding of children</w:t>
      </w:r>
      <w:r w:rsidR="00FC3F4C" w:rsidRPr="00043C7E">
        <w:rPr>
          <w:rFonts w:asciiTheme="minorHAnsi" w:hAnsiTheme="minorHAnsi"/>
          <w:sz w:val="22"/>
          <w:szCs w:val="22"/>
        </w:rPr>
        <w:t>;</w:t>
      </w:r>
    </w:p>
    <w:p w14:paraId="4EDBDA9D" w14:textId="77777777" w:rsidR="00242CDD" w:rsidRPr="00043C7E" w:rsidRDefault="00242CDD" w:rsidP="00125FD1">
      <w:pPr>
        <w:ind w:left="720" w:hanging="360"/>
        <w:rPr>
          <w:rFonts w:asciiTheme="minorHAnsi" w:hAnsiTheme="minorHAnsi"/>
          <w:sz w:val="22"/>
          <w:szCs w:val="22"/>
        </w:rPr>
      </w:pPr>
    </w:p>
    <w:p w14:paraId="635E9C17" w14:textId="77777777" w:rsidR="00242CDD" w:rsidRPr="00043C7E" w:rsidRDefault="00242CDD" w:rsidP="00125FD1">
      <w:pPr>
        <w:numPr>
          <w:ilvl w:val="0"/>
          <w:numId w:val="16"/>
        </w:numPr>
        <w:rPr>
          <w:rFonts w:asciiTheme="minorHAnsi" w:hAnsiTheme="minorHAnsi"/>
          <w:sz w:val="22"/>
          <w:szCs w:val="22"/>
        </w:rPr>
      </w:pPr>
      <w:r w:rsidRPr="00043C7E">
        <w:rPr>
          <w:rFonts w:asciiTheme="minorHAnsi" w:hAnsiTheme="minorHAnsi"/>
          <w:sz w:val="22"/>
          <w:szCs w:val="22"/>
        </w:rPr>
        <w:t>Notifying Social Care as soon as there is a significant concern</w:t>
      </w:r>
      <w:r w:rsidR="00FC3F4C" w:rsidRPr="00043C7E">
        <w:rPr>
          <w:rFonts w:asciiTheme="minorHAnsi" w:hAnsiTheme="minorHAnsi"/>
          <w:sz w:val="22"/>
          <w:szCs w:val="22"/>
        </w:rPr>
        <w:t>;</w:t>
      </w:r>
    </w:p>
    <w:p w14:paraId="3F96FD24" w14:textId="77777777" w:rsidR="00242CDD" w:rsidRPr="00043C7E" w:rsidRDefault="00242CDD" w:rsidP="00125FD1">
      <w:pPr>
        <w:ind w:left="720" w:hanging="360"/>
        <w:rPr>
          <w:rFonts w:asciiTheme="minorHAnsi" w:hAnsiTheme="minorHAnsi"/>
          <w:sz w:val="22"/>
          <w:szCs w:val="22"/>
        </w:rPr>
      </w:pPr>
    </w:p>
    <w:p w14:paraId="1E7A1F4E" w14:textId="77777777" w:rsidR="00242CDD" w:rsidRPr="00043C7E" w:rsidRDefault="00242CDD" w:rsidP="00125FD1">
      <w:pPr>
        <w:numPr>
          <w:ilvl w:val="0"/>
          <w:numId w:val="16"/>
        </w:numPr>
        <w:rPr>
          <w:rFonts w:asciiTheme="minorHAnsi" w:hAnsiTheme="minorHAnsi"/>
          <w:sz w:val="22"/>
          <w:szCs w:val="22"/>
        </w:rPr>
      </w:pPr>
      <w:r w:rsidRPr="00043C7E">
        <w:rPr>
          <w:rFonts w:asciiTheme="minorHAnsi" w:hAnsiTheme="minorHAnsi"/>
          <w:sz w:val="22"/>
          <w:szCs w:val="22"/>
        </w:rPr>
        <w:t>Notifying Social Care when a child/young person attending the centre is privately</w:t>
      </w:r>
      <w:r w:rsidRPr="00043C7E">
        <w:rPr>
          <w:rFonts w:asciiTheme="minorHAnsi" w:hAnsiTheme="minorHAnsi"/>
          <w:color w:val="FF0000"/>
          <w:sz w:val="22"/>
          <w:szCs w:val="22"/>
        </w:rPr>
        <w:t xml:space="preserve"> </w:t>
      </w:r>
      <w:r w:rsidRPr="00043C7E">
        <w:rPr>
          <w:rFonts w:asciiTheme="minorHAnsi" w:hAnsiTheme="minorHAnsi"/>
          <w:sz w:val="22"/>
          <w:szCs w:val="22"/>
        </w:rPr>
        <w:t>fostered</w:t>
      </w:r>
      <w:r w:rsidR="00FC3F4C" w:rsidRPr="00043C7E">
        <w:rPr>
          <w:rFonts w:asciiTheme="minorHAnsi" w:hAnsiTheme="minorHAnsi"/>
          <w:sz w:val="22"/>
          <w:szCs w:val="22"/>
        </w:rPr>
        <w:t>;</w:t>
      </w:r>
    </w:p>
    <w:p w14:paraId="4E0FA2EA" w14:textId="77777777" w:rsidR="00242CDD" w:rsidRPr="00043C7E" w:rsidRDefault="00242CDD" w:rsidP="00125FD1">
      <w:pPr>
        <w:ind w:left="720" w:hanging="360"/>
        <w:rPr>
          <w:rFonts w:asciiTheme="minorHAnsi" w:hAnsiTheme="minorHAnsi"/>
          <w:sz w:val="22"/>
          <w:szCs w:val="22"/>
        </w:rPr>
      </w:pPr>
    </w:p>
    <w:p w14:paraId="48E9D1F6" w14:textId="77777777" w:rsidR="00242CDD" w:rsidRPr="00043C7E" w:rsidRDefault="00242CDD" w:rsidP="00125FD1">
      <w:pPr>
        <w:numPr>
          <w:ilvl w:val="0"/>
          <w:numId w:val="16"/>
        </w:numPr>
        <w:tabs>
          <w:tab w:val="left" w:pos="-741"/>
        </w:tabs>
        <w:rPr>
          <w:rFonts w:asciiTheme="minorHAnsi" w:hAnsiTheme="minorHAnsi"/>
          <w:b/>
          <w:sz w:val="22"/>
          <w:szCs w:val="22"/>
        </w:rPr>
      </w:pPr>
      <w:r w:rsidRPr="00043C7E">
        <w:rPr>
          <w:rFonts w:asciiTheme="minorHAnsi" w:hAnsiTheme="minorHAnsi"/>
          <w:sz w:val="22"/>
          <w:szCs w:val="22"/>
        </w:rPr>
        <w:t xml:space="preserve">Providing continuing support to a pupil (about whom there have been concerns) who leaves the school by ensuring that such concerns and school medical records are forwarded under confidential cover to the </w:t>
      </w:r>
      <w:r w:rsidR="00366616" w:rsidRPr="00043C7E">
        <w:rPr>
          <w:rFonts w:asciiTheme="minorHAnsi" w:hAnsiTheme="minorHAnsi"/>
          <w:sz w:val="22"/>
          <w:szCs w:val="22"/>
        </w:rPr>
        <w:t>d</w:t>
      </w:r>
      <w:r w:rsidRPr="00043C7E">
        <w:rPr>
          <w:rFonts w:asciiTheme="minorHAnsi" w:hAnsiTheme="minorHAnsi"/>
          <w:sz w:val="22"/>
          <w:szCs w:val="22"/>
        </w:rPr>
        <w:t xml:space="preserve">esignated </w:t>
      </w:r>
      <w:r w:rsidR="00366616" w:rsidRPr="00043C7E">
        <w:rPr>
          <w:rFonts w:asciiTheme="minorHAnsi" w:hAnsiTheme="minorHAnsi"/>
          <w:sz w:val="22"/>
          <w:szCs w:val="22"/>
        </w:rPr>
        <w:t>safeguarding lead</w:t>
      </w:r>
      <w:r w:rsidRPr="00043C7E">
        <w:rPr>
          <w:rFonts w:asciiTheme="minorHAnsi" w:hAnsiTheme="minorHAnsi"/>
          <w:sz w:val="22"/>
          <w:szCs w:val="22"/>
        </w:rPr>
        <w:t xml:space="preserve"> at the pupil’s new school immediately.  </w:t>
      </w:r>
    </w:p>
    <w:p w14:paraId="28BDB31F" w14:textId="078D7B35" w:rsidR="008B73A5" w:rsidRPr="00043C7E" w:rsidRDefault="008B73A5" w:rsidP="00125FD1">
      <w:pPr>
        <w:rPr>
          <w:rFonts w:asciiTheme="minorHAnsi" w:hAnsiTheme="minorHAnsi"/>
          <w:sz w:val="22"/>
          <w:szCs w:val="22"/>
        </w:rPr>
      </w:pPr>
    </w:p>
    <w:p w14:paraId="108D6F53" w14:textId="77777777" w:rsidR="00242CDD" w:rsidRPr="00043C7E" w:rsidRDefault="00242CDD" w:rsidP="00125FD1">
      <w:pPr>
        <w:pStyle w:val="ListParagraph"/>
        <w:numPr>
          <w:ilvl w:val="0"/>
          <w:numId w:val="1"/>
        </w:numPr>
        <w:ind w:left="426" w:hanging="426"/>
        <w:rPr>
          <w:rFonts w:asciiTheme="minorHAnsi" w:hAnsiTheme="minorHAnsi"/>
          <w:b/>
          <w:sz w:val="22"/>
          <w:szCs w:val="22"/>
        </w:rPr>
      </w:pPr>
      <w:r w:rsidRPr="00043C7E">
        <w:rPr>
          <w:rFonts w:asciiTheme="minorHAnsi" w:hAnsiTheme="minorHAnsi"/>
          <w:b/>
          <w:sz w:val="22"/>
          <w:szCs w:val="22"/>
        </w:rPr>
        <w:t>Confidentiality</w:t>
      </w:r>
    </w:p>
    <w:p w14:paraId="1CF48C6F" w14:textId="77777777" w:rsidR="00AD2087" w:rsidRPr="00043C7E" w:rsidRDefault="00AD2087" w:rsidP="00125FD1">
      <w:pPr>
        <w:pStyle w:val="ListParagraph"/>
        <w:rPr>
          <w:rFonts w:asciiTheme="minorHAnsi" w:hAnsiTheme="minorHAnsi"/>
          <w:b/>
          <w:sz w:val="22"/>
          <w:szCs w:val="22"/>
        </w:rPr>
      </w:pPr>
    </w:p>
    <w:p w14:paraId="6CBC4A86" w14:textId="77777777" w:rsidR="00242CDD" w:rsidRPr="00043C7E" w:rsidRDefault="00242CDD" w:rsidP="00125FD1">
      <w:pPr>
        <w:pStyle w:val="BodyTextIndent"/>
        <w:ind w:left="0"/>
        <w:rPr>
          <w:rFonts w:asciiTheme="minorHAnsi" w:hAnsiTheme="minorHAnsi"/>
          <w:sz w:val="22"/>
          <w:szCs w:val="22"/>
        </w:rPr>
      </w:pPr>
      <w:r w:rsidRPr="00043C7E">
        <w:rPr>
          <w:rFonts w:asciiTheme="minorHAnsi" w:hAnsiTheme="minorHAnsi" w:cs="Arial"/>
          <w:sz w:val="22"/>
          <w:szCs w:val="22"/>
        </w:rPr>
        <w:t>We recognise that all matters relating to child protection are confidential</w:t>
      </w:r>
      <w:r w:rsidR="00FC3F4C" w:rsidRPr="00043C7E">
        <w:rPr>
          <w:rFonts w:asciiTheme="minorHAnsi" w:hAnsiTheme="minorHAnsi" w:cs="Arial"/>
          <w:sz w:val="22"/>
          <w:szCs w:val="22"/>
        </w:rPr>
        <w:t xml:space="preserve"> and the d</w:t>
      </w:r>
      <w:r w:rsidRPr="00043C7E">
        <w:rPr>
          <w:rFonts w:asciiTheme="minorHAnsi" w:hAnsiTheme="minorHAnsi"/>
          <w:sz w:val="22"/>
          <w:szCs w:val="22"/>
        </w:rPr>
        <w:t xml:space="preserve">esignated </w:t>
      </w:r>
      <w:r w:rsidR="00FC3F4C" w:rsidRPr="00043C7E">
        <w:rPr>
          <w:rFonts w:asciiTheme="minorHAnsi" w:hAnsiTheme="minorHAnsi"/>
          <w:sz w:val="22"/>
          <w:szCs w:val="22"/>
        </w:rPr>
        <w:t>safeguarding lead w</w:t>
      </w:r>
      <w:r w:rsidRPr="00043C7E">
        <w:rPr>
          <w:rFonts w:asciiTheme="minorHAnsi" w:hAnsiTheme="minorHAnsi"/>
          <w:sz w:val="22"/>
          <w:szCs w:val="22"/>
        </w:rPr>
        <w:t>ill disclose personal information about a child or young person to other members of staff on a need to know basis only.</w:t>
      </w:r>
    </w:p>
    <w:p w14:paraId="0E83EC78" w14:textId="77777777" w:rsidR="00242CDD" w:rsidRPr="00043C7E" w:rsidRDefault="00242CDD" w:rsidP="00125FD1">
      <w:pPr>
        <w:ind w:left="1710" w:hanging="1710"/>
        <w:rPr>
          <w:rFonts w:asciiTheme="minorHAnsi" w:hAnsiTheme="minorHAnsi"/>
          <w:sz w:val="22"/>
          <w:szCs w:val="22"/>
        </w:rPr>
      </w:pPr>
    </w:p>
    <w:p w14:paraId="76137FBF" w14:textId="7A70006D" w:rsidR="00242CDD" w:rsidRPr="00043C7E" w:rsidRDefault="00242CDD" w:rsidP="00125FD1">
      <w:pPr>
        <w:rPr>
          <w:rFonts w:asciiTheme="minorHAnsi" w:hAnsiTheme="minorHAnsi"/>
          <w:sz w:val="22"/>
          <w:szCs w:val="22"/>
        </w:rPr>
      </w:pPr>
      <w:r w:rsidRPr="00043C7E">
        <w:rPr>
          <w:rFonts w:asciiTheme="minorHAnsi" w:hAnsiTheme="minorHAnsi"/>
          <w:sz w:val="22"/>
          <w:szCs w:val="22"/>
        </w:rPr>
        <w:t xml:space="preserve">However, all staff must be aware that they have a professional responsibility to share information with other agencies </w:t>
      </w:r>
      <w:r w:rsidR="006A6220" w:rsidRPr="00043C7E">
        <w:rPr>
          <w:rFonts w:asciiTheme="minorHAnsi" w:hAnsiTheme="minorHAnsi"/>
          <w:sz w:val="22"/>
          <w:szCs w:val="22"/>
        </w:rPr>
        <w:t>to</w:t>
      </w:r>
      <w:r w:rsidRPr="00043C7E">
        <w:rPr>
          <w:rFonts w:asciiTheme="minorHAnsi" w:hAnsiTheme="minorHAnsi"/>
          <w:sz w:val="22"/>
          <w:szCs w:val="22"/>
        </w:rPr>
        <w:t xml:space="preserve"> safeguard children</w:t>
      </w:r>
      <w:r w:rsidR="00FC3F4C" w:rsidRPr="00043C7E">
        <w:rPr>
          <w:rFonts w:asciiTheme="minorHAnsi" w:hAnsiTheme="minorHAnsi"/>
          <w:sz w:val="22"/>
          <w:szCs w:val="22"/>
        </w:rPr>
        <w:t xml:space="preserve"> and a</w:t>
      </w:r>
      <w:r w:rsidRPr="00043C7E">
        <w:rPr>
          <w:rFonts w:asciiTheme="minorHAnsi" w:hAnsiTheme="minorHAnsi"/>
          <w:sz w:val="22"/>
          <w:szCs w:val="22"/>
        </w:rPr>
        <w:t>ll staff must be aware that they cannot promise a child to keep secrets which might compromise the child’s safety or well-being or that of another.</w:t>
      </w:r>
    </w:p>
    <w:p w14:paraId="6518BF84" w14:textId="77777777" w:rsidR="00242CDD" w:rsidRPr="00043C7E" w:rsidRDefault="00242CDD" w:rsidP="00125FD1">
      <w:pPr>
        <w:ind w:left="1710" w:hanging="1710"/>
        <w:rPr>
          <w:rFonts w:asciiTheme="minorHAnsi" w:hAnsiTheme="minorHAnsi"/>
          <w:sz w:val="22"/>
          <w:szCs w:val="22"/>
        </w:rPr>
      </w:pPr>
    </w:p>
    <w:p w14:paraId="017811FC" w14:textId="77777777" w:rsidR="00242CDD" w:rsidRPr="00043C7E" w:rsidRDefault="00242CDD" w:rsidP="00125FD1">
      <w:pPr>
        <w:rPr>
          <w:rFonts w:asciiTheme="minorHAnsi" w:hAnsiTheme="minorHAnsi"/>
          <w:sz w:val="22"/>
          <w:szCs w:val="22"/>
        </w:rPr>
      </w:pPr>
      <w:r w:rsidRPr="00043C7E">
        <w:rPr>
          <w:rFonts w:asciiTheme="minorHAnsi" w:hAnsiTheme="minorHAnsi"/>
          <w:sz w:val="22"/>
          <w:szCs w:val="22"/>
        </w:rPr>
        <w:t>We will always undertake to share our intention to refer a child to Social Care with their parents /carers unless to do so could put the child at greater risk of harm, or impede a criminal investigation. If in doubt, we will consult with the Schools Safeguarding Team or Social Care on this point.</w:t>
      </w:r>
      <w:r w:rsidR="00FC3F4C" w:rsidRPr="00043C7E">
        <w:rPr>
          <w:rFonts w:asciiTheme="minorHAnsi" w:hAnsiTheme="minorHAnsi"/>
          <w:sz w:val="22"/>
          <w:szCs w:val="22"/>
        </w:rPr>
        <w:t xml:space="preserve"> </w:t>
      </w:r>
      <w:r w:rsidRPr="00043C7E">
        <w:rPr>
          <w:rFonts w:asciiTheme="minorHAnsi" w:hAnsiTheme="minorHAnsi"/>
          <w:sz w:val="22"/>
          <w:szCs w:val="22"/>
        </w:rPr>
        <w:t>We will take no names consultations with our local Assessment Teams / MASH team to discuss concerns we may have, but we understand that if they then ask for a name we will disclose those details and it will become a referral.</w:t>
      </w:r>
    </w:p>
    <w:p w14:paraId="7377FC04" w14:textId="4FF73F4F" w:rsidR="00F71CBC" w:rsidRPr="00043C7E" w:rsidRDefault="00F71CBC" w:rsidP="00125FD1">
      <w:pPr>
        <w:rPr>
          <w:rFonts w:asciiTheme="minorHAnsi" w:hAnsiTheme="minorHAnsi"/>
          <w:sz w:val="22"/>
          <w:szCs w:val="22"/>
        </w:rPr>
      </w:pPr>
    </w:p>
    <w:p w14:paraId="5D0C1ADD" w14:textId="77777777" w:rsidR="00242CDD" w:rsidRPr="00043C7E" w:rsidRDefault="00242CDD" w:rsidP="00125FD1">
      <w:pPr>
        <w:pStyle w:val="ListParagraph"/>
        <w:numPr>
          <w:ilvl w:val="0"/>
          <w:numId w:val="1"/>
        </w:numPr>
        <w:ind w:left="426" w:hanging="426"/>
        <w:rPr>
          <w:rFonts w:asciiTheme="minorHAnsi" w:hAnsiTheme="minorHAnsi"/>
          <w:b/>
          <w:sz w:val="22"/>
          <w:szCs w:val="22"/>
        </w:rPr>
      </w:pPr>
      <w:r w:rsidRPr="00043C7E">
        <w:rPr>
          <w:rFonts w:asciiTheme="minorHAnsi" w:hAnsiTheme="minorHAnsi"/>
          <w:b/>
          <w:sz w:val="22"/>
          <w:szCs w:val="22"/>
        </w:rPr>
        <w:t>Supporting Staff</w:t>
      </w:r>
    </w:p>
    <w:p w14:paraId="346F8267" w14:textId="77777777" w:rsidR="00242CDD" w:rsidRPr="00043C7E" w:rsidRDefault="00242CDD" w:rsidP="00125FD1">
      <w:pPr>
        <w:ind w:left="1710" w:hanging="1710"/>
        <w:rPr>
          <w:rFonts w:asciiTheme="minorHAnsi" w:hAnsiTheme="minorHAnsi"/>
          <w:b/>
          <w:sz w:val="22"/>
          <w:szCs w:val="22"/>
        </w:rPr>
      </w:pPr>
    </w:p>
    <w:p w14:paraId="34EA7565" w14:textId="77777777" w:rsidR="00242CDD" w:rsidRPr="00043C7E" w:rsidRDefault="00242CDD" w:rsidP="00125FD1">
      <w:pPr>
        <w:numPr>
          <w:ilvl w:val="0"/>
          <w:numId w:val="17"/>
        </w:numPr>
        <w:rPr>
          <w:rFonts w:asciiTheme="minorHAnsi" w:hAnsiTheme="minorHAnsi"/>
          <w:sz w:val="22"/>
          <w:szCs w:val="22"/>
        </w:rPr>
      </w:pPr>
      <w:r w:rsidRPr="00043C7E">
        <w:rPr>
          <w:rFonts w:asciiTheme="minorHAnsi" w:hAnsiTheme="minorHAnsi"/>
          <w:sz w:val="22"/>
          <w:szCs w:val="22"/>
        </w:rPr>
        <w:t>We recognise that staff working in the school who have become involved with a child who has suffered harm, or appears to be likely to suffer harm may find the situation stressful and upsetting</w:t>
      </w:r>
      <w:r w:rsidR="00FC3F4C" w:rsidRPr="00043C7E">
        <w:rPr>
          <w:rFonts w:asciiTheme="minorHAnsi" w:hAnsiTheme="minorHAnsi"/>
          <w:sz w:val="22"/>
          <w:szCs w:val="22"/>
        </w:rPr>
        <w:t>;</w:t>
      </w:r>
    </w:p>
    <w:p w14:paraId="21A68493" w14:textId="77777777" w:rsidR="00242CDD" w:rsidRPr="00043C7E" w:rsidRDefault="00242CDD" w:rsidP="00125FD1">
      <w:pPr>
        <w:ind w:left="1710" w:hanging="1710"/>
        <w:rPr>
          <w:rFonts w:asciiTheme="minorHAnsi" w:hAnsiTheme="minorHAnsi"/>
          <w:sz w:val="22"/>
          <w:szCs w:val="22"/>
        </w:rPr>
      </w:pPr>
    </w:p>
    <w:p w14:paraId="0C38CFED" w14:textId="21C6184D" w:rsidR="00242CDD" w:rsidRPr="00043C7E" w:rsidRDefault="00242CDD" w:rsidP="00125FD1">
      <w:pPr>
        <w:numPr>
          <w:ilvl w:val="0"/>
          <w:numId w:val="17"/>
        </w:numPr>
        <w:rPr>
          <w:rFonts w:asciiTheme="minorHAnsi" w:hAnsiTheme="minorHAnsi"/>
          <w:sz w:val="22"/>
          <w:szCs w:val="22"/>
        </w:rPr>
      </w:pPr>
      <w:r w:rsidRPr="00043C7E">
        <w:rPr>
          <w:rFonts w:asciiTheme="minorHAnsi" w:hAnsiTheme="minorHAnsi"/>
          <w:sz w:val="22"/>
          <w:szCs w:val="22"/>
        </w:rPr>
        <w:t xml:space="preserve">We will support such staff by providing an opportunity to talk through their anxieties with the </w:t>
      </w:r>
      <w:r w:rsidR="00B411B1">
        <w:rPr>
          <w:rFonts w:asciiTheme="minorHAnsi" w:hAnsiTheme="minorHAnsi"/>
          <w:sz w:val="22"/>
          <w:szCs w:val="22"/>
        </w:rPr>
        <w:t xml:space="preserve">Designated Safeguarding </w:t>
      </w:r>
      <w:r w:rsidR="006A6220">
        <w:rPr>
          <w:rFonts w:asciiTheme="minorHAnsi" w:hAnsiTheme="minorHAnsi"/>
          <w:sz w:val="22"/>
          <w:szCs w:val="22"/>
        </w:rPr>
        <w:t>Lead</w:t>
      </w:r>
      <w:r w:rsidR="006A6220" w:rsidRPr="00043C7E">
        <w:rPr>
          <w:rFonts w:asciiTheme="minorHAnsi" w:hAnsiTheme="minorHAnsi"/>
          <w:sz w:val="22"/>
          <w:szCs w:val="22"/>
        </w:rPr>
        <w:t xml:space="preserve"> and</w:t>
      </w:r>
      <w:r w:rsidRPr="00043C7E">
        <w:rPr>
          <w:rFonts w:asciiTheme="minorHAnsi" w:hAnsiTheme="minorHAnsi"/>
          <w:sz w:val="22"/>
          <w:szCs w:val="22"/>
        </w:rPr>
        <w:t xml:space="preserve"> to seek further support. This could be provided by another trusted colleague, Occupational Health, and/or a representative of a professional body or trade union, as appropriate</w:t>
      </w:r>
      <w:r w:rsidR="00FC3F4C" w:rsidRPr="00043C7E">
        <w:rPr>
          <w:rFonts w:asciiTheme="minorHAnsi" w:hAnsiTheme="minorHAnsi"/>
          <w:sz w:val="22"/>
          <w:szCs w:val="22"/>
        </w:rPr>
        <w:t>;</w:t>
      </w:r>
    </w:p>
    <w:p w14:paraId="7A8D6660" w14:textId="77777777" w:rsidR="00242CDD" w:rsidRPr="00043C7E" w:rsidRDefault="00242CDD" w:rsidP="00125FD1">
      <w:pPr>
        <w:ind w:left="1710" w:hanging="1710"/>
        <w:rPr>
          <w:rFonts w:asciiTheme="minorHAnsi" w:hAnsiTheme="minorHAnsi"/>
          <w:sz w:val="22"/>
          <w:szCs w:val="22"/>
        </w:rPr>
      </w:pPr>
    </w:p>
    <w:p w14:paraId="1D9D6252" w14:textId="77777777" w:rsidR="00242CDD" w:rsidRPr="00043C7E" w:rsidRDefault="00FC3F4C" w:rsidP="00125FD1">
      <w:pPr>
        <w:numPr>
          <w:ilvl w:val="0"/>
          <w:numId w:val="17"/>
        </w:numPr>
        <w:rPr>
          <w:rFonts w:asciiTheme="minorHAnsi" w:hAnsiTheme="minorHAnsi"/>
          <w:sz w:val="22"/>
          <w:szCs w:val="22"/>
        </w:rPr>
      </w:pPr>
      <w:r w:rsidRPr="00043C7E">
        <w:rPr>
          <w:rFonts w:asciiTheme="minorHAnsi" w:hAnsiTheme="minorHAnsi"/>
          <w:sz w:val="22"/>
          <w:szCs w:val="22"/>
        </w:rPr>
        <w:t>W</w:t>
      </w:r>
      <w:r w:rsidR="00242CDD" w:rsidRPr="00043C7E">
        <w:rPr>
          <w:rFonts w:asciiTheme="minorHAnsi" w:hAnsiTheme="minorHAnsi"/>
          <w:sz w:val="22"/>
          <w:szCs w:val="22"/>
        </w:rPr>
        <w:t xml:space="preserve">e have adopted </w:t>
      </w:r>
      <w:r w:rsidRPr="00043C7E">
        <w:rPr>
          <w:rFonts w:asciiTheme="minorHAnsi" w:hAnsiTheme="minorHAnsi"/>
          <w:sz w:val="22"/>
          <w:szCs w:val="22"/>
        </w:rPr>
        <w:t xml:space="preserve">the ODST guidance on </w:t>
      </w:r>
      <w:r w:rsidR="00242CDD" w:rsidRPr="00043C7E">
        <w:rPr>
          <w:rFonts w:asciiTheme="minorHAnsi" w:hAnsiTheme="minorHAnsi"/>
          <w:sz w:val="22"/>
          <w:szCs w:val="22"/>
        </w:rPr>
        <w:t xml:space="preserve">conduct for staff at our </w:t>
      </w:r>
      <w:r w:rsidRPr="00043C7E">
        <w:rPr>
          <w:rFonts w:asciiTheme="minorHAnsi" w:hAnsiTheme="minorHAnsi"/>
          <w:sz w:val="22"/>
          <w:szCs w:val="22"/>
        </w:rPr>
        <w:t>school</w:t>
      </w:r>
      <w:r w:rsidR="00242CDD" w:rsidRPr="00043C7E">
        <w:rPr>
          <w:rFonts w:asciiTheme="minorHAnsi" w:hAnsiTheme="minorHAnsi"/>
          <w:sz w:val="22"/>
          <w:szCs w:val="22"/>
        </w:rPr>
        <w:t>. This forms part of staff induction</w:t>
      </w:r>
      <w:r w:rsidRPr="00043C7E">
        <w:rPr>
          <w:rFonts w:asciiTheme="minorHAnsi" w:hAnsiTheme="minorHAnsi"/>
          <w:sz w:val="22"/>
          <w:szCs w:val="22"/>
        </w:rPr>
        <w:t xml:space="preserve">. </w:t>
      </w:r>
      <w:r w:rsidR="00242CDD" w:rsidRPr="00043C7E">
        <w:rPr>
          <w:rFonts w:asciiTheme="minorHAnsi" w:hAnsiTheme="minorHAnsi"/>
          <w:sz w:val="22"/>
          <w:szCs w:val="22"/>
        </w:rPr>
        <w:t>We understand that staff should have access to advice on the boundaries of appropriate behaviour</w:t>
      </w:r>
      <w:r w:rsidR="00703018" w:rsidRPr="00043C7E">
        <w:rPr>
          <w:rFonts w:asciiTheme="minorHAnsi" w:hAnsiTheme="minorHAnsi"/>
          <w:sz w:val="22"/>
          <w:szCs w:val="22"/>
        </w:rPr>
        <w:t>;</w:t>
      </w:r>
      <w:r w:rsidR="00242CDD" w:rsidRPr="00043C7E">
        <w:rPr>
          <w:rFonts w:asciiTheme="minorHAnsi" w:hAnsiTheme="minorHAnsi"/>
          <w:sz w:val="22"/>
          <w:szCs w:val="22"/>
        </w:rPr>
        <w:t xml:space="preserve"> </w:t>
      </w:r>
    </w:p>
    <w:p w14:paraId="39D19791" w14:textId="77777777" w:rsidR="00242CDD" w:rsidRPr="00043C7E" w:rsidRDefault="00242CDD" w:rsidP="00125FD1">
      <w:pPr>
        <w:ind w:left="1710" w:hanging="1710"/>
        <w:rPr>
          <w:rFonts w:asciiTheme="minorHAnsi" w:hAnsiTheme="minorHAnsi"/>
          <w:sz w:val="22"/>
          <w:szCs w:val="22"/>
        </w:rPr>
      </w:pPr>
    </w:p>
    <w:p w14:paraId="38B05CDC" w14:textId="77777777" w:rsidR="00242CDD" w:rsidRPr="00043C7E" w:rsidRDefault="00242CDD" w:rsidP="00125FD1">
      <w:pPr>
        <w:numPr>
          <w:ilvl w:val="0"/>
          <w:numId w:val="17"/>
        </w:numPr>
        <w:rPr>
          <w:rFonts w:asciiTheme="minorHAnsi" w:hAnsiTheme="minorHAnsi"/>
          <w:sz w:val="22"/>
          <w:szCs w:val="22"/>
        </w:rPr>
      </w:pPr>
      <w:r w:rsidRPr="00043C7E">
        <w:rPr>
          <w:rFonts w:asciiTheme="minorHAnsi" w:hAnsiTheme="minorHAnsi"/>
          <w:sz w:val="22"/>
          <w:szCs w:val="22"/>
        </w:rPr>
        <w:t xml:space="preserve">We recognise that our Designated Person(s) should have access to support and appropriate workshops, courses or meetings as organised by the LA. </w:t>
      </w:r>
    </w:p>
    <w:p w14:paraId="1FAF90BE" w14:textId="5CFBC34A" w:rsidR="00C741A9" w:rsidRPr="00043C7E" w:rsidRDefault="00C741A9" w:rsidP="00125FD1">
      <w:pPr>
        <w:tabs>
          <w:tab w:val="left" w:pos="1620"/>
        </w:tabs>
        <w:rPr>
          <w:rFonts w:asciiTheme="minorHAnsi" w:hAnsiTheme="minorHAnsi"/>
          <w:sz w:val="22"/>
          <w:szCs w:val="22"/>
        </w:rPr>
      </w:pPr>
    </w:p>
    <w:p w14:paraId="2D5086B1" w14:textId="77777777" w:rsidR="00242CDD" w:rsidRPr="00043C7E" w:rsidRDefault="00242CDD" w:rsidP="00125FD1">
      <w:pPr>
        <w:pStyle w:val="ListParagraph"/>
        <w:numPr>
          <w:ilvl w:val="0"/>
          <w:numId w:val="1"/>
        </w:numPr>
        <w:ind w:left="426" w:hanging="426"/>
        <w:rPr>
          <w:rFonts w:asciiTheme="minorHAnsi" w:hAnsiTheme="minorHAnsi"/>
          <w:b/>
          <w:sz w:val="22"/>
          <w:szCs w:val="22"/>
        </w:rPr>
      </w:pPr>
      <w:r w:rsidRPr="00043C7E">
        <w:rPr>
          <w:rFonts w:asciiTheme="minorHAnsi" w:hAnsiTheme="minorHAnsi"/>
          <w:b/>
          <w:sz w:val="22"/>
          <w:szCs w:val="22"/>
        </w:rPr>
        <w:t>Allegations against staff</w:t>
      </w:r>
    </w:p>
    <w:p w14:paraId="054BFA96" w14:textId="77777777" w:rsidR="00242CDD" w:rsidRPr="00043C7E" w:rsidRDefault="00242CDD" w:rsidP="00125FD1">
      <w:pPr>
        <w:ind w:left="1710" w:hanging="1710"/>
        <w:rPr>
          <w:rFonts w:asciiTheme="minorHAnsi" w:hAnsiTheme="minorHAnsi"/>
          <w:b/>
          <w:sz w:val="22"/>
          <w:szCs w:val="22"/>
        </w:rPr>
      </w:pPr>
    </w:p>
    <w:p w14:paraId="4ED90E81" w14:textId="77777777" w:rsidR="00242CDD" w:rsidRPr="00043C7E" w:rsidRDefault="00242CDD" w:rsidP="00125FD1">
      <w:pPr>
        <w:numPr>
          <w:ilvl w:val="0"/>
          <w:numId w:val="18"/>
        </w:numPr>
        <w:rPr>
          <w:rFonts w:asciiTheme="minorHAnsi" w:hAnsiTheme="minorHAnsi"/>
          <w:b/>
          <w:sz w:val="22"/>
          <w:szCs w:val="22"/>
        </w:rPr>
      </w:pPr>
      <w:r w:rsidRPr="00043C7E">
        <w:rPr>
          <w:rFonts w:asciiTheme="minorHAnsi" w:hAnsiTheme="minorHAnsi"/>
          <w:sz w:val="22"/>
          <w:szCs w:val="22"/>
        </w:rPr>
        <w:t>All staff should take care not to place themselves in a vulnerable position with a child. It is always advisable for interviews or work with individual children or parents to be conducted in view of other adults</w:t>
      </w:r>
      <w:r w:rsidR="00703018" w:rsidRPr="00043C7E">
        <w:rPr>
          <w:rFonts w:asciiTheme="minorHAnsi" w:hAnsiTheme="minorHAnsi"/>
          <w:sz w:val="22"/>
          <w:szCs w:val="22"/>
        </w:rPr>
        <w:t>;</w:t>
      </w:r>
      <w:r w:rsidRPr="00043C7E">
        <w:rPr>
          <w:rFonts w:asciiTheme="minorHAnsi" w:hAnsiTheme="minorHAnsi"/>
          <w:sz w:val="22"/>
          <w:szCs w:val="22"/>
        </w:rPr>
        <w:t xml:space="preserve"> </w:t>
      </w:r>
    </w:p>
    <w:p w14:paraId="780E45AC" w14:textId="77777777" w:rsidR="00242CDD" w:rsidRPr="00043C7E" w:rsidRDefault="00242CDD" w:rsidP="00125FD1">
      <w:pPr>
        <w:pStyle w:val="BodyTextIndent"/>
        <w:numPr>
          <w:ilvl w:val="0"/>
          <w:numId w:val="18"/>
        </w:numPr>
        <w:rPr>
          <w:rFonts w:asciiTheme="minorHAnsi" w:hAnsiTheme="minorHAnsi" w:cs="Arial"/>
          <w:sz w:val="22"/>
          <w:szCs w:val="22"/>
        </w:rPr>
      </w:pPr>
      <w:r w:rsidRPr="00043C7E">
        <w:rPr>
          <w:rFonts w:asciiTheme="minorHAnsi" w:hAnsiTheme="minorHAnsi" w:cs="Arial"/>
          <w:sz w:val="22"/>
          <w:szCs w:val="22"/>
        </w:rPr>
        <w:t>We understand that a child or young person may make an allegation against a member of staff. If such an allegation is made, the member of</w:t>
      </w:r>
      <w:r w:rsidRPr="00043C7E">
        <w:rPr>
          <w:rFonts w:asciiTheme="minorHAnsi" w:hAnsiTheme="minorHAnsi"/>
          <w:sz w:val="22"/>
          <w:szCs w:val="22"/>
        </w:rPr>
        <w:t xml:space="preserve"> </w:t>
      </w:r>
      <w:r w:rsidRPr="00043C7E">
        <w:rPr>
          <w:rFonts w:asciiTheme="minorHAnsi" w:hAnsiTheme="minorHAnsi" w:cs="Arial"/>
          <w:sz w:val="22"/>
          <w:szCs w:val="22"/>
        </w:rPr>
        <w:t xml:space="preserve">staff receiving the allegation will immediately inform the </w:t>
      </w:r>
      <w:r w:rsidR="00703018" w:rsidRPr="00043C7E">
        <w:rPr>
          <w:rFonts w:asciiTheme="minorHAnsi" w:hAnsiTheme="minorHAnsi" w:cs="Arial"/>
          <w:sz w:val="22"/>
          <w:szCs w:val="22"/>
        </w:rPr>
        <w:t xml:space="preserve">Headteacher </w:t>
      </w:r>
      <w:r w:rsidRPr="00043C7E">
        <w:rPr>
          <w:rFonts w:asciiTheme="minorHAnsi" w:hAnsiTheme="minorHAnsi" w:cs="Arial"/>
          <w:sz w:val="22"/>
          <w:szCs w:val="22"/>
        </w:rPr>
        <w:t>or the most senior member of staff available</w:t>
      </w:r>
      <w:r w:rsidR="00703018" w:rsidRPr="00043C7E">
        <w:rPr>
          <w:rFonts w:asciiTheme="minorHAnsi" w:hAnsiTheme="minorHAnsi" w:cs="Arial"/>
          <w:sz w:val="22"/>
          <w:szCs w:val="22"/>
        </w:rPr>
        <w:t>;</w:t>
      </w:r>
    </w:p>
    <w:p w14:paraId="044A2E4A" w14:textId="77777777" w:rsidR="000E3FFA" w:rsidRPr="00043C7E" w:rsidRDefault="00242CDD" w:rsidP="00125FD1">
      <w:pPr>
        <w:pStyle w:val="BodyTextIndent"/>
        <w:numPr>
          <w:ilvl w:val="0"/>
          <w:numId w:val="18"/>
        </w:numPr>
        <w:rPr>
          <w:rFonts w:asciiTheme="minorHAnsi" w:hAnsiTheme="minorHAnsi" w:cs="Arial"/>
          <w:sz w:val="22"/>
          <w:szCs w:val="22"/>
        </w:rPr>
      </w:pPr>
      <w:r w:rsidRPr="00043C7E">
        <w:rPr>
          <w:rFonts w:asciiTheme="minorHAnsi" w:hAnsiTheme="minorHAnsi" w:cs="Arial"/>
          <w:sz w:val="22"/>
          <w:szCs w:val="22"/>
        </w:rPr>
        <w:t>The manager on all such occasions will discuss the content of the allegation with the Designated Officer for the Local Authority (LADO),</w:t>
      </w:r>
      <w:r w:rsidRPr="00043C7E">
        <w:rPr>
          <w:rFonts w:asciiTheme="minorHAnsi" w:hAnsiTheme="minorHAnsi" w:cs="Arial"/>
          <w:b/>
          <w:sz w:val="22"/>
          <w:szCs w:val="22"/>
          <w:u w:val="single"/>
        </w:rPr>
        <w:t xml:space="preserve"> before taking any action. </w:t>
      </w:r>
      <w:r w:rsidRPr="00043C7E">
        <w:rPr>
          <w:rFonts w:asciiTheme="minorHAnsi" w:hAnsiTheme="minorHAnsi" w:cs="Arial"/>
          <w:sz w:val="22"/>
          <w:szCs w:val="22"/>
        </w:rPr>
        <w:t xml:space="preserve"> </w:t>
      </w:r>
    </w:p>
    <w:p w14:paraId="6EFA121C" w14:textId="5D4D9496" w:rsidR="001502C4" w:rsidRPr="00043C7E" w:rsidRDefault="00242CDD" w:rsidP="00125FD1">
      <w:pPr>
        <w:pStyle w:val="BodyTextIndent"/>
        <w:numPr>
          <w:ilvl w:val="0"/>
          <w:numId w:val="18"/>
        </w:numPr>
        <w:rPr>
          <w:rFonts w:asciiTheme="minorHAnsi" w:hAnsiTheme="minorHAnsi" w:cs="Arial"/>
          <w:sz w:val="22"/>
          <w:szCs w:val="22"/>
        </w:rPr>
      </w:pPr>
      <w:r w:rsidRPr="00043C7E">
        <w:rPr>
          <w:rFonts w:asciiTheme="minorHAnsi" w:hAnsiTheme="minorHAnsi" w:cs="Arial"/>
          <w:b/>
          <w:sz w:val="22"/>
          <w:szCs w:val="22"/>
        </w:rPr>
        <w:t xml:space="preserve">In </w:t>
      </w:r>
      <w:r w:rsidR="00366616" w:rsidRPr="00043C7E">
        <w:rPr>
          <w:rFonts w:asciiTheme="minorHAnsi" w:hAnsiTheme="minorHAnsi" w:cs="Arial"/>
          <w:b/>
          <w:sz w:val="22"/>
          <w:szCs w:val="22"/>
        </w:rPr>
        <w:t xml:space="preserve">Oxfordshire </w:t>
      </w:r>
      <w:r w:rsidRPr="00043C7E">
        <w:rPr>
          <w:rFonts w:asciiTheme="minorHAnsi" w:hAnsiTheme="minorHAnsi" w:cs="Arial"/>
          <w:b/>
          <w:sz w:val="22"/>
          <w:szCs w:val="22"/>
        </w:rPr>
        <w:t>contact should be made with</w:t>
      </w:r>
      <w:r w:rsidR="00366616" w:rsidRPr="00043C7E">
        <w:rPr>
          <w:rFonts w:asciiTheme="minorHAnsi" w:hAnsiTheme="minorHAnsi" w:cs="Arial"/>
          <w:sz w:val="22"/>
          <w:szCs w:val="22"/>
        </w:rPr>
        <w:t>:</w:t>
      </w:r>
      <w:r w:rsidRPr="00043C7E">
        <w:rPr>
          <w:rFonts w:asciiTheme="minorHAnsi" w:hAnsiTheme="minorHAnsi" w:cs="Arial"/>
          <w:sz w:val="22"/>
          <w:szCs w:val="22"/>
        </w:rPr>
        <w:t xml:space="preserve"> </w:t>
      </w:r>
    </w:p>
    <w:tbl>
      <w:tblPr>
        <w:tblStyle w:val="TableGrid"/>
        <w:tblW w:w="0" w:type="auto"/>
        <w:tblInd w:w="421" w:type="dxa"/>
        <w:shd w:val="clear" w:color="auto" w:fill="FDE9D9" w:themeFill="accent6" w:themeFillTint="33"/>
        <w:tblLook w:val="04A0" w:firstRow="1" w:lastRow="0" w:firstColumn="1" w:lastColumn="0" w:noHBand="0" w:noVBand="1"/>
      </w:tblPr>
      <w:tblGrid>
        <w:gridCol w:w="8595"/>
      </w:tblGrid>
      <w:tr w:rsidR="001502C4" w:rsidRPr="00043C7E" w14:paraId="7314E24C" w14:textId="77777777" w:rsidTr="00151BA4">
        <w:tc>
          <w:tcPr>
            <w:tcW w:w="8595" w:type="dxa"/>
            <w:shd w:val="clear" w:color="auto" w:fill="FDE9D9" w:themeFill="accent6" w:themeFillTint="33"/>
          </w:tcPr>
          <w:p w14:paraId="16DDD547" w14:textId="77777777" w:rsidR="003D2DB1" w:rsidRDefault="003D2DB1" w:rsidP="003D2DB1">
            <w:pPr>
              <w:pStyle w:val="BodyTextIndent"/>
              <w:rPr>
                <w:rFonts w:asciiTheme="minorHAnsi" w:hAnsiTheme="minorHAnsi" w:cs="Arial"/>
                <w:sz w:val="22"/>
                <w:szCs w:val="22"/>
              </w:rPr>
            </w:pPr>
            <w:r w:rsidRPr="00043C7E">
              <w:rPr>
                <w:rFonts w:asciiTheme="minorHAnsi" w:hAnsiTheme="minorHAnsi" w:cs="Arial"/>
                <w:sz w:val="22"/>
                <w:szCs w:val="22"/>
              </w:rPr>
              <w:t xml:space="preserve">Interim Designated Officer </w:t>
            </w:r>
          </w:p>
          <w:p w14:paraId="117F9E8F" w14:textId="19C0DCA8" w:rsidR="001502C4" w:rsidRPr="00043C7E" w:rsidRDefault="001502C4" w:rsidP="008E2DC2">
            <w:pPr>
              <w:pStyle w:val="BodyTextIndent"/>
              <w:numPr>
                <w:ilvl w:val="1"/>
                <w:numId w:val="34"/>
              </w:numPr>
              <w:spacing w:before="0"/>
              <w:ind w:left="856" w:hanging="357"/>
              <w:rPr>
                <w:rFonts w:asciiTheme="minorHAnsi" w:hAnsiTheme="minorHAnsi" w:cs="Arial"/>
                <w:sz w:val="22"/>
                <w:szCs w:val="22"/>
              </w:rPr>
            </w:pPr>
            <w:r w:rsidRPr="00043C7E">
              <w:rPr>
                <w:rFonts w:asciiTheme="minorHAnsi" w:hAnsiTheme="minorHAnsi" w:cs="Arial"/>
                <w:sz w:val="22"/>
                <w:szCs w:val="22"/>
              </w:rPr>
              <w:t xml:space="preserve">Alison Beasley, (01865 815956),  </w:t>
            </w:r>
          </w:p>
          <w:p w14:paraId="1E9CACCE" w14:textId="66EF5E51" w:rsidR="003D2DB1" w:rsidRDefault="003D2DB1" w:rsidP="003D2DB1">
            <w:pPr>
              <w:pStyle w:val="BodyTextIndent"/>
              <w:rPr>
                <w:rFonts w:asciiTheme="minorHAnsi" w:hAnsiTheme="minorHAnsi" w:cs="Arial"/>
                <w:sz w:val="22"/>
                <w:szCs w:val="22"/>
              </w:rPr>
            </w:pPr>
            <w:r>
              <w:rPr>
                <w:rFonts w:asciiTheme="minorHAnsi" w:hAnsiTheme="minorHAnsi" w:cs="Arial"/>
                <w:sz w:val="22"/>
                <w:szCs w:val="22"/>
              </w:rPr>
              <w:t>Assistant Designated Officers</w:t>
            </w:r>
          </w:p>
          <w:p w14:paraId="6DD97A44" w14:textId="553EBDA4" w:rsidR="003D2DB1" w:rsidRDefault="003D2DB1" w:rsidP="008E2DC2">
            <w:pPr>
              <w:pStyle w:val="BodyTextIndent"/>
              <w:numPr>
                <w:ilvl w:val="1"/>
                <w:numId w:val="34"/>
              </w:numPr>
              <w:spacing w:before="0"/>
              <w:ind w:left="861" w:hanging="357"/>
              <w:rPr>
                <w:rFonts w:asciiTheme="minorHAnsi" w:hAnsiTheme="minorHAnsi" w:cs="Arial"/>
                <w:sz w:val="22"/>
                <w:szCs w:val="22"/>
              </w:rPr>
            </w:pPr>
            <w:r>
              <w:rPr>
                <w:rFonts w:asciiTheme="minorHAnsi" w:hAnsiTheme="minorHAnsi" w:cs="Arial"/>
                <w:sz w:val="22"/>
                <w:szCs w:val="22"/>
              </w:rPr>
              <w:t xml:space="preserve">Donna Crozier: </w:t>
            </w:r>
            <w:hyperlink r:id="rId20" w:history="1">
              <w:r w:rsidR="00F960CD" w:rsidRPr="00770FB3">
                <w:rPr>
                  <w:rStyle w:val="Hyperlink"/>
                  <w:rFonts w:asciiTheme="minorHAnsi" w:hAnsiTheme="minorHAnsi" w:cs="Arial"/>
                  <w:sz w:val="22"/>
                  <w:szCs w:val="22"/>
                </w:rPr>
                <w:t>Donna.Crozier@Oxfordshire.gov.uk</w:t>
              </w:r>
            </w:hyperlink>
            <w:r w:rsidR="00F960CD">
              <w:rPr>
                <w:rFonts w:asciiTheme="minorHAnsi" w:hAnsiTheme="minorHAnsi" w:cs="Arial"/>
                <w:sz w:val="22"/>
                <w:szCs w:val="22"/>
              </w:rPr>
              <w:t xml:space="preserve"> </w:t>
            </w:r>
            <w:r w:rsidRPr="003D2DB1">
              <w:rPr>
                <w:rFonts w:asciiTheme="minorHAnsi" w:hAnsiTheme="minorHAnsi" w:cs="Arial"/>
                <w:sz w:val="22"/>
                <w:szCs w:val="22"/>
              </w:rPr>
              <w:t xml:space="preserve"> </w:t>
            </w:r>
            <w:r w:rsidR="001502C4" w:rsidRPr="00043C7E">
              <w:rPr>
                <w:rFonts w:asciiTheme="minorHAnsi" w:hAnsiTheme="minorHAnsi" w:cs="Arial"/>
                <w:sz w:val="22"/>
                <w:szCs w:val="22"/>
              </w:rPr>
              <w:t xml:space="preserve">(01865 816382). </w:t>
            </w:r>
          </w:p>
          <w:p w14:paraId="445531AB" w14:textId="438A22C9" w:rsidR="003D2DB1" w:rsidRPr="003D2DB1" w:rsidRDefault="003D2DB1" w:rsidP="008E2DC2">
            <w:pPr>
              <w:pStyle w:val="BodyTextIndent"/>
              <w:numPr>
                <w:ilvl w:val="1"/>
                <w:numId w:val="34"/>
              </w:numPr>
              <w:spacing w:before="0"/>
              <w:ind w:left="861" w:hanging="357"/>
              <w:rPr>
                <w:rFonts w:asciiTheme="minorHAnsi" w:hAnsiTheme="minorHAnsi" w:cs="Arial"/>
                <w:sz w:val="22"/>
                <w:szCs w:val="22"/>
              </w:rPr>
            </w:pPr>
            <w:r w:rsidRPr="003D2DB1">
              <w:rPr>
                <w:rFonts w:asciiTheme="minorHAnsi" w:hAnsiTheme="minorHAnsi" w:cs="Arial"/>
                <w:sz w:val="22"/>
                <w:szCs w:val="22"/>
              </w:rPr>
              <w:t xml:space="preserve">Sandra Pasquet: </w:t>
            </w:r>
            <w:hyperlink r:id="rId21" w:history="1">
              <w:r w:rsidR="00F960CD" w:rsidRPr="00770FB3">
                <w:rPr>
                  <w:rStyle w:val="Hyperlink"/>
                  <w:rFonts w:asciiTheme="minorHAnsi" w:hAnsiTheme="minorHAnsi" w:cs="Arial"/>
                  <w:sz w:val="22"/>
                  <w:szCs w:val="22"/>
                </w:rPr>
                <w:t>Sandra.Pasquet@Oxfordshire.gov.uk</w:t>
              </w:r>
            </w:hyperlink>
            <w:r w:rsidR="00F960CD">
              <w:rPr>
                <w:rFonts w:asciiTheme="minorHAnsi" w:hAnsiTheme="minorHAnsi" w:cs="Arial"/>
                <w:sz w:val="22"/>
                <w:szCs w:val="22"/>
              </w:rPr>
              <w:t xml:space="preserve"> </w:t>
            </w:r>
            <w:r w:rsidRPr="003D2DB1">
              <w:rPr>
                <w:rFonts w:asciiTheme="minorHAnsi" w:hAnsiTheme="minorHAnsi" w:cs="Arial"/>
                <w:sz w:val="22"/>
                <w:szCs w:val="22"/>
              </w:rPr>
              <w:t>, 01865 32 3457 or 07785 453 264</w:t>
            </w:r>
          </w:p>
          <w:p w14:paraId="51BADD2E" w14:textId="79C39A95" w:rsidR="003D2DB1" w:rsidRPr="00043C7E" w:rsidRDefault="003D2DB1" w:rsidP="008E2DC2">
            <w:pPr>
              <w:pStyle w:val="BodyTextIndent"/>
              <w:numPr>
                <w:ilvl w:val="1"/>
                <w:numId w:val="34"/>
              </w:numPr>
              <w:spacing w:before="0"/>
              <w:ind w:hanging="357"/>
              <w:rPr>
                <w:rFonts w:asciiTheme="minorHAnsi" w:hAnsiTheme="minorHAnsi" w:cs="Arial"/>
                <w:sz w:val="22"/>
                <w:szCs w:val="22"/>
              </w:rPr>
            </w:pPr>
            <w:r w:rsidRPr="003D2DB1">
              <w:rPr>
                <w:rFonts w:asciiTheme="minorHAnsi" w:hAnsiTheme="minorHAnsi" w:cs="Arial"/>
                <w:sz w:val="22"/>
                <w:szCs w:val="22"/>
              </w:rPr>
              <w:t xml:space="preserve">Hannah Holland: </w:t>
            </w:r>
            <w:hyperlink r:id="rId22" w:history="1">
              <w:r w:rsidR="00F960CD" w:rsidRPr="00770FB3">
                <w:rPr>
                  <w:rStyle w:val="Hyperlink"/>
                  <w:rFonts w:asciiTheme="minorHAnsi" w:hAnsiTheme="minorHAnsi" w:cs="Arial"/>
                  <w:sz w:val="22"/>
                  <w:szCs w:val="22"/>
                </w:rPr>
                <w:t>Hannah.Holland@Oxfordshire.gov.uk</w:t>
              </w:r>
            </w:hyperlink>
            <w:r w:rsidR="00F960CD">
              <w:rPr>
                <w:rFonts w:asciiTheme="minorHAnsi" w:hAnsiTheme="minorHAnsi" w:cs="Arial"/>
                <w:sz w:val="22"/>
                <w:szCs w:val="22"/>
              </w:rPr>
              <w:t xml:space="preserve"> </w:t>
            </w:r>
            <w:r w:rsidRPr="003D2DB1">
              <w:rPr>
                <w:rFonts w:asciiTheme="minorHAnsi" w:hAnsiTheme="minorHAnsi" w:cs="Arial"/>
                <w:sz w:val="22"/>
                <w:szCs w:val="22"/>
              </w:rPr>
              <w:t>, 01865 32 3032  or 07867 467 822</w:t>
            </w:r>
          </w:p>
          <w:p w14:paraId="54524459" w14:textId="1484D3A0" w:rsidR="001502C4" w:rsidRPr="00043C7E" w:rsidRDefault="001502C4" w:rsidP="008E2DC2">
            <w:pPr>
              <w:pStyle w:val="BodyTextIndent"/>
              <w:numPr>
                <w:ilvl w:val="1"/>
                <w:numId w:val="34"/>
              </w:numPr>
              <w:ind w:left="861"/>
              <w:rPr>
                <w:rFonts w:asciiTheme="minorHAnsi" w:hAnsiTheme="minorHAnsi" w:cs="Arial"/>
                <w:sz w:val="22"/>
                <w:szCs w:val="22"/>
              </w:rPr>
            </w:pPr>
            <w:r w:rsidRPr="00043C7E">
              <w:rPr>
                <w:rFonts w:asciiTheme="minorHAnsi" w:hAnsiTheme="minorHAnsi" w:cs="Arial"/>
                <w:sz w:val="22"/>
                <w:szCs w:val="22"/>
              </w:rPr>
              <w:lastRenderedPageBreak/>
              <w:t xml:space="preserve">LADO team 01865 810603 or </w:t>
            </w:r>
            <w:hyperlink r:id="rId23" w:history="1">
              <w:r w:rsidRPr="00043C7E">
                <w:rPr>
                  <w:rStyle w:val="Hyperlink"/>
                  <w:rFonts w:asciiTheme="minorHAnsi" w:hAnsiTheme="minorHAnsi" w:cs="Arial"/>
                  <w:sz w:val="22"/>
                  <w:szCs w:val="22"/>
                </w:rPr>
                <w:t>Lado.safeguardingchildren@oxfordshire.gov.uk</w:t>
              </w:r>
            </w:hyperlink>
          </w:p>
        </w:tc>
      </w:tr>
    </w:tbl>
    <w:p w14:paraId="2F7920AC" w14:textId="77777777" w:rsidR="00151BA4" w:rsidRDefault="00151BA4" w:rsidP="006B0011">
      <w:pPr>
        <w:rPr>
          <w:rFonts w:asciiTheme="minorHAnsi" w:hAnsiTheme="minorHAnsi"/>
          <w:b/>
          <w:sz w:val="22"/>
          <w:szCs w:val="22"/>
        </w:rPr>
      </w:pPr>
    </w:p>
    <w:p w14:paraId="46EBDB8D" w14:textId="7F2C7A70" w:rsidR="001502C4" w:rsidRPr="00043C7E" w:rsidRDefault="00151BA4" w:rsidP="006B0011">
      <w:pPr>
        <w:rPr>
          <w:rFonts w:asciiTheme="minorHAnsi" w:hAnsiTheme="minorHAnsi"/>
          <w:b/>
          <w:sz w:val="22"/>
          <w:szCs w:val="22"/>
        </w:rPr>
      </w:pPr>
      <w:r w:rsidRPr="00151BA4">
        <w:rPr>
          <w:rFonts w:asciiTheme="minorHAnsi" w:hAnsiTheme="minorHAnsi"/>
          <w:noProof/>
          <w:sz w:val="22"/>
          <w:szCs w:val="22"/>
          <w:lang w:eastAsia="en-GB"/>
        </w:rPr>
        <mc:AlternateContent>
          <mc:Choice Requires="wps">
            <w:drawing>
              <wp:anchor distT="45720" distB="45720" distL="114300" distR="114300" simplePos="0" relativeHeight="251734016" behindDoc="1" locked="0" layoutInCell="1" allowOverlap="1" wp14:anchorId="0FDF93D6" wp14:editId="0D282CF0">
                <wp:simplePos x="0" y="0"/>
                <wp:positionH relativeFrom="margin">
                  <wp:align>right</wp:align>
                </wp:positionH>
                <wp:positionV relativeFrom="paragraph">
                  <wp:posOffset>334010</wp:posOffset>
                </wp:positionV>
                <wp:extent cx="5438775" cy="1404620"/>
                <wp:effectExtent l="0" t="0" r="28575" b="10795"/>
                <wp:wrapTight wrapText="bothSides">
                  <wp:wrapPolygon edited="0">
                    <wp:start x="0" y="0"/>
                    <wp:lineTo x="0" y="21534"/>
                    <wp:lineTo x="21638" y="21534"/>
                    <wp:lineTo x="21638"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404620"/>
                        </a:xfrm>
                        <a:prstGeom prst="rect">
                          <a:avLst/>
                        </a:prstGeom>
                        <a:solidFill>
                          <a:srgbClr val="FFFFFF"/>
                        </a:solidFill>
                        <a:ln w="9525">
                          <a:solidFill>
                            <a:srgbClr val="000000"/>
                          </a:solidFill>
                          <a:miter lim="800000"/>
                          <a:headEnd/>
                          <a:tailEnd/>
                        </a:ln>
                      </wps:spPr>
                      <wps:txbx>
                        <w:txbxContent>
                          <w:p w14:paraId="0FB68A9A" w14:textId="1F478CA1" w:rsidR="00236807" w:rsidRPr="000E6308" w:rsidRDefault="00236807" w:rsidP="000E6308">
                            <w:pPr>
                              <w:shd w:val="clear" w:color="auto" w:fill="FDE9D9" w:themeFill="accent6" w:themeFillTint="33"/>
                              <w:rPr>
                                <w:rFonts w:asciiTheme="minorHAnsi" w:eastAsia="Times New Roman" w:hAnsiTheme="minorHAnsi" w:cstheme="minorHAnsi"/>
                                <w:kern w:val="36"/>
                                <w:sz w:val="22"/>
                                <w:szCs w:val="22"/>
                                <w:lang w:eastAsia="en-GB"/>
                              </w:rPr>
                            </w:pPr>
                            <w:r w:rsidRPr="000E6308">
                              <w:rPr>
                                <w:rFonts w:asciiTheme="minorHAnsi" w:eastAsia="Times New Roman" w:hAnsiTheme="minorHAnsi" w:cstheme="minorHAnsi"/>
                                <w:kern w:val="36"/>
                                <w:sz w:val="22"/>
                                <w:szCs w:val="22"/>
                                <w:lang w:eastAsia="en-GB"/>
                              </w:rPr>
                              <w:t xml:space="preserve">LADO - Sharon Richards </w:t>
                            </w:r>
                            <w:r>
                              <w:rPr>
                                <w:rFonts w:asciiTheme="minorHAnsi" w:eastAsia="Times New Roman" w:hAnsiTheme="minorHAnsi" w:cstheme="minorHAnsi"/>
                                <w:kern w:val="36"/>
                                <w:sz w:val="22"/>
                                <w:szCs w:val="22"/>
                                <w:lang w:eastAsia="en-GB"/>
                              </w:rPr>
                              <w:t>(</w:t>
                            </w:r>
                            <w:r w:rsidRPr="000E6308">
                              <w:rPr>
                                <w:rFonts w:asciiTheme="minorHAnsi" w:eastAsia="Times New Roman" w:hAnsiTheme="minorHAnsi" w:cstheme="minorHAnsi"/>
                                <w:kern w:val="36"/>
                                <w:sz w:val="22"/>
                                <w:szCs w:val="22"/>
                                <w:lang w:eastAsia="en-GB"/>
                              </w:rPr>
                              <w:t>01628 683 202</w:t>
                            </w:r>
                            <w:r>
                              <w:rPr>
                                <w:rFonts w:asciiTheme="minorHAnsi" w:eastAsia="Times New Roman" w:hAnsiTheme="minorHAnsi" w:cstheme="minorHAnsi"/>
                                <w:kern w:val="36"/>
                                <w:sz w:val="22"/>
                                <w:szCs w:val="22"/>
                                <w:lang w:eastAsia="en-GB"/>
                              </w:rPr>
                              <w:t>)</w:t>
                            </w:r>
                          </w:p>
                          <w:p w14:paraId="2B3C8073" w14:textId="750E2A0C" w:rsidR="00236807" w:rsidRDefault="00236807" w:rsidP="000E6308">
                            <w:pPr>
                              <w:shd w:val="clear" w:color="auto" w:fill="FDE9D9" w:themeFill="accent6" w:themeFillTint="33"/>
                              <w:rPr>
                                <w:rFonts w:asciiTheme="minorHAnsi" w:eastAsia="Times New Roman" w:hAnsiTheme="minorHAnsi" w:cstheme="minorHAnsi"/>
                                <w:kern w:val="36"/>
                                <w:sz w:val="22"/>
                                <w:szCs w:val="22"/>
                                <w:lang w:eastAsia="en-GB"/>
                              </w:rPr>
                            </w:pPr>
                            <w:r w:rsidRPr="000E6308">
                              <w:rPr>
                                <w:rFonts w:asciiTheme="minorHAnsi" w:eastAsia="Times New Roman" w:hAnsiTheme="minorHAnsi" w:cstheme="minorHAnsi"/>
                                <w:kern w:val="36"/>
                                <w:sz w:val="22"/>
                                <w:szCs w:val="22"/>
                                <w:lang w:eastAsia="en-GB"/>
                              </w:rPr>
                              <w:t xml:space="preserve">Email: </w:t>
                            </w:r>
                            <w:hyperlink r:id="rId24" w:history="1">
                              <w:r w:rsidRPr="00CD0AA2">
                                <w:rPr>
                                  <w:rStyle w:val="Hyperlink"/>
                                  <w:rFonts w:asciiTheme="minorHAnsi" w:eastAsia="Times New Roman" w:hAnsiTheme="minorHAnsi" w:cstheme="minorHAnsi"/>
                                  <w:kern w:val="36"/>
                                  <w:sz w:val="22"/>
                                  <w:szCs w:val="22"/>
                                  <w:lang w:eastAsia="en-GB"/>
                                </w:rPr>
                                <w:t>Childprotection-LADO@rbwm.gcsx.gov.uk</w:t>
                              </w:r>
                            </w:hyperlink>
                          </w:p>
                          <w:p w14:paraId="7F2C876E" w14:textId="77777777" w:rsidR="00236807" w:rsidRDefault="00236807" w:rsidP="000E6308">
                            <w:pPr>
                              <w:shd w:val="clear" w:color="auto" w:fill="FDE9D9" w:themeFill="accent6" w:themeFillTint="33"/>
                              <w:rPr>
                                <w:rFonts w:asciiTheme="minorHAnsi" w:eastAsia="Times New Roman" w:hAnsiTheme="minorHAnsi" w:cstheme="minorHAnsi"/>
                                <w:kern w:val="36"/>
                                <w:sz w:val="22"/>
                                <w:szCs w:val="22"/>
                                <w:lang w:eastAsia="en-GB"/>
                              </w:rPr>
                            </w:pPr>
                          </w:p>
                          <w:p w14:paraId="25B59EE0" w14:textId="3F0A98EB" w:rsidR="00236807" w:rsidRPr="000E6308" w:rsidRDefault="00236807" w:rsidP="000E6308">
                            <w:pPr>
                              <w:shd w:val="clear" w:color="auto" w:fill="FDE9D9" w:themeFill="accent6" w:themeFillTint="33"/>
                              <w:rPr>
                                <w:rFonts w:asciiTheme="minorHAnsi" w:eastAsia="Times New Roman" w:hAnsiTheme="minorHAnsi" w:cstheme="minorHAnsi"/>
                                <w:kern w:val="36"/>
                                <w:sz w:val="22"/>
                                <w:szCs w:val="22"/>
                                <w:lang w:eastAsia="en-GB"/>
                              </w:rPr>
                            </w:pPr>
                            <w:r w:rsidRPr="000E6308">
                              <w:rPr>
                                <w:rFonts w:asciiTheme="minorHAnsi" w:eastAsia="Times New Roman" w:hAnsiTheme="minorHAnsi" w:cstheme="minorHAnsi"/>
                                <w:kern w:val="36"/>
                                <w:sz w:val="22"/>
                                <w:szCs w:val="22"/>
                                <w:lang w:eastAsia="en-GB"/>
                              </w:rPr>
                              <w:t>Senior Quality Assurance Manager, Quality Assurance Team, RBWM Town Hall, St Ives Road, Maidenhead, SL6 1RF.</w:t>
                            </w:r>
                          </w:p>
                          <w:p w14:paraId="77AA2FB8" w14:textId="77777777" w:rsidR="00236807" w:rsidRPr="000E6308" w:rsidRDefault="00236807" w:rsidP="000E6308">
                            <w:pPr>
                              <w:shd w:val="clear" w:color="auto" w:fill="FDE9D9" w:themeFill="accent6" w:themeFillTint="33"/>
                              <w:rPr>
                                <w:rFonts w:asciiTheme="minorHAnsi" w:eastAsia="Times New Roman" w:hAnsiTheme="minorHAnsi" w:cstheme="minorHAnsi"/>
                                <w:kern w:val="36"/>
                                <w:sz w:val="22"/>
                                <w:szCs w:val="22"/>
                                <w:lang w:eastAsia="en-GB"/>
                              </w:rPr>
                            </w:pPr>
                            <w:r w:rsidRPr="000E6308">
                              <w:rPr>
                                <w:rFonts w:asciiTheme="minorHAnsi" w:eastAsia="Times New Roman" w:hAnsiTheme="minorHAnsi" w:cstheme="minorHAnsi"/>
                                <w:kern w:val="36"/>
                                <w:sz w:val="22"/>
                                <w:szCs w:val="22"/>
                                <w:lang w:eastAsia="en-GB"/>
                              </w:rPr>
                              <w:t xml:space="preserve"> </w:t>
                            </w:r>
                          </w:p>
                          <w:p w14:paraId="56F595A3" w14:textId="77777777" w:rsidR="00236807" w:rsidRPr="000E6308" w:rsidRDefault="00236807" w:rsidP="000E6308">
                            <w:pPr>
                              <w:shd w:val="clear" w:color="auto" w:fill="FDE9D9" w:themeFill="accent6" w:themeFillTint="33"/>
                              <w:rPr>
                                <w:rFonts w:asciiTheme="minorHAnsi" w:eastAsia="Times New Roman" w:hAnsiTheme="minorHAnsi" w:cstheme="minorHAnsi"/>
                                <w:kern w:val="36"/>
                                <w:sz w:val="22"/>
                                <w:szCs w:val="22"/>
                                <w:lang w:eastAsia="en-GB"/>
                              </w:rPr>
                            </w:pPr>
                            <w:r w:rsidRPr="000E6308">
                              <w:rPr>
                                <w:rFonts w:asciiTheme="minorHAnsi" w:eastAsia="Times New Roman" w:hAnsiTheme="minorHAnsi" w:cstheme="minorHAnsi"/>
                                <w:kern w:val="36"/>
                                <w:sz w:val="22"/>
                                <w:szCs w:val="22"/>
                                <w:lang w:eastAsia="en-GB"/>
                              </w:rPr>
                              <w:t>Multi Agency Safeguarding and Early Help Hub (MASH), Achieving for Children, (providing children's services for the Royal Borough of Windsor and Maidenhead)</w:t>
                            </w:r>
                          </w:p>
                          <w:p w14:paraId="267A685B" w14:textId="77777777" w:rsidR="00236807" w:rsidRPr="000E6308" w:rsidRDefault="00236807" w:rsidP="000E6308">
                            <w:pPr>
                              <w:shd w:val="clear" w:color="auto" w:fill="FDE9D9" w:themeFill="accent6" w:themeFillTint="33"/>
                              <w:rPr>
                                <w:rFonts w:asciiTheme="minorHAnsi" w:eastAsia="Times New Roman" w:hAnsiTheme="minorHAnsi" w:cstheme="minorHAnsi"/>
                                <w:kern w:val="36"/>
                                <w:sz w:val="22"/>
                                <w:szCs w:val="22"/>
                                <w:lang w:eastAsia="en-GB"/>
                              </w:rPr>
                            </w:pPr>
                            <w:r w:rsidRPr="000E6308">
                              <w:rPr>
                                <w:rFonts w:asciiTheme="minorHAnsi" w:eastAsia="Times New Roman" w:hAnsiTheme="minorHAnsi" w:cstheme="minorHAnsi"/>
                                <w:kern w:val="36"/>
                                <w:sz w:val="22"/>
                                <w:szCs w:val="22"/>
                                <w:lang w:eastAsia="en-GB"/>
                              </w:rPr>
                              <w:t>Telephone 01628 683150</w:t>
                            </w:r>
                          </w:p>
                          <w:p w14:paraId="444627F2" w14:textId="77777777" w:rsidR="00236807" w:rsidRDefault="00236807" w:rsidP="000E6308">
                            <w:pPr>
                              <w:shd w:val="clear" w:color="auto" w:fill="FDE9D9" w:themeFill="accent6" w:themeFillTint="33"/>
                              <w:rPr>
                                <w:rFonts w:asciiTheme="minorHAnsi" w:eastAsia="Times New Roman" w:hAnsiTheme="minorHAnsi" w:cstheme="minorHAnsi"/>
                                <w:kern w:val="36"/>
                                <w:sz w:val="22"/>
                                <w:szCs w:val="22"/>
                                <w:lang w:eastAsia="en-GB"/>
                              </w:rPr>
                            </w:pPr>
                          </w:p>
                          <w:p w14:paraId="4102323E" w14:textId="24B80FE2" w:rsidR="00236807" w:rsidRPr="000E6308" w:rsidRDefault="00236807" w:rsidP="000E6308">
                            <w:pPr>
                              <w:shd w:val="clear" w:color="auto" w:fill="FDE9D9" w:themeFill="accent6" w:themeFillTint="33"/>
                              <w:rPr>
                                <w:rFonts w:asciiTheme="minorHAnsi" w:eastAsia="Times New Roman" w:hAnsiTheme="minorHAnsi" w:cstheme="minorHAnsi"/>
                                <w:kern w:val="36"/>
                                <w:sz w:val="22"/>
                                <w:szCs w:val="22"/>
                                <w:lang w:eastAsia="en-GB"/>
                              </w:rPr>
                            </w:pPr>
                            <w:r w:rsidRPr="000E6308">
                              <w:rPr>
                                <w:rFonts w:asciiTheme="minorHAnsi" w:eastAsia="Times New Roman" w:hAnsiTheme="minorHAnsi" w:cstheme="minorHAnsi"/>
                                <w:kern w:val="36"/>
                                <w:sz w:val="22"/>
                                <w:szCs w:val="22"/>
                                <w:lang w:eastAsia="en-GB"/>
                              </w:rPr>
                              <w:t>Monday to Thursday 8.45am-5.15pm and Friday 8.45 am-4.45 pm</w:t>
                            </w:r>
                          </w:p>
                          <w:p w14:paraId="0C4E3D6F" w14:textId="77777777" w:rsidR="00236807" w:rsidRPr="000E6308" w:rsidRDefault="00236807" w:rsidP="000E6308">
                            <w:pPr>
                              <w:shd w:val="clear" w:color="auto" w:fill="FDE9D9" w:themeFill="accent6" w:themeFillTint="33"/>
                              <w:rPr>
                                <w:rFonts w:asciiTheme="minorHAnsi" w:eastAsia="Times New Roman" w:hAnsiTheme="minorHAnsi" w:cstheme="minorHAnsi"/>
                                <w:kern w:val="36"/>
                                <w:sz w:val="22"/>
                                <w:szCs w:val="22"/>
                                <w:lang w:eastAsia="en-GB"/>
                              </w:rPr>
                            </w:pPr>
                            <w:r w:rsidRPr="000E6308">
                              <w:rPr>
                                <w:rFonts w:asciiTheme="minorHAnsi" w:eastAsia="Times New Roman" w:hAnsiTheme="minorHAnsi" w:cstheme="minorHAnsi"/>
                                <w:kern w:val="36"/>
                                <w:sz w:val="22"/>
                                <w:szCs w:val="22"/>
                                <w:lang w:eastAsia="en-GB"/>
                              </w:rPr>
                              <w:t xml:space="preserve"> </w:t>
                            </w:r>
                          </w:p>
                          <w:p w14:paraId="309774B0" w14:textId="77777777" w:rsidR="00236807" w:rsidRPr="000E6308" w:rsidRDefault="00236807" w:rsidP="000E6308">
                            <w:pPr>
                              <w:shd w:val="clear" w:color="auto" w:fill="FDE9D9" w:themeFill="accent6" w:themeFillTint="33"/>
                              <w:rPr>
                                <w:rFonts w:asciiTheme="minorHAnsi" w:eastAsia="Times New Roman" w:hAnsiTheme="minorHAnsi" w:cstheme="minorHAnsi"/>
                                <w:kern w:val="36"/>
                                <w:sz w:val="22"/>
                                <w:szCs w:val="22"/>
                                <w:lang w:eastAsia="en-GB"/>
                              </w:rPr>
                            </w:pPr>
                            <w:r w:rsidRPr="000E6308">
                              <w:rPr>
                                <w:rFonts w:asciiTheme="minorHAnsi" w:eastAsia="Times New Roman" w:hAnsiTheme="minorHAnsi" w:cstheme="minorHAnsi"/>
                                <w:kern w:val="36"/>
                                <w:sz w:val="22"/>
                                <w:szCs w:val="22"/>
                                <w:lang w:eastAsia="en-GB"/>
                              </w:rPr>
                              <w:t>Emergency Duty Service (any time outside the hours above)</w:t>
                            </w:r>
                          </w:p>
                          <w:p w14:paraId="4F576554" w14:textId="3D64419B" w:rsidR="00236807" w:rsidRPr="000E6308" w:rsidRDefault="00236807" w:rsidP="000E6308">
                            <w:pPr>
                              <w:shd w:val="clear" w:color="auto" w:fill="FDE9D9" w:themeFill="accent6" w:themeFillTint="33"/>
                            </w:pPr>
                            <w:r w:rsidRPr="000E6308">
                              <w:rPr>
                                <w:rFonts w:asciiTheme="minorHAnsi" w:eastAsia="Times New Roman" w:hAnsiTheme="minorHAnsi" w:cstheme="minorHAnsi"/>
                                <w:kern w:val="36"/>
                                <w:sz w:val="22"/>
                                <w:szCs w:val="22"/>
                                <w:lang w:eastAsia="en-GB"/>
                              </w:rPr>
                              <w:t>Tel: 01344 786543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DF93D6" id="_x0000_t202" coordsize="21600,21600" o:spt="202" path="m,l,21600r21600,l21600,xe">
                <v:stroke joinstyle="miter"/>
                <v:path gradientshapeok="t" o:connecttype="rect"/>
              </v:shapetype>
              <v:shape id="Text Box 2" o:spid="_x0000_s1026" type="#_x0000_t202" style="position:absolute;margin-left:377.05pt;margin-top:26.3pt;width:428.25pt;height:110.6pt;z-index:-2515824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">
                <v:textbox style="mso-fit-shape-to-text:t">
                  <w:txbxContent>
                    <w:p w14:paraId="0FB68A9A" w14:textId="1F478CA1" w:rsidR="00236807" w:rsidRPr="000E6308" w:rsidRDefault="00236807" w:rsidP="000E6308">
                      <w:pPr>
                        <w:shd w:val="clear" w:color="auto" w:fill="FDE9D9" w:themeFill="accent6" w:themeFillTint="33"/>
                        <w:rPr>
                          <w:rFonts w:asciiTheme="minorHAnsi" w:eastAsia="Times New Roman" w:hAnsiTheme="minorHAnsi" w:cstheme="minorHAnsi"/>
                          <w:kern w:val="36"/>
                          <w:sz w:val="22"/>
                          <w:szCs w:val="22"/>
                          <w:lang w:eastAsia="en-GB"/>
                        </w:rPr>
                      </w:pPr>
                      <w:r w:rsidRPr="000E6308">
                        <w:rPr>
                          <w:rFonts w:asciiTheme="minorHAnsi" w:eastAsia="Times New Roman" w:hAnsiTheme="minorHAnsi" w:cstheme="minorHAnsi"/>
                          <w:kern w:val="36"/>
                          <w:sz w:val="22"/>
                          <w:szCs w:val="22"/>
                          <w:lang w:eastAsia="en-GB"/>
                        </w:rPr>
                        <w:t xml:space="preserve">LADO - Sharon Richards </w:t>
                      </w:r>
                      <w:r>
                        <w:rPr>
                          <w:rFonts w:asciiTheme="minorHAnsi" w:eastAsia="Times New Roman" w:hAnsiTheme="minorHAnsi" w:cstheme="minorHAnsi"/>
                          <w:kern w:val="36"/>
                          <w:sz w:val="22"/>
                          <w:szCs w:val="22"/>
                          <w:lang w:eastAsia="en-GB"/>
                        </w:rPr>
                        <w:t>(</w:t>
                      </w:r>
                      <w:r w:rsidRPr="000E6308">
                        <w:rPr>
                          <w:rFonts w:asciiTheme="minorHAnsi" w:eastAsia="Times New Roman" w:hAnsiTheme="minorHAnsi" w:cstheme="minorHAnsi"/>
                          <w:kern w:val="36"/>
                          <w:sz w:val="22"/>
                          <w:szCs w:val="22"/>
                          <w:lang w:eastAsia="en-GB"/>
                        </w:rPr>
                        <w:t>01628 683 202</w:t>
                      </w:r>
                      <w:r>
                        <w:rPr>
                          <w:rFonts w:asciiTheme="minorHAnsi" w:eastAsia="Times New Roman" w:hAnsiTheme="minorHAnsi" w:cstheme="minorHAnsi"/>
                          <w:kern w:val="36"/>
                          <w:sz w:val="22"/>
                          <w:szCs w:val="22"/>
                          <w:lang w:eastAsia="en-GB"/>
                        </w:rPr>
                        <w:t>)</w:t>
                      </w:r>
                    </w:p>
                    <w:p w14:paraId="2B3C8073" w14:textId="750E2A0C" w:rsidR="00236807" w:rsidRDefault="00236807" w:rsidP="000E6308">
                      <w:pPr>
                        <w:shd w:val="clear" w:color="auto" w:fill="FDE9D9" w:themeFill="accent6" w:themeFillTint="33"/>
                        <w:rPr>
                          <w:rFonts w:asciiTheme="minorHAnsi" w:eastAsia="Times New Roman" w:hAnsiTheme="minorHAnsi" w:cstheme="minorHAnsi"/>
                          <w:kern w:val="36"/>
                          <w:sz w:val="22"/>
                          <w:szCs w:val="22"/>
                          <w:lang w:eastAsia="en-GB"/>
                        </w:rPr>
                      </w:pPr>
                      <w:r w:rsidRPr="000E6308">
                        <w:rPr>
                          <w:rFonts w:asciiTheme="minorHAnsi" w:eastAsia="Times New Roman" w:hAnsiTheme="minorHAnsi" w:cstheme="minorHAnsi"/>
                          <w:kern w:val="36"/>
                          <w:sz w:val="22"/>
                          <w:szCs w:val="22"/>
                          <w:lang w:eastAsia="en-GB"/>
                        </w:rPr>
                        <w:t xml:space="preserve">Email: </w:t>
                      </w:r>
                      <w:hyperlink r:id="rId25" w:history="1">
                        <w:r w:rsidRPr="00CD0AA2">
                          <w:rPr>
                            <w:rStyle w:val="Hyperlink"/>
                            <w:rFonts w:asciiTheme="minorHAnsi" w:eastAsia="Times New Roman" w:hAnsiTheme="minorHAnsi" w:cstheme="minorHAnsi"/>
                            <w:kern w:val="36"/>
                            <w:sz w:val="22"/>
                            <w:szCs w:val="22"/>
                            <w:lang w:eastAsia="en-GB"/>
                          </w:rPr>
                          <w:t>Childprotection-LADO@rbwm.gcsx.gov.uk</w:t>
                        </w:r>
                      </w:hyperlink>
                    </w:p>
                    <w:p w14:paraId="7F2C876E" w14:textId="77777777" w:rsidR="00236807" w:rsidRDefault="00236807" w:rsidP="000E6308">
                      <w:pPr>
                        <w:shd w:val="clear" w:color="auto" w:fill="FDE9D9" w:themeFill="accent6" w:themeFillTint="33"/>
                        <w:rPr>
                          <w:rFonts w:asciiTheme="minorHAnsi" w:eastAsia="Times New Roman" w:hAnsiTheme="minorHAnsi" w:cstheme="minorHAnsi"/>
                          <w:kern w:val="36"/>
                          <w:sz w:val="22"/>
                          <w:szCs w:val="22"/>
                          <w:lang w:eastAsia="en-GB"/>
                        </w:rPr>
                      </w:pPr>
                    </w:p>
                    <w:p w14:paraId="25B59EE0" w14:textId="3F0A98EB" w:rsidR="00236807" w:rsidRPr="000E6308" w:rsidRDefault="00236807" w:rsidP="000E6308">
                      <w:pPr>
                        <w:shd w:val="clear" w:color="auto" w:fill="FDE9D9" w:themeFill="accent6" w:themeFillTint="33"/>
                        <w:rPr>
                          <w:rFonts w:asciiTheme="minorHAnsi" w:eastAsia="Times New Roman" w:hAnsiTheme="minorHAnsi" w:cstheme="minorHAnsi"/>
                          <w:kern w:val="36"/>
                          <w:sz w:val="22"/>
                          <w:szCs w:val="22"/>
                          <w:lang w:eastAsia="en-GB"/>
                        </w:rPr>
                      </w:pPr>
                      <w:r w:rsidRPr="000E6308">
                        <w:rPr>
                          <w:rFonts w:asciiTheme="minorHAnsi" w:eastAsia="Times New Roman" w:hAnsiTheme="minorHAnsi" w:cstheme="minorHAnsi"/>
                          <w:kern w:val="36"/>
                          <w:sz w:val="22"/>
                          <w:szCs w:val="22"/>
                          <w:lang w:eastAsia="en-GB"/>
                        </w:rPr>
                        <w:t>Senior Quality Assurance Manager, Quality Assurance Team, RBWM Town Hall, St Ives Road, Maidenhead, SL6 1RF.</w:t>
                      </w:r>
                    </w:p>
                    <w:p w14:paraId="77AA2FB8" w14:textId="77777777" w:rsidR="00236807" w:rsidRPr="000E6308" w:rsidRDefault="00236807" w:rsidP="000E6308">
                      <w:pPr>
                        <w:shd w:val="clear" w:color="auto" w:fill="FDE9D9" w:themeFill="accent6" w:themeFillTint="33"/>
                        <w:rPr>
                          <w:rFonts w:asciiTheme="minorHAnsi" w:eastAsia="Times New Roman" w:hAnsiTheme="minorHAnsi" w:cstheme="minorHAnsi"/>
                          <w:kern w:val="36"/>
                          <w:sz w:val="22"/>
                          <w:szCs w:val="22"/>
                          <w:lang w:eastAsia="en-GB"/>
                        </w:rPr>
                      </w:pPr>
                      <w:r w:rsidRPr="000E6308">
                        <w:rPr>
                          <w:rFonts w:asciiTheme="minorHAnsi" w:eastAsia="Times New Roman" w:hAnsiTheme="minorHAnsi" w:cstheme="minorHAnsi"/>
                          <w:kern w:val="36"/>
                          <w:sz w:val="22"/>
                          <w:szCs w:val="22"/>
                          <w:lang w:eastAsia="en-GB"/>
                        </w:rPr>
                        <w:t xml:space="preserve"> </w:t>
                      </w:r>
                    </w:p>
                    <w:p w14:paraId="56F595A3" w14:textId="77777777" w:rsidR="00236807" w:rsidRPr="000E6308" w:rsidRDefault="00236807" w:rsidP="000E6308">
                      <w:pPr>
                        <w:shd w:val="clear" w:color="auto" w:fill="FDE9D9" w:themeFill="accent6" w:themeFillTint="33"/>
                        <w:rPr>
                          <w:rFonts w:asciiTheme="minorHAnsi" w:eastAsia="Times New Roman" w:hAnsiTheme="minorHAnsi" w:cstheme="minorHAnsi"/>
                          <w:kern w:val="36"/>
                          <w:sz w:val="22"/>
                          <w:szCs w:val="22"/>
                          <w:lang w:eastAsia="en-GB"/>
                        </w:rPr>
                      </w:pPr>
                      <w:r w:rsidRPr="000E6308">
                        <w:rPr>
                          <w:rFonts w:asciiTheme="minorHAnsi" w:eastAsia="Times New Roman" w:hAnsiTheme="minorHAnsi" w:cstheme="minorHAnsi"/>
                          <w:kern w:val="36"/>
                          <w:sz w:val="22"/>
                          <w:szCs w:val="22"/>
                          <w:lang w:eastAsia="en-GB"/>
                        </w:rPr>
                        <w:t>Multi Agency Safeguarding and Early Help Hub (MASH), Achieving for Children, (providing children's services for the Royal Borough of Windsor and Maidenhead)</w:t>
                      </w:r>
                    </w:p>
                    <w:p w14:paraId="267A685B" w14:textId="77777777" w:rsidR="00236807" w:rsidRPr="000E6308" w:rsidRDefault="00236807" w:rsidP="000E6308">
                      <w:pPr>
                        <w:shd w:val="clear" w:color="auto" w:fill="FDE9D9" w:themeFill="accent6" w:themeFillTint="33"/>
                        <w:rPr>
                          <w:rFonts w:asciiTheme="minorHAnsi" w:eastAsia="Times New Roman" w:hAnsiTheme="minorHAnsi" w:cstheme="minorHAnsi"/>
                          <w:kern w:val="36"/>
                          <w:sz w:val="22"/>
                          <w:szCs w:val="22"/>
                          <w:lang w:eastAsia="en-GB"/>
                        </w:rPr>
                      </w:pPr>
                      <w:r w:rsidRPr="000E6308">
                        <w:rPr>
                          <w:rFonts w:asciiTheme="minorHAnsi" w:eastAsia="Times New Roman" w:hAnsiTheme="minorHAnsi" w:cstheme="minorHAnsi"/>
                          <w:kern w:val="36"/>
                          <w:sz w:val="22"/>
                          <w:szCs w:val="22"/>
                          <w:lang w:eastAsia="en-GB"/>
                        </w:rPr>
                        <w:t>Telephone 01628 683150</w:t>
                      </w:r>
                    </w:p>
                    <w:p w14:paraId="444627F2" w14:textId="77777777" w:rsidR="00236807" w:rsidRDefault="00236807" w:rsidP="000E6308">
                      <w:pPr>
                        <w:shd w:val="clear" w:color="auto" w:fill="FDE9D9" w:themeFill="accent6" w:themeFillTint="33"/>
                        <w:rPr>
                          <w:rFonts w:asciiTheme="minorHAnsi" w:eastAsia="Times New Roman" w:hAnsiTheme="minorHAnsi" w:cstheme="minorHAnsi"/>
                          <w:kern w:val="36"/>
                          <w:sz w:val="22"/>
                          <w:szCs w:val="22"/>
                          <w:lang w:eastAsia="en-GB"/>
                        </w:rPr>
                      </w:pPr>
                    </w:p>
                    <w:p w14:paraId="4102323E" w14:textId="24B80FE2" w:rsidR="00236807" w:rsidRPr="000E6308" w:rsidRDefault="00236807" w:rsidP="000E6308">
                      <w:pPr>
                        <w:shd w:val="clear" w:color="auto" w:fill="FDE9D9" w:themeFill="accent6" w:themeFillTint="33"/>
                        <w:rPr>
                          <w:rFonts w:asciiTheme="minorHAnsi" w:eastAsia="Times New Roman" w:hAnsiTheme="minorHAnsi" w:cstheme="minorHAnsi"/>
                          <w:kern w:val="36"/>
                          <w:sz w:val="22"/>
                          <w:szCs w:val="22"/>
                          <w:lang w:eastAsia="en-GB"/>
                        </w:rPr>
                      </w:pPr>
                      <w:r w:rsidRPr="000E6308">
                        <w:rPr>
                          <w:rFonts w:asciiTheme="minorHAnsi" w:eastAsia="Times New Roman" w:hAnsiTheme="minorHAnsi" w:cstheme="minorHAnsi"/>
                          <w:kern w:val="36"/>
                          <w:sz w:val="22"/>
                          <w:szCs w:val="22"/>
                          <w:lang w:eastAsia="en-GB"/>
                        </w:rPr>
                        <w:t>Monday to Thursday 8.45am-5.15pm and Friday 8.45 am-4.45 pm</w:t>
                      </w:r>
                    </w:p>
                    <w:p w14:paraId="0C4E3D6F" w14:textId="77777777" w:rsidR="00236807" w:rsidRPr="000E6308" w:rsidRDefault="00236807" w:rsidP="000E6308">
                      <w:pPr>
                        <w:shd w:val="clear" w:color="auto" w:fill="FDE9D9" w:themeFill="accent6" w:themeFillTint="33"/>
                        <w:rPr>
                          <w:rFonts w:asciiTheme="minorHAnsi" w:eastAsia="Times New Roman" w:hAnsiTheme="minorHAnsi" w:cstheme="minorHAnsi"/>
                          <w:kern w:val="36"/>
                          <w:sz w:val="22"/>
                          <w:szCs w:val="22"/>
                          <w:lang w:eastAsia="en-GB"/>
                        </w:rPr>
                      </w:pPr>
                      <w:r w:rsidRPr="000E6308">
                        <w:rPr>
                          <w:rFonts w:asciiTheme="minorHAnsi" w:eastAsia="Times New Roman" w:hAnsiTheme="minorHAnsi" w:cstheme="minorHAnsi"/>
                          <w:kern w:val="36"/>
                          <w:sz w:val="22"/>
                          <w:szCs w:val="22"/>
                          <w:lang w:eastAsia="en-GB"/>
                        </w:rPr>
                        <w:t xml:space="preserve"> </w:t>
                      </w:r>
                    </w:p>
                    <w:p w14:paraId="309774B0" w14:textId="77777777" w:rsidR="00236807" w:rsidRPr="000E6308" w:rsidRDefault="00236807" w:rsidP="000E6308">
                      <w:pPr>
                        <w:shd w:val="clear" w:color="auto" w:fill="FDE9D9" w:themeFill="accent6" w:themeFillTint="33"/>
                        <w:rPr>
                          <w:rFonts w:asciiTheme="minorHAnsi" w:eastAsia="Times New Roman" w:hAnsiTheme="minorHAnsi" w:cstheme="minorHAnsi"/>
                          <w:kern w:val="36"/>
                          <w:sz w:val="22"/>
                          <w:szCs w:val="22"/>
                          <w:lang w:eastAsia="en-GB"/>
                        </w:rPr>
                      </w:pPr>
                      <w:r w:rsidRPr="000E6308">
                        <w:rPr>
                          <w:rFonts w:asciiTheme="minorHAnsi" w:eastAsia="Times New Roman" w:hAnsiTheme="minorHAnsi" w:cstheme="minorHAnsi"/>
                          <w:kern w:val="36"/>
                          <w:sz w:val="22"/>
                          <w:szCs w:val="22"/>
                          <w:lang w:eastAsia="en-GB"/>
                        </w:rPr>
                        <w:t>Emergency Duty Service (any time outside the hours above)</w:t>
                      </w:r>
                    </w:p>
                    <w:p w14:paraId="4F576554" w14:textId="3D64419B" w:rsidR="00236807" w:rsidRPr="000E6308" w:rsidRDefault="00236807" w:rsidP="000E6308">
                      <w:pPr>
                        <w:shd w:val="clear" w:color="auto" w:fill="FDE9D9" w:themeFill="accent6" w:themeFillTint="33"/>
                      </w:pPr>
                      <w:r w:rsidRPr="000E6308">
                        <w:rPr>
                          <w:rFonts w:asciiTheme="minorHAnsi" w:eastAsia="Times New Roman" w:hAnsiTheme="minorHAnsi" w:cstheme="minorHAnsi"/>
                          <w:kern w:val="36"/>
                          <w:sz w:val="22"/>
                          <w:szCs w:val="22"/>
                          <w:lang w:eastAsia="en-GB"/>
                        </w:rPr>
                        <w:t>Tel: 01344 786543</w:t>
                      </w:r>
                    </w:p>
                  </w:txbxContent>
                </v:textbox>
                <w10:wrap type="tight" anchorx="margin"/>
              </v:shape>
            </w:pict>
          </mc:Fallback>
        </mc:AlternateContent>
      </w:r>
      <w:r w:rsidR="000E3FFA" w:rsidRPr="00043C7E">
        <w:rPr>
          <w:rFonts w:asciiTheme="minorHAnsi" w:hAnsiTheme="minorHAnsi"/>
          <w:b/>
          <w:sz w:val="22"/>
          <w:szCs w:val="22"/>
        </w:rPr>
        <w:t xml:space="preserve">In </w:t>
      </w:r>
      <w:r w:rsidR="006A6220" w:rsidRPr="00043C7E">
        <w:rPr>
          <w:rFonts w:asciiTheme="minorHAnsi" w:hAnsiTheme="minorHAnsi"/>
          <w:b/>
          <w:sz w:val="22"/>
          <w:szCs w:val="22"/>
        </w:rPr>
        <w:t>the</w:t>
      </w:r>
      <w:r w:rsidR="000E3FFA" w:rsidRPr="00043C7E">
        <w:rPr>
          <w:rFonts w:asciiTheme="minorHAnsi" w:hAnsiTheme="minorHAnsi"/>
          <w:b/>
          <w:sz w:val="22"/>
          <w:szCs w:val="22"/>
        </w:rPr>
        <w:t xml:space="preserve"> Royal Borough of Windsor and Maidenhead</w:t>
      </w:r>
    </w:p>
    <w:p w14:paraId="66F5D362" w14:textId="1A200F10" w:rsidR="00242CDD" w:rsidRPr="00043C7E" w:rsidRDefault="00242CDD" w:rsidP="008E2DC2">
      <w:pPr>
        <w:pStyle w:val="BodyTextIndent"/>
        <w:numPr>
          <w:ilvl w:val="0"/>
          <w:numId w:val="19"/>
        </w:numPr>
        <w:rPr>
          <w:rFonts w:asciiTheme="minorHAnsi" w:hAnsiTheme="minorHAnsi" w:cs="Arial"/>
          <w:sz w:val="22"/>
          <w:szCs w:val="22"/>
        </w:rPr>
      </w:pPr>
      <w:r w:rsidRPr="0009455C">
        <w:rPr>
          <w:rFonts w:asciiTheme="minorHAnsi" w:hAnsiTheme="minorHAnsi" w:cs="Arial"/>
          <w:b/>
          <w:sz w:val="22"/>
          <w:szCs w:val="22"/>
        </w:rPr>
        <w:t>If the allegation</w:t>
      </w:r>
      <w:r w:rsidRPr="00043C7E">
        <w:rPr>
          <w:rFonts w:asciiTheme="minorHAnsi" w:hAnsiTheme="minorHAnsi" w:cs="Arial"/>
          <w:sz w:val="22"/>
          <w:szCs w:val="22"/>
        </w:rPr>
        <w:t xml:space="preserve"> made to a member of staff </w:t>
      </w:r>
      <w:r w:rsidRPr="0009455C">
        <w:rPr>
          <w:rFonts w:asciiTheme="minorHAnsi" w:hAnsiTheme="minorHAnsi" w:cs="Arial"/>
          <w:b/>
          <w:sz w:val="22"/>
          <w:szCs w:val="22"/>
        </w:rPr>
        <w:t>concerns the manager</w:t>
      </w:r>
      <w:r w:rsidR="0009455C">
        <w:rPr>
          <w:rFonts w:asciiTheme="minorHAnsi" w:hAnsiTheme="minorHAnsi" w:cs="Arial"/>
          <w:b/>
          <w:sz w:val="22"/>
          <w:szCs w:val="22"/>
        </w:rPr>
        <w:t>/</w:t>
      </w:r>
      <w:r w:rsidR="0009455C" w:rsidRPr="0009455C">
        <w:rPr>
          <w:rFonts w:asciiTheme="minorHAnsi" w:hAnsiTheme="minorHAnsi" w:cs="Arial"/>
          <w:b/>
          <w:color w:val="FF0000"/>
          <w:sz w:val="22"/>
          <w:szCs w:val="22"/>
        </w:rPr>
        <w:t>headteacher</w:t>
      </w:r>
      <w:r w:rsidRPr="0009455C">
        <w:rPr>
          <w:rFonts w:asciiTheme="minorHAnsi" w:hAnsiTheme="minorHAnsi" w:cs="Arial"/>
          <w:color w:val="FF0000"/>
          <w:sz w:val="22"/>
          <w:szCs w:val="22"/>
        </w:rPr>
        <w:t xml:space="preserve"> </w:t>
      </w:r>
      <w:r w:rsidRPr="00043C7E">
        <w:rPr>
          <w:rFonts w:asciiTheme="minorHAnsi" w:hAnsiTheme="minorHAnsi" w:cs="Arial"/>
          <w:sz w:val="22"/>
          <w:szCs w:val="22"/>
        </w:rPr>
        <w:t xml:space="preserve">themselves, the person receiving the allegation will immediately </w:t>
      </w:r>
      <w:r w:rsidRPr="0009455C">
        <w:rPr>
          <w:rFonts w:asciiTheme="minorHAnsi" w:hAnsiTheme="minorHAnsi" w:cs="Arial"/>
          <w:b/>
          <w:sz w:val="22"/>
          <w:szCs w:val="22"/>
        </w:rPr>
        <w:t xml:space="preserve">inform the Chair of </w:t>
      </w:r>
      <w:r w:rsidR="00703018" w:rsidRPr="0009455C">
        <w:rPr>
          <w:rFonts w:asciiTheme="minorHAnsi" w:hAnsiTheme="minorHAnsi" w:cs="Arial"/>
          <w:b/>
          <w:sz w:val="22"/>
          <w:szCs w:val="22"/>
        </w:rPr>
        <w:t xml:space="preserve">Governors </w:t>
      </w:r>
      <w:r w:rsidR="00703018" w:rsidRPr="00043C7E">
        <w:rPr>
          <w:rFonts w:asciiTheme="minorHAnsi" w:hAnsiTheme="minorHAnsi" w:cs="Arial"/>
          <w:sz w:val="22"/>
          <w:szCs w:val="22"/>
        </w:rPr>
        <w:t>w</w:t>
      </w:r>
      <w:r w:rsidRPr="00043C7E">
        <w:rPr>
          <w:rFonts w:asciiTheme="minorHAnsi" w:hAnsiTheme="minorHAnsi" w:cs="Arial"/>
          <w:sz w:val="22"/>
          <w:szCs w:val="22"/>
        </w:rPr>
        <w:t xml:space="preserve">ho will consult with </w:t>
      </w:r>
      <w:r w:rsidR="00366616" w:rsidRPr="00043C7E">
        <w:rPr>
          <w:rFonts w:asciiTheme="minorHAnsi" w:hAnsiTheme="minorHAnsi" w:cs="Arial"/>
          <w:sz w:val="22"/>
          <w:szCs w:val="22"/>
        </w:rPr>
        <w:t xml:space="preserve">the </w:t>
      </w:r>
      <w:r w:rsidRPr="00043C7E">
        <w:rPr>
          <w:rFonts w:asciiTheme="minorHAnsi" w:hAnsiTheme="minorHAnsi" w:cs="Arial"/>
          <w:sz w:val="22"/>
          <w:szCs w:val="22"/>
        </w:rPr>
        <w:t xml:space="preserve">LADO, </w:t>
      </w:r>
      <w:r w:rsidRPr="0009455C">
        <w:rPr>
          <w:rFonts w:asciiTheme="minorHAnsi" w:hAnsiTheme="minorHAnsi" w:cs="Arial"/>
          <w:sz w:val="22"/>
          <w:szCs w:val="22"/>
          <w:u w:val="single"/>
        </w:rPr>
        <w:t>without notifying the manger first</w:t>
      </w:r>
      <w:r w:rsidR="00703018" w:rsidRPr="00043C7E">
        <w:rPr>
          <w:rFonts w:asciiTheme="minorHAnsi" w:hAnsiTheme="minorHAnsi" w:cs="Arial"/>
          <w:sz w:val="22"/>
          <w:szCs w:val="22"/>
        </w:rPr>
        <w:t>;</w:t>
      </w:r>
    </w:p>
    <w:p w14:paraId="7FBB553A" w14:textId="77777777" w:rsidR="00242CDD" w:rsidRPr="00043C7E" w:rsidRDefault="00242CDD" w:rsidP="00125FD1">
      <w:pPr>
        <w:tabs>
          <w:tab w:val="left" w:pos="684"/>
          <w:tab w:val="left" w:pos="741"/>
        </w:tabs>
        <w:ind w:left="1710" w:hanging="1710"/>
        <w:rPr>
          <w:rFonts w:asciiTheme="minorHAnsi" w:hAnsiTheme="minorHAnsi"/>
          <w:sz w:val="22"/>
          <w:szCs w:val="22"/>
        </w:rPr>
      </w:pPr>
    </w:p>
    <w:p w14:paraId="50C19139" w14:textId="77777777" w:rsidR="00242CDD" w:rsidRPr="00043C7E" w:rsidRDefault="00242CDD" w:rsidP="008E2DC2">
      <w:pPr>
        <w:numPr>
          <w:ilvl w:val="0"/>
          <w:numId w:val="19"/>
        </w:numPr>
        <w:tabs>
          <w:tab w:val="left" w:pos="684"/>
          <w:tab w:val="left" w:pos="741"/>
        </w:tabs>
        <w:rPr>
          <w:rFonts w:asciiTheme="minorHAnsi" w:hAnsiTheme="minorHAnsi"/>
          <w:sz w:val="22"/>
          <w:szCs w:val="22"/>
        </w:rPr>
      </w:pPr>
      <w:r w:rsidRPr="00043C7E">
        <w:rPr>
          <w:rFonts w:asciiTheme="minorHAnsi" w:hAnsiTheme="minorHAnsi"/>
          <w:sz w:val="22"/>
          <w:szCs w:val="22"/>
        </w:rPr>
        <w:t xml:space="preserve">The school will follow the procedures for managing allegations against staff, as outlined in </w:t>
      </w:r>
      <w:r w:rsidR="00703018" w:rsidRPr="00043C7E">
        <w:rPr>
          <w:rFonts w:asciiTheme="minorHAnsi" w:hAnsiTheme="minorHAnsi"/>
          <w:sz w:val="22"/>
          <w:szCs w:val="22"/>
        </w:rPr>
        <w:t>‘K</w:t>
      </w:r>
      <w:r w:rsidRPr="00043C7E">
        <w:rPr>
          <w:rFonts w:asciiTheme="minorHAnsi" w:hAnsiTheme="minorHAnsi"/>
          <w:sz w:val="22"/>
          <w:szCs w:val="22"/>
        </w:rPr>
        <w:t>eeping</w:t>
      </w:r>
      <w:r w:rsidR="00F71CBC" w:rsidRPr="00043C7E">
        <w:rPr>
          <w:rFonts w:asciiTheme="minorHAnsi" w:hAnsiTheme="minorHAnsi"/>
          <w:sz w:val="22"/>
          <w:szCs w:val="22"/>
        </w:rPr>
        <w:t xml:space="preserve"> </w:t>
      </w:r>
      <w:r w:rsidR="00703018" w:rsidRPr="00043C7E">
        <w:rPr>
          <w:rFonts w:asciiTheme="minorHAnsi" w:hAnsiTheme="minorHAnsi"/>
          <w:sz w:val="22"/>
          <w:szCs w:val="22"/>
        </w:rPr>
        <w:t>C</w:t>
      </w:r>
      <w:r w:rsidR="00F71CBC" w:rsidRPr="00043C7E">
        <w:rPr>
          <w:rFonts w:asciiTheme="minorHAnsi" w:hAnsiTheme="minorHAnsi"/>
          <w:sz w:val="22"/>
          <w:szCs w:val="22"/>
        </w:rPr>
        <w:t xml:space="preserve">hildren </w:t>
      </w:r>
      <w:r w:rsidR="00703018" w:rsidRPr="00043C7E">
        <w:rPr>
          <w:rFonts w:asciiTheme="minorHAnsi" w:hAnsiTheme="minorHAnsi"/>
          <w:sz w:val="22"/>
          <w:szCs w:val="22"/>
        </w:rPr>
        <w:t>S</w:t>
      </w:r>
      <w:r w:rsidR="00F71CBC" w:rsidRPr="00043C7E">
        <w:rPr>
          <w:rFonts w:asciiTheme="minorHAnsi" w:hAnsiTheme="minorHAnsi"/>
          <w:sz w:val="22"/>
          <w:szCs w:val="22"/>
        </w:rPr>
        <w:t xml:space="preserve">afe in </w:t>
      </w:r>
      <w:r w:rsidR="00703018" w:rsidRPr="00043C7E">
        <w:rPr>
          <w:rFonts w:asciiTheme="minorHAnsi" w:hAnsiTheme="minorHAnsi"/>
          <w:sz w:val="22"/>
          <w:szCs w:val="22"/>
        </w:rPr>
        <w:t>E</w:t>
      </w:r>
      <w:r w:rsidR="00F71CBC" w:rsidRPr="00043C7E">
        <w:rPr>
          <w:rFonts w:asciiTheme="minorHAnsi" w:hAnsiTheme="minorHAnsi"/>
          <w:sz w:val="22"/>
          <w:szCs w:val="22"/>
        </w:rPr>
        <w:t>ducation</w:t>
      </w:r>
      <w:r w:rsidR="00703018" w:rsidRPr="00043C7E">
        <w:rPr>
          <w:rFonts w:asciiTheme="minorHAnsi" w:hAnsiTheme="minorHAnsi"/>
          <w:sz w:val="22"/>
          <w:szCs w:val="22"/>
        </w:rPr>
        <w:t>’</w:t>
      </w:r>
      <w:r w:rsidR="00F71CBC" w:rsidRPr="00043C7E">
        <w:rPr>
          <w:rFonts w:asciiTheme="minorHAnsi" w:hAnsiTheme="minorHAnsi"/>
          <w:sz w:val="22"/>
          <w:szCs w:val="22"/>
        </w:rPr>
        <w:t xml:space="preserve"> 2016</w:t>
      </w:r>
      <w:r w:rsidR="00703018" w:rsidRPr="00043C7E">
        <w:rPr>
          <w:rFonts w:asciiTheme="minorHAnsi" w:hAnsiTheme="minorHAnsi"/>
          <w:sz w:val="22"/>
          <w:szCs w:val="22"/>
        </w:rPr>
        <w:t>;</w:t>
      </w:r>
      <w:r w:rsidRPr="00043C7E">
        <w:rPr>
          <w:rFonts w:asciiTheme="minorHAnsi" w:hAnsiTheme="minorHAnsi"/>
          <w:sz w:val="22"/>
          <w:szCs w:val="22"/>
        </w:rPr>
        <w:t xml:space="preserve"> </w:t>
      </w:r>
    </w:p>
    <w:p w14:paraId="2CED1AFD" w14:textId="77777777" w:rsidR="00242CDD" w:rsidRPr="00043C7E" w:rsidRDefault="00242CDD" w:rsidP="00125FD1">
      <w:pPr>
        <w:pStyle w:val="ListParagraph"/>
        <w:rPr>
          <w:rFonts w:asciiTheme="minorHAnsi" w:hAnsiTheme="minorHAnsi"/>
          <w:sz w:val="22"/>
          <w:szCs w:val="22"/>
        </w:rPr>
      </w:pPr>
    </w:p>
    <w:p w14:paraId="1F31293D" w14:textId="77777777" w:rsidR="00242CDD" w:rsidRPr="00043C7E" w:rsidRDefault="00242CDD" w:rsidP="008E2DC2">
      <w:pPr>
        <w:numPr>
          <w:ilvl w:val="0"/>
          <w:numId w:val="19"/>
        </w:numPr>
        <w:tabs>
          <w:tab w:val="left" w:pos="684"/>
          <w:tab w:val="left" w:pos="741"/>
        </w:tabs>
        <w:rPr>
          <w:rFonts w:asciiTheme="minorHAnsi" w:hAnsiTheme="minorHAnsi"/>
          <w:sz w:val="22"/>
          <w:szCs w:val="22"/>
        </w:rPr>
      </w:pPr>
      <w:r w:rsidRPr="00043C7E">
        <w:rPr>
          <w:rFonts w:asciiTheme="minorHAnsi" w:hAnsiTheme="minorHAnsi"/>
          <w:sz w:val="22"/>
          <w:szCs w:val="22"/>
        </w:rPr>
        <w:t>Suspension of the member of staff against whom an allegation has been made needs careful consideration, and we will consult with</w:t>
      </w:r>
      <w:r w:rsidR="00703018" w:rsidRPr="00043C7E">
        <w:rPr>
          <w:rFonts w:asciiTheme="minorHAnsi" w:hAnsiTheme="minorHAnsi"/>
          <w:sz w:val="22"/>
          <w:szCs w:val="22"/>
        </w:rPr>
        <w:t xml:space="preserve"> the</w:t>
      </w:r>
      <w:r w:rsidRPr="00043C7E">
        <w:rPr>
          <w:rFonts w:asciiTheme="minorHAnsi" w:hAnsiTheme="minorHAnsi"/>
          <w:sz w:val="22"/>
          <w:szCs w:val="22"/>
        </w:rPr>
        <w:t xml:space="preserve"> LADO and </w:t>
      </w:r>
      <w:r w:rsidR="00703018" w:rsidRPr="00043C7E">
        <w:rPr>
          <w:rFonts w:asciiTheme="minorHAnsi" w:hAnsiTheme="minorHAnsi"/>
          <w:sz w:val="22"/>
          <w:szCs w:val="22"/>
        </w:rPr>
        <w:t xml:space="preserve">ODST </w:t>
      </w:r>
      <w:r w:rsidRPr="00043C7E">
        <w:rPr>
          <w:rFonts w:asciiTheme="minorHAnsi" w:hAnsiTheme="minorHAnsi"/>
          <w:sz w:val="22"/>
          <w:szCs w:val="22"/>
        </w:rPr>
        <w:t>HR</w:t>
      </w:r>
      <w:r w:rsidR="00703018" w:rsidRPr="00043C7E">
        <w:rPr>
          <w:rFonts w:asciiTheme="minorHAnsi" w:hAnsiTheme="minorHAnsi"/>
          <w:sz w:val="22"/>
          <w:szCs w:val="22"/>
        </w:rPr>
        <w:t xml:space="preserve"> Manager in such circumstances;</w:t>
      </w:r>
      <w:r w:rsidRPr="00043C7E">
        <w:rPr>
          <w:rFonts w:asciiTheme="minorHAnsi" w:hAnsiTheme="minorHAnsi"/>
          <w:sz w:val="22"/>
          <w:szCs w:val="22"/>
        </w:rPr>
        <w:t xml:space="preserve"> </w:t>
      </w:r>
    </w:p>
    <w:p w14:paraId="3C07CE05" w14:textId="77777777" w:rsidR="00242CDD" w:rsidRPr="00043C7E" w:rsidRDefault="00242CDD" w:rsidP="00125FD1">
      <w:pPr>
        <w:tabs>
          <w:tab w:val="left" w:pos="684"/>
          <w:tab w:val="left" w:pos="741"/>
          <w:tab w:val="num" w:pos="1425"/>
        </w:tabs>
        <w:ind w:left="1710" w:hanging="1710"/>
        <w:rPr>
          <w:rFonts w:asciiTheme="minorHAnsi" w:hAnsiTheme="minorHAnsi"/>
          <w:sz w:val="22"/>
          <w:szCs w:val="22"/>
        </w:rPr>
      </w:pPr>
    </w:p>
    <w:p w14:paraId="12776CE3" w14:textId="77777777" w:rsidR="00242CDD" w:rsidRPr="00043C7E" w:rsidRDefault="00242CDD" w:rsidP="008E2DC2">
      <w:pPr>
        <w:numPr>
          <w:ilvl w:val="0"/>
          <w:numId w:val="19"/>
        </w:numPr>
        <w:tabs>
          <w:tab w:val="left" w:pos="684"/>
          <w:tab w:val="left" w:pos="741"/>
        </w:tabs>
        <w:rPr>
          <w:rFonts w:asciiTheme="minorHAnsi" w:hAnsiTheme="minorHAnsi"/>
          <w:sz w:val="22"/>
          <w:szCs w:val="22"/>
        </w:rPr>
      </w:pPr>
      <w:r w:rsidRPr="00043C7E">
        <w:rPr>
          <w:rFonts w:asciiTheme="minorHAnsi" w:hAnsiTheme="minorHAnsi"/>
          <w:sz w:val="22"/>
          <w:szCs w:val="22"/>
        </w:rPr>
        <w:t>Our lettings agreement for other users requires that the organiser will follow LA procedures for managing allegations against staff and, where necessary, the suspension of adults from premises.</w:t>
      </w:r>
    </w:p>
    <w:p w14:paraId="0A98F67E" w14:textId="77777777" w:rsidR="00F71CBC" w:rsidRPr="00043C7E" w:rsidRDefault="00F71CBC" w:rsidP="00125FD1">
      <w:pPr>
        <w:pStyle w:val="ListParagraph"/>
        <w:rPr>
          <w:rFonts w:asciiTheme="minorHAnsi" w:hAnsiTheme="minorHAnsi"/>
          <w:sz w:val="22"/>
          <w:szCs w:val="22"/>
        </w:rPr>
      </w:pPr>
    </w:p>
    <w:p w14:paraId="2934F1D4" w14:textId="77777777" w:rsidR="00F71CBC" w:rsidRPr="00043C7E" w:rsidRDefault="00F71CBC" w:rsidP="008E2DC2">
      <w:pPr>
        <w:numPr>
          <w:ilvl w:val="0"/>
          <w:numId w:val="19"/>
        </w:numPr>
        <w:tabs>
          <w:tab w:val="left" w:pos="684"/>
          <w:tab w:val="left" w:pos="741"/>
        </w:tabs>
        <w:rPr>
          <w:rFonts w:asciiTheme="minorHAnsi" w:hAnsiTheme="minorHAnsi"/>
          <w:sz w:val="22"/>
          <w:szCs w:val="22"/>
        </w:rPr>
      </w:pPr>
      <w:r w:rsidRPr="00043C7E">
        <w:rPr>
          <w:rFonts w:asciiTheme="minorHAnsi" w:hAnsiTheme="minorHAnsi"/>
          <w:sz w:val="22"/>
          <w:szCs w:val="22"/>
        </w:rPr>
        <w:t xml:space="preserve">See flowchart appendix </w:t>
      </w:r>
      <w:r w:rsidR="00524B6B" w:rsidRPr="00043C7E">
        <w:rPr>
          <w:rFonts w:asciiTheme="minorHAnsi" w:hAnsiTheme="minorHAnsi"/>
          <w:sz w:val="22"/>
          <w:szCs w:val="22"/>
        </w:rPr>
        <w:t>B</w:t>
      </w:r>
      <w:r w:rsidR="00366616" w:rsidRPr="00043C7E">
        <w:rPr>
          <w:rFonts w:asciiTheme="minorHAnsi" w:hAnsiTheme="minorHAnsi"/>
          <w:sz w:val="22"/>
          <w:szCs w:val="22"/>
        </w:rPr>
        <w:t>.</w:t>
      </w:r>
    </w:p>
    <w:p w14:paraId="5583EE33" w14:textId="3D97D417" w:rsidR="00C741A9" w:rsidRPr="00043C7E" w:rsidRDefault="00C741A9" w:rsidP="00125FD1">
      <w:pPr>
        <w:rPr>
          <w:rFonts w:asciiTheme="minorHAnsi" w:hAnsiTheme="minorHAnsi"/>
          <w:sz w:val="22"/>
          <w:szCs w:val="22"/>
        </w:rPr>
      </w:pPr>
    </w:p>
    <w:p w14:paraId="41560826" w14:textId="77777777" w:rsidR="00F71CBC" w:rsidRPr="00043C7E" w:rsidRDefault="00F71CBC" w:rsidP="00125FD1">
      <w:pPr>
        <w:pStyle w:val="ListParagraph"/>
        <w:numPr>
          <w:ilvl w:val="0"/>
          <w:numId w:val="1"/>
        </w:numPr>
        <w:tabs>
          <w:tab w:val="left" w:pos="426"/>
        </w:tabs>
        <w:ind w:left="142" w:hanging="142"/>
        <w:rPr>
          <w:rFonts w:asciiTheme="minorHAnsi" w:hAnsiTheme="minorHAnsi"/>
          <w:b/>
          <w:sz w:val="22"/>
          <w:szCs w:val="22"/>
        </w:rPr>
      </w:pPr>
      <w:r w:rsidRPr="00043C7E">
        <w:rPr>
          <w:rFonts w:asciiTheme="minorHAnsi" w:hAnsiTheme="minorHAnsi"/>
          <w:b/>
          <w:sz w:val="22"/>
          <w:szCs w:val="22"/>
        </w:rPr>
        <w:t>Whistleblowing</w:t>
      </w:r>
    </w:p>
    <w:p w14:paraId="1C8369AE" w14:textId="77777777" w:rsidR="00F71CBC" w:rsidRPr="00043C7E" w:rsidRDefault="00F71CBC" w:rsidP="00125FD1">
      <w:pPr>
        <w:rPr>
          <w:rFonts w:asciiTheme="minorHAnsi" w:hAnsiTheme="minorHAnsi"/>
          <w:sz w:val="22"/>
          <w:szCs w:val="22"/>
        </w:rPr>
      </w:pPr>
    </w:p>
    <w:p w14:paraId="787A03CF" w14:textId="77777777" w:rsidR="00F71CBC" w:rsidRPr="00043C7E" w:rsidRDefault="00F71CBC" w:rsidP="008E2DC2">
      <w:pPr>
        <w:pStyle w:val="ListParagraph"/>
        <w:numPr>
          <w:ilvl w:val="0"/>
          <w:numId w:val="20"/>
        </w:numPr>
        <w:rPr>
          <w:rFonts w:asciiTheme="minorHAnsi" w:hAnsiTheme="minorHAnsi"/>
          <w:sz w:val="22"/>
          <w:szCs w:val="22"/>
        </w:rPr>
      </w:pPr>
      <w:r w:rsidRPr="00043C7E">
        <w:rPr>
          <w:rFonts w:asciiTheme="minorHAnsi" w:hAnsiTheme="minorHAnsi"/>
          <w:sz w:val="22"/>
          <w:szCs w:val="22"/>
        </w:rPr>
        <w:t>We recognise that children cannot be expected to raise concerns in an environment where staff fail to do so</w:t>
      </w:r>
      <w:r w:rsidR="00703018" w:rsidRPr="00043C7E">
        <w:rPr>
          <w:rFonts w:asciiTheme="minorHAnsi" w:hAnsiTheme="minorHAnsi"/>
          <w:sz w:val="22"/>
          <w:szCs w:val="22"/>
        </w:rPr>
        <w:t>;</w:t>
      </w:r>
    </w:p>
    <w:p w14:paraId="7BF126F7" w14:textId="77777777" w:rsidR="00F71CBC" w:rsidRPr="00043C7E" w:rsidRDefault="00F71CBC" w:rsidP="00125FD1">
      <w:pPr>
        <w:rPr>
          <w:rFonts w:asciiTheme="minorHAnsi" w:hAnsiTheme="minorHAnsi"/>
          <w:sz w:val="22"/>
          <w:szCs w:val="22"/>
        </w:rPr>
      </w:pPr>
    </w:p>
    <w:p w14:paraId="6AB0F3AA" w14:textId="4C79F2CA" w:rsidR="009B69D0" w:rsidRPr="00043C7E" w:rsidRDefault="00F71CBC" w:rsidP="008E2DC2">
      <w:pPr>
        <w:pStyle w:val="ListParagraph"/>
        <w:numPr>
          <w:ilvl w:val="0"/>
          <w:numId w:val="20"/>
        </w:numPr>
        <w:rPr>
          <w:rFonts w:asciiTheme="minorHAnsi" w:hAnsiTheme="minorHAnsi"/>
          <w:sz w:val="22"/>
          <w:szCs w:val="22"/>
        </w:rPr>
      </w:pPr>
      <w:r w:rsidRPr="00043C7E">
        <w:rPr>
          <w:rFonts w:asciiTheme="minorHAnsi" w:hAnsiTheme="minorHAnsi"/>
          <w:sz w:val="22"/>
          <w:szCs w:val="22"/>
        </w:rPr>
        <w:t>All staff should be aware of their duty to raise concerns about the attitude or actions of colleagues and appropriate advice will be sought from the LADO or Safeguarding Team where necessary</w:t>
      </w:r>
      <w:r w:rsidR="009B69D0" w:rsidRPr="00043C7E">
        <w:rPr>
          <w:rFonts w:asciiTheme="minorHAnsi" w:hAnsiTheme="minorHAnsi"/>
          <w:sz w:val="22"/>
          <w:szCs w:val="22"/>
        </w:rPr>
        <w:t xml:space="preserve">. </w:t>
      </w:r>
    </w:p>
    <w:p w14:paraId="7D640A44" w14:textId="77777777" w:rsidR="009B69D0" w:rsidRPr="00043C7E" w:rsidRDefault="009B69D0" w:rsidP="009B69D0">
      <w:pPr>
        <w:pStyle w:val="ListParagraph"/>
        <w:rPr>
          <w:rFonts w:asciiTheme="minorHAnsi" w:hAnsiTheme="minorHAnsi"/>
          <w:sz w:val="22"/>
          <w:szCs w:val="22"/>
        </w:rPr>
      </w:pPr>
    </w:p>
    <w:p w14:paraId="4ACECAEA" w14:textId="321E3A19" w:rsidR="009B69D0" w:rsidRPr="00043C7E" w:rsidRDefault="009B69D0" w:rsidP="008E2DC2">
      <w:pPr>
        <w:pStyle w:val="ListParagraph"/>
        <w:numPr>
          <w:ilvl w:val="0"/>
          <w:numId w:val="20"/>
        </w:numPr>
        <w:rPr>
          <w:rFonts w:asciiTheme="minorHAnsi" w:hAnsiTheme="minorHAnsi"/>
          <w:sz w:val="22"/>
          <w:szCs w:val="22"/>
        </w:rPr>
      </w:pPr>
      <w:r w:rsidRPr="00043C7E">
        <w:rPr>
          <w:rFonts w:asciiTheme="minorHAnsi" w:hAnsiTheme="minorHAnsi"/>
          <w:sz w:val="22"/>
          <w:szCs w:val="22"/>
        </w:rPr>
        <w:t xml:space="preserve">The NSPCC whistleblowing helpline is available for staff who do not feel able to raise concerns regarding child protection failures internally. (0800 028 0285 – line is available from 8:00 AM to 8:00 PM, Monday to Friday; Email: </w:t>
      </w:r>
      <w:hyperlink r:id="rId26" w:history="1">
        <w:r w:rsidRPr="00043C7E">
          <w:rPr>
            <w:rStyle w:val="Hyperlink"/>
            <w:rFonts w:asciiTheme="minorHAnsi" w:hAnsiTheme="minorHAnsi"/>
            <w:color w:val="auto"/>
            <w:sz w:val="22"/>
            <w:szCs w:val="22"/>
          </w:rPr>
          <w:t>help@nspcc.org.uk</w:t>
        </w:r>
      </w:hyperlink>
      <w:r w:rsidRPr="00043C7E">
        <w:rPr>
          <w:rFonts w:asciiTheme="minorHAnsi" w:hAnsiTheme="minorHAnsi"/>
          <w:sz w:val="22"/>
          <w:szCs w:val="22"/>
        </w:rPr>
        <w:t xml:space="preserve"> ) </w:t>
      </w:r>
    </w:p>
    <w:p w14:paraId="18BD3768" w14:textId="77777777" w:rsidR="00F71CBC" w:rsidRPr="00043C7E" w:rsidRDefault="00F71CBC" w:rsidP="00125FD1">
      <w:pPr>
        <w:pStyle w:val="ListParagraph"/>
        <w:rPr>
          <w:rFonts w:asciiTheme="minorHAnsi" w:hAnsiTheme="minorHAnsi"/>
          <w:color w:val="C00000"/>
          <w:sz w:val="22"/>
          <w:szCs w:val="22"/>
        </w:rPr>
      </w:pPr>
    </w:p>
    <w:p w14:paraId="2E034E26" w14:textId="77777777" w:rsidR="00F71CBC" w:rsidRPr="00043C7E" w:rsidRDefault="00703018" w:rsidP="008E2DC2">
      <w:pPr>
        <w:pStyle w:val="ListParagraph"/>
        <w:numPr>
          <w:ilvl w:val="0"/>
          <w:numId w:val="20"/>
        </w:numPr>
        <w:rPr>
          <w:rFonts w:asciiTheme="minorHAnsi" w:hAnsiTheme="minorHAnsi"/>
          <w:sz w:val="22"/>
          <w:szCs w:val="22"/>
        </w:rPr>
      </w:pPr>
      <w:r w:rsidRPr="00043C7E">
        <w:rPr>
          <w:rFonts w:asciiTheme="minorHAnsi" w:hAnsiTheme="minorHAnsi"/>
          <w:sz w:val="22"/>
          <w:szCs w:val="22"/>
        </w:rPr>
        <w:t>F</w:t>
      </w:r>
      <w:r w:rsidR="00F71CBC" w:rsidRPr="00043C7E">
        <w:rPr>
          <w:rFonts w:asciiTheme="minorHAnsi" w:hAnsiTheme="minorHAnsi"/>
          <w:sz w:val="22"/>
          <w:szCs w:val="22"/>
        </w:rPr>
        <w:t xml:space="preserve">ull details </w:t>
      </w:r>
      <w:r w:rsidRPr="00043C7E">
        <w:rPr>
          <w:rFonts w:asciiTheme="minorHAnsi" w:hAnsiTheme="minorHAnsi"/>
          <w:sz w:val="22"/>
          <w:szCs w:val="22"/>
        </w:rPr>
        <w:t xml:space="preserve">are provided </w:t>
      </w:r>
      <w:r w:rsidR="00F71CBC" w:rsidRPr="00043C7E">
        <w:rPr>
          <w:rFonts w:asciiTheme="minorHAnsi" w:hAnsiTheme="minorHAnsi"/>
          <w:sz w:val="22"/>
          <w:szCs w:val="22"/>
        </w:rPr>
        <w:t>in our whistleblowing policy</w:t>
      </w:r>
      <w:r w:rsidRPr="00043C7E">
        <w:rPr>
          <w:rFonts w:asciiTheme="minorHAnsi" w:hAnsiTheme="minorHAnsi"/>
          <w:sz w:val="22"/>
          <w:szCs w:val="22"/>
        </w:rPr>
        <w:t>.</w:t>
      </w:r>
      <w:r w:rsidR="00F71CBC" w:rsidRPr="00043C7E">
        <w:rPr>
          <w:rFonts w:asciiTheme="minorHAnsi" w:hAnsiTheme="minorHAnsi"/>
          <w:sz w:val="22"/>
          <w:szCs w:val="22"/>
        </w:rPr>
        <w:t xml:space="preserve"> </w:t>
      </w:r>
    </w:p>
    <w:p w14:paraId="73567842" w14:textId="3D59EA78" w:rsidR="00C741A9" w:rsidRPr="00043C7E" w:rsidRDefault="00C741A9" w:rsidP="00125FD1">
      <w:pPr>
        <w:rPr>
          <w:rFonts w:asciiTheme="minorHAnsi" w:hAnsiTheme="minorHAnsi"/>
          <w:sz w:val="22"/>
          <w:szCs w:val="22"/>
        </w:rPr>
      </w:pPr>
    </w:p>
    <w:p w14:paraId="57507BA7" w14:textId="77777777" w:rsidR="00F71CBC" w:rsidRPr="00043C7E" w:rsidRDefault="00F71CBC" w:rsidP="00125FD1">
      <w:pPr>
        <w:pStyle w:val="ListParagraph"/>
        <w:numPr>
          <w:ilvl w:val="0"/>
          <w:numId w:val="1"/>
        </w:numPr>
        <w:ind w:left="426" w:hanging="426"/>
        <w:rPr>
          <w:rFonts w:asciiTheme="minorHAnsi" w:hAnsiTheme="minorHAnsi"/>
          <w:b/>
          <w:sz w:val="22"/>
          <w:szCs w:val="22"/>
        </w:rPr>
      </w:pPr>
      <w:r w:rsidRPr="00043C7E">
        <w:rPr>
          <w:rFonts w:asciiTheme="minorHAnsi" w:hAnsiTheme="minorHAnsi"/>
          <w:b/>
          <w:sz w:val="22"/>
          <w:szCs w:val="22"/>
        </w:rPr>
        <w:t>Physical Intervention/Positive Handling</w:t>
      </w:r>
    </w:p>
    <w:p w14:paraId="45A4A34A" w14:textId="77777777" w:rsidR="00F71CBC" w:rsidRPr="00043C7E" w:rsidRDefault="00F71CBC" w:rsidP="00125FD1">
      <w:pPr>
        <w:rPr>
          <w:rFonts w:asciiTheme="minorHAnsi" w:hAnsiTheme="minorHAnsi"/>
          <w:b/>
          <w:sz w:val="22"/>
          <w:szCs w:val="22"/>
        </w:rPr>
      </w:pPr>
    </w:p>
    <w:p w14:paraId="58191DC1" w14:textId="700FEEF1" w:rsidR="00703018" w:rsidRPr="00043C7E" w:rsidRDefault="00F71CBC" w:rsidP="008E2DC2">
      <w:pPr>
        <w:pStyle w:val="ListParagraph"/>
        <w:numPr>
          <w:ilvl w:val="0"/>
          <w:numId w:val="21"/>
        </w:numPr>
        <w:rPr>
          <w:rFonts w:asciiTheme="minorHAnsi" w:hAnsiTheme="minorHAnsi"/>
          <w:sz w:val="22"/>
          <w:szCs w:val="22"/>
        </w:rPr>
      </w:pPr>
      <w:r w:rsidRPr="00043C7E">
        <w:rPr>
          <w:rFonts w:asciiTheme="minorHAnsi" w:hAnsiTheme="minorHAnsi"/>
          <w:sz w:val="22"/>
          <w:szCs w:val="22"/>
        </w:rPr>
        <w:t>Our policy on physical intervention/positive handling by staff is set out separately, as part of our Behaviour Policy. It complies with LA Guidance</w:t>
      </w:r>
      <w:r w:rsidR="00703018" w:rsidRPr="00043C7E">
        <w:rPr>
          <w:rFonts w:asciiTheme="minorHAnsi" w:hAnsiTheme="minorHAnsi"/>
          <w:sz w:val="22"/>
          <w:szCs w:val="22"/>
        </w:rPr>
        <w:t xml:space="preserve"> and DfE guidance on</w:t>
      </w:r>
      <w:r w:rsidRPr="00043C7E">
        <w:rPr>
          <w:rFonts w:asciiTheme="minorHAnsi" w:hAnsiTheme="minorHAnsi"/>
          <w:sz w:val="22"/>
          <w:szCs w:val="22"/>
        </w:rPr>
        <w:t xml:space="preserve"> ‘The Use of Force to </w:t>
      </w:r>
      <w:r w:rsidR="00E619AC">
        <w:rPr>
          <w:rFonts w:asciiTheme="minorHAnsi" w:hAnsiTheme="minorHAnsi"/>
          <w:sz w:val="22"/>
          <w:szCs w:val="22"/>
        </w:rPr>
        <w:t>Control or Restrain Pupils’ 2013</w:t>
      </w:r>
      <w:r w:rsidR="00E619AC">
        <w:rPr>
          <w:rStyle w:val="FootnoteReference"/>
          <w:rFonts w:asciiTheme="minorHAnsi" w:hAnsiTheme="minorHAnsi"/>
          <w:sz w:val="22"/>
          <w:szCs w:val="22"/>
        </w:rPr>
        <w:footnoteReference w:id="2"/>
      </w:r>
      <w:r w:rsidR="00E619AC">
        <w:rPr>
          <w:rFonts w:asciiTheme="minorHAnsi" w:hAnsiTheme="minorHAnsi"/>
          <w:sz w:val="22"/>
          <w:szCs w:val="22"/>
        </w:rPr>
        <w:t xml:space="preserve"> (reviewed July 2015)</w:t>
      </w:r>
      <w:r w:rsidR="00703018" w:rsidRPr="00043C7E">
        <w:rPr>
          <w:rFonts w:asciiTheme="minorHAnsi" w:hAnsiTheme="minorHAnsi"/>
          <w:sz w:val="22"/>
          <w:szCs w:val="22"/>
        </w:rPr>
        <w:t>;</w:t>
      </w:r>
    </w:p>
    <w:p w14:paraId="56976714" w14:textId="77777777" w:rsidR="00F71CBC" w:rsidRPr="00043C7E" w:rsidRDefault="00F71CBC" w:rsidP="00125FD1">
      <w:pPr>
        <w:ind w:firstLine="105"/>
        <w:rPr>
          <w:rFonts w:asciiTheme="minorHAnsi" w:hAnsiTheme="minorHAnsi"/>
          <w:sz w:val="22"/>
          <w:szCs w:val="22"/>
        </w:rPr>
      </w:pPr>
    </w:p>
    <w:p w14:paraId="095A4EAC" w14:textId="77777777" w:rsidR="00F71CBC" w:rsidRPr="00043C7E" w:rsidRDefault="00F71CBC" w:rsidP="008E2DC2">
      <w:pPr>
        <w:pStyle w:val="ListParagraph"/>
        <w:numPr>
          <w:ilvl w:val="0"/>
          <w:numId w:val="21"/>
        </w:numPr>
        <w:rPr>
          <w:rFonts w:asciiTheme="minorHAnsi" w:hAnsiTheme="minorHAnsi"/>
          <w:sz w:val="22"/>
          <w:szCs w:val="22"/>
        </w:rPr>
      </w:pPr>
      <w:r w:rsidRPr="00043C7E">
        <w:rPr>
          <w:rFonts w:asciiTheme="minorHAnsi" w:hAnsiTheme="minorHAnsi"/>
          <w:sz w:val="22"/>
          <w:szCs w:val="22"/>
        </w:rPr>
        <w:t>Such events should be recorded and signed by a witness</w:t>
      </w:r>
      <w:r w:rsidR="00703018" w:rsidRPr="00043C7E">
        <w:rPr>
          <w:rFonts w:asciiTheme="minorHAnsi" w:hAnsiTheme="minorHAnsi"/>
          <w:sz w:val="22"/>
          <w:szCs w:val="22"/>
        </w:rPr>
        <w:t>;</w:t>
      </w:r>
    </w:p>
    <w:p w14:paraId="6888DF3E" w14:textId="77777777" w:rsidR="00703018" w:rsidRPr="00043C7E" w:rsidRDefault="00703018" w:rsidP="00125FD1">
      <w:pPr>
        <w:pStyle w:val="ListParagraph"/>
        <w:rPr>
          <w:rFonts w:asciiTheme="minorHAnsi" w:hAnsiTheme="minorHAnsi"/>
          <w:sz w:val="22"/>
          <w:szCs w:val="22"/>
        </w:rPr>
      </w:pPr>
    </w:p>
    <w:p w14:paraId="65E947A8" w14:textId="77777777" w:rsidR="00F71CBC" w:rsidRPr="00043C7E" w:rsidRDefault="00F71CBC" w:rsidP="008E2DC2">
      <w:pPr>
        <w:pStyle w:val="ListParagraph"/>
        <w:numPr>
          <w:ilvl w:val="0"/>
          <w:numId w:val="21"/>
        </w:numPr>
        <w:rPr>
          <w:rFonts w:asciiTheme="minorHAnsi" w:hAnsiTheme="minorHAnsi"/>
          <w:sz w:val="22"/>
          <w:szCs w:val="22"/>
        </w:rPr>
      </w:pPr>
      <w:r w:rsidRPr="00043C7E">
        <w:rPr>
          <w:rFonts w:asciiTheme="minorHAnsi" w:hAnsiTheme="minorHAnsi"/>
          <w:sz w:val="22"/>
          <w:szCs w:val="22"/>
        </w:rPr>
        <w:t>We recommend that staff who are likely to need to use physical intervention should be appropriately trained</w:t>
      </w:r>
      <w:r w:rsidR="00703018" w:rsidRPr="00043C7E">
        <w:rPr>
          <w:rFonts w:asciiTheme="minorHAnsi" w:hAnsiTheme="minorHAnsi"/>
          <w:sz w:val="22"/>
          <w:szCs w:val="22"/>
        </w:rPr>
        <w:t>;</w:t>
      </w:r>
      <w:r w:rsidRPr="00043C7E">
        <w:rPr>
          <w:rFonts w:asciiTheme="minorHAnsi" w:hAnsiTheme="minorHAnsi"/>
          <w:sz w:val="22"/>
          <w:szCs w:val="22"/>
        </w:rPr>
        <w:t xml:space="preserve">  </w:t>
      </w:r>
    </w:p>
    <w:p w14:paraId="416ED4B8" w14:textId="77777777" w:rsidR="00F71CBC" w:rsidRPr="00043C7E" w:rsidRDefault="00F71CBC" w:rsidP="00125FD1">
      <w:pPr>
        <w:rPr>
          <w:rFonts w:asciiTheme="minorHAnsi" w:hAnsiTheme="minorHAnsi"/>
          <w:sz w:val="22"/>
          <w:szCs w:val="22"/>
        </w:rPr>
      </w:pPr>
    </w:p>
    <w:p w14:paraId="53E364C5" w14:textId="77777777" w:rsidR="00F71CBC" w:rsidRPr="00043C7E" w:rsidRDefault="00F71CBC" w:rsidP="008E2DC2">
      <w:pPr>
        <w:pStyle w:val="ListParagraph"/>
        <w:numPr>
          <w:ilvl w:val="0"/>
          <w:numId w:val="21"/>
        </w:numPr>
        <w:rPr>
          <w:rFonts w:asciiTheme="minorHAnsi" w:hAnsiTheme="minorHAnsi"/>
          <w:sz w:val="22"/>
          <w:szCs w:val="22"/>
        </w:rPr>
      </w:pPr>
      <w:r w:rsidRPr="00043C7E">
        <w:rPr>
          <w:rFonts w:asciiTheme="minorHAnsi" w:hAnsiTheme="minorHAnsi"/>
          <w:sz w:val="22"/>
          <w:szCs w:val="22"/>
        </w:rPr>
        <w:t>We understand that physical intervention of a nature which is both unreasonable and disproportionate to the circumstances and or causes injury or distress to a child may be considered under child protection or disciplinary procedures</w:t>
      </w:r>
      <w:r w:rsidR="00703018" w:rsidRPr="00043C7E">
        <w:rPr>
          <w:rFonts w:asciiTheme="minorHAnsi" w:hAnsiTheme="minorHAnsi"/>
          <w:sz w:val="22"/>
          <w:szCs w:val="22"/>
        </w:rPr>
        <w:t>;</w:t>
      </w:r>
      <w:r w:rsidRPr="00043C7E">
        <w:rPr>
          <w:rFonts w:asciiTheme="minorHAnsi" w:hAnsiTheme="minorHAnsi"/>
          <w:sz w:val="22"/>
          <w:szCs w:val="22"/>
        </w:rPr>
        <w:t xml:space="preserve"> </w:t>
      </w:r>
    </w:p>
    <w:p w14:paraId="559DAFCF" w14:textId="77777777" w:rsidR="00F71CBC" w:rsidRPr="00043C7E" w:rsidRDefault="00F71CBC" w:rsidP="00125FD1">
      <w:pPr>
        <w:pStyle w:val="ListParagraph"/>
        <w:rPr>
          <w:rFonts w:asciiTheme="minorHAnsi" w:hAnsiTheme="minorHAnsi"/>
          <w:sz w:val="22"/>
          <w:szCs w:val="22"/>
        </w:rPr>
      </w:pPr>
    </w:p>
    <w:p w14:paraId="43AF185C" w14:textId="359EB34D" w:rsidR="00C243B9" w:rsidRPr="00043C7E" w:rsidRDefault="00703018" w:rsidP="008E2DC2">
      <w:pPr>
        <w:pStyle w:val="ListParagraph"/>
        <w:numPr>
          <w:ilvl w:val="0"/>
          <w:numId w:val="21"/>
        </w:numPr>
        <w:rPr>
          <w:rFonts w:asciiTheme="minorHAnsi" w:hAnsiTheme="minorHAnsi"/>
          <w:sz w:val="22"/>
          <w:szCs w:val="22"/>
        </w:rPr>
      </w:pPr>
      <w:r w:rsidRPr="00043C7E">
        <w:rPr>
          <w:rFonts w:asciiTheme="minorHAnsi" w:hAnsiTheme="minorHAnsi"/>
          <w:sz w:val="22"/>
          <w:szCs w:val="22"/>
        </w:rPr>
        <w:t>Fu</w:t>
      </w:r>
      <w:r w:rsidR="00F71CBC" w:rsidRPr="00043C7E">
        <w:rPr>
          <w:rFonts w:asciiTheme="minorHAnsi" w:hAnsiTheme="minorHAnsi"/>
          <w:sz w:val="22"/>
          <w:szCs w:val="22"/>
        </w:rPr>
        <w:t xml:space="preserve">ll details </w:t>
      </w:r>
      <w:r w:rsidRPr="00043C7E">
        <w:rPr>
          <w:rFonts w:asciiTheme="minorHAnsi" w:hAnsiTheme="minorHAnsi"/>
          <w:sz w:val="22"/>
          <w:szCs w:val="22"/>
        </w:rPr>
        <w:t xml:space="preserve">are </w:t>
      </w:r>
      <w:r w:rsidR="00F71CBC" w:rsidRPr="00043C7E">
        <w:rPr>
          <w:rFonts w:asciiTheme="minorHAnsi" w:hAnsiTheme="minorHAnsi"/>
          <w:sz w:val="22"/>
          <w:szCs w:val="22"/>
        </w:rPr>
        <w:t xml:space="preserve">in our </w:t>
      </w:r>
      <w:r w:rsidR="00C243B9" w:rsidRPr="00043C7E">
        <w:rPr>
          <w:rFonts w:asciiTheme="minorHAnsi" w:hAnsiTheme="minorHAnsi"/>
          <w:sz w:val="22"/>
          <w:szCs w:val="22"/>
        </w:rPr>
        <w:t xml:space="preserve">Behaviour </w:t>
      </w:r>
      <w:r w:rsidR="00F71CBC" w:rsidRPr="00043C7E">
        <w:rPr>
          <w:rFonts w:asciiTheme="minorHAnsi" w:hAnsiTheme="minorHAnsi"/>
          <w:sz w:val="22"/>
          <w:szCs w:val="22"/>
        </w:rPr>
        <w:t>policy</w:t>
      </w:r>
      <w:r w:rsidRPr="00043C7E">
        <w:rPr>
          <w:rFonts w:asciiTheme="minorHAnsi" w:hAnsiTheme="minorHAnsi"/>
          <w:sz w:val="22"/>
          <w:szCs w:val="22"/>
        </w:rPr>
        <w:t>.</w:t>
      </w:r>
    </w:p>
    <w:p w14:paraId="45BBAC37" w14:textId="77777777" w:rsidR="00C243B9" w:rsidRPr="00043C7E" w:rsidRDefault="00C243B9" w:rsidP="00125FD1">
      <w:pPr>
        <w:rPr>
          <w:rFonts w:asciiTheme="minorHAnsi" w:hAnsiTheme="minorHAnsi"/>
          <w:sz w:val="22"/>
          <w:szCs w:val="22"/>
        </w:rPr>
      </w:pPr>
    </w:p>
    <w:p w14:paraId="1C1A3CE5" w14:textId="77777777" w:rsidR="00F71CBC" w:rsidRPr="00043C7E" w:rsidRDefault="00F71CBC" w:rsidP="00125FD1">
      <w:pPr>
        <w:pStyle w:val="ListParagraph"/>
        <w:numPr>
          <w:ilvl w:val="0"/>
          <w:numId w:val="1"/>
        </w:numPr>
        <w:ind w:left="426" w:hanging="426"/>
        <w:rPr>
          <w:rFonts w:asciiTheme="minorHAnsi" w:hAnsiTheme="minorHAnsi"/>
          <w:b/>
          <w:sz w:val="22"/>
          <w:szCs w:val="22"/>
        </w:rPr>
      </w:pPr>
      <w:r w:rsidRPr="00043C7E">
        <w:rPr>
          <w:rFonts w:asciiTheme="minorHAnsi" w:hAnsiTheme="minorHAnsi"/>
          <w:b/>
          <w:sz w:val="22"/>
          <w:szCs w:val="22"/>
        </w:rPr>
        <w:t>Anti-Bullying</w:t>
      </w:r>
    </w:p>
    <w:p w14:paraId="359EE0C7" w14:textId="77777777" w:rsidR="00F71CBC" w:rsidRPr="00043C7E" w:rsidRDefault="00F71CBC" w:rsidP="00125FD1">
      <w:pPr>
        <w:rPr>
          <w:rFonts w:asciiTheme="minorHAnsi" w:hAnsiTheme="minorHAnsi"/>
          <w:b/>
          <w:sz w:val="22"/>
          <w:szCs w:val="22"/>
        </w:rPr>
      </w:pPr>
    </w:p>
    <w:p w14:paraId="2B2205FD" w14:textId="0EFD4863" w:rsidR="00FC5B49" w:rsidRPr="00043C7E" w:rsidRDefault="00F71CBC" w:rsidP="008E2DC2">
      <w:pPr>
        <w:pStyle w:val="ListParagraph"/>
        <w:numPr>
          <w:ilvl w:val="0"/>
          <w:numId w:val="22"/>
        </w:numPr>
        <w:rPr>
          <w:rFonts w:asciiTheme="minorHAnsi" w:hAnsiTheme="minorHAnsi"/>
          <w:sz w:val="22"/>
          <w:szCs w:val="22"/>
        </w:rPr>
      </w:pPr>
      <w:r w:rsidRPr="00043C7E">
        <w:rPr>
          <w:rFonts w:asciiTheme="minorHAnsi" w:hAnsiTheme="minorHAnsi"/>
          <w:sz w:val="22"/>
          <w:szCs w:val="22"/>
        </w:rPr>
        <w:t>Our policy on the prevention and management of bullying is set out in a separate policy and acknowledges that to allow or condone bullying may lead to consideration under child protection procedures. Bullying is a safeguarding matter that if left unresolved can become a child protection matter. Our s</w:t>
      </w:r>
      <w:r w:rsidR="00686DCB" w:rsidRPr="00043C7E">
        <w:rPr>
          <w:rFonts w:asciiTheme="minorHAnsi" w:hAnsiTheme="minorHAnsi"/>
          <w:sz w:val="22"/>
          <w:szCs w:val="22"/>
        </w:rPr>
        <w:t>chool</w:t>
      </w:r>
      <w:r w:rsidRPr="00043C7E">
        <w:rPr>
          <w:rFonts w:asciiTheme="minorHAnsi" w:hAnsiTheme="minorHAnsi"/>
          <w:sz w:val="22"/>
          <w:szCs w:val="22"/>
        </w:rPr>
        <w:t xml:space="preserve"> will take seriously any bullying concerns and both investigate and </w:t>
      </w:r>
      <w:r w:rsidR="006A6220" w:rsidRPr="00043C7E">
        <w:rPr>
          <w:rFonts w:asciiTheme="minorHAnsi" w:hAnsiTheme="minorHAnsi"/>
          <w:sz w:val="22"/>
          <w:szCs w:val="22"/>
        </w:rPr>
        <w:t>act</w:t>
      </w:r>
      <w:r w:rsidRPr="00043C7E">
        <w:rPr>
          <w:rFonts w:asciiTheme="minorHAnsi" w:hAnsiTheme="minorHAnsi"/>
          <w:sz w:val="22"/>
          <w:szCs w:val="22"/>
        </w:rPr>
        <w:t xml:space="preserve"> to protect pupils where appropriate</w:t>
      </w:r>
      <w:r w:rsidR="0069047D" w:rsidRPr="00043C7E">
        <w:rPr>
          <w:rFonts w:asciiTheme="minorHAnsi" w:hAnsiTheme="minorHAnsi"/>
          <w:sz w:val="22"/>
          <w:szCs w:val="22"/>
        </w:rPr>
        <w:t>;</w:t>
      </w:r>
    </w:p>
    <w:p w14:paraId="534C90A1" w14:textId="77777777" w:rsidR="00FC5B49" w:rsidRPr="00043C7E" w:rsidRDefault="00FC5B49" w:rsidP="00125FD1">
      <w:pPr>
        <w:pStyle w:val="ListParagraph"/>
        <w:rPr>
          <w:rFonts w:asciiTheme="minorHAnsi" w:hAnsiTheme="minorHAnsi"/>
          <w:sz w:val="22"/>
          <w:szCs w:val="22"/>
        </w:rPr>
      </w:pPr>
    </w:p>
    <w:p w14:paraId="3B554289" w14:textId="13E5387E" w:rsidR="00FC5B49" w:rsidRPr="00043C7E" w:rsidRDefault="00FC5B49" w:rsidP="008E2DC2">
      <w:pPr>
        <w:pStyle w:val="ListParagraph"/>
        <w:numPr>
          <w:ilvl w:val="0"/>
          <w:numId w:val="22"/>
        </w:numPr>
        <w:rPr>
          <w:rFonts w:asciiTheme="minorHAnsi" w:hAnsiTheme="minorHAnsi"/>
          <w:sz w:val="22"/>
          <w:szCs w:val="22"/>
        </w:rPr>
      </w:pPr>
      <w:r w:rsidRPr="00043C7E">
        <w:rPr>
          <w:rFonts w:asciiTheme="minorHAnsi" w:hAnsiTheme="minorHAnsi"/>
          <w:sz w:val="22"/>
          <w:szCs w:val="22"/>
        </w:rPr>
        <w:t>We will liaise with the anti-bullying co-ordinator</w:t>
      </w:r>
      <w:r w:rsidR="006869A6" w:rsidRPr="00043C7E">
        <w:rPr>
          <w:rFonts w:asciiTheme="minorHAnsi" w:hAnsiTheme="minorHAnsi"/>
          <w:sz w:val="22"/>
          <w:szCs w:val="22"/>
        </w:rPr>
        <w:t>/officer</w:t>
      </w:r>
      <w:r w:rsidRPr="00043C7E">
        <w:rPr>
          <w:rFonts w:asciiTheme="minorHAnsi" w:hAnsiTheme="minorHAnsi"/>
          <w:sz w:val="22"/>
          <w:szCs w:val="22"/>
        </w:rPr>
        <w:t xml:space="preserve"> where appropriate </w:t>
      </w:r>
      <w:hyperlink r:id="rId27" w:history="1">
        <w:r w:rsidRPr="00043C7E">
          <w:rPr>
            <w:rStyle w:val="Hyperlink"/>
            <w:rFonts w:asciiTheme="minorHAnsi" w:hAnsiTheme="minorHAnsi"/>
            <w:sz w:val="22"/>
            <w:szCs w:val="22"/>
          </w:rPr>
          <w:t>http://schools.oxfordshire.gov.uk/cms/content/anti-bullying</w:t>
        </w:r>
      </w:hyperlink>
      <w:r w:rsidR="0069047D" w:rsidRPr="00043C7E">
        <w:rPr>
          <w:rStyle w:val="Hyperlink"/>
          <w:rFonts w:asciiTheme="minorHAnsi" w:hAnsiTheme="minorHAnsi"/>
          <w:sz w:val="22"/>
          <w:szCs w:val="22"/>
        </w:rPr>
        <w:t>;</w:t>
      </w:r>
      <w:r w:rsidRPr="00043C7E">
        <w:rPr>
          <w:rFonts w:asciiTheme="minorHAnsi" w:hAnsiTheme="minorHAnsi"/>
          <w:sz w:val="22"/>
          <w:szCs w:val="22"/>
        </w:rPr>
        <w:t xml:space="preserve"> </w:t>
      </w:r>
      <w:r w:rsidR="006869A6" w:rsidRPr="00043C7E">
        <w:rPr>
          <w:rFonts w:asciiTheme="minorHAnsi" w:hAnsiTheme="minorHAnsi"/>
          <w:sz w:val="22"/>
          <w:szCs w:val="22"/>
        </w:rPr>
        <w:t xml:space="preserve">or </w:t>
      </w:r>
      <w:hyperlink r:id="rId28" w:history="1">
        <w:r w:rsidR="006869A6" w:rsidRPr="00043C7E">
          <w:rPr>
            <w:rStyle w:val="Hyperlink"/>
            <w:rFonts w:asciiTheme="minorHAnsi" w:hAnsiTheme="minorHAnsi"/>
            <w:sz w:val="22"/>
            <w:szCs w:val="22"/>
          </w:rPr>
          <w:t>http://www.proceduresonline.com/berks/windsor_maidenhead/p_bullying.html</w:t>
        </w:r>
      </w:hyperlink>
      <w:r w:rsidR="006869A6" w:rsidRPr="00043C7E">
        <w:rPr>
          <w:rFonts w:asciiTheme="minorHAnsi" w:hAnsiTheme="minorHAnsi"/>
          <w:sz w:val="22"/>
          <w:szCs w:val="22"/>
        </w:rPr>
        <w:t xml:space="preserve"> </w:t>
      </w:r>
    </w:p>
    <w:p w14:paraId="50E657A3" w14:textId="77777777" w:rsidR="00AC75D1" w:rsidRPr="00043C7E" w:rsidRDefault="00AC75D1" w:rsidP="00125FD1">
      <w:pPr>
        <w:pStyle w:val="ListParagraph"/>
        <w:rPr>
          <w:rFonts w:asciiTheme="minorHAnsi" w:hAnsiTheme="minorHAnsi"/>
          <w:sz w:val="22"/>
          <w:szCs w:val="22"/>
        </w:rPr>
      </w:pPr>
    </w:p>
    <w:p w14:paraId="2FBCE833" w14:textId="7E8022AE" w:rsidR="00AC75D1" w:rsidRPr="00043C7E" w:rsidRDefault="0069047D" w:rsidP="008E2DC2">
      <w:pPr>
        <w:pStyle w:val="ListParagraph"/>
        <w:numPr>
          <w:ilvl w:val="0"/>
          <w:numId w:val="22"/>
        </w:numPr>
        <w:rPr>
          <w:rFonts w:asciiTheme="minorHAnsi" w:hAnsiTheme="minorHAnsi"/>
          <w:sz w:val="22"/>
          <w:szCs w:val="22"/>
        </w:rPr>
      </w:pPr>
      <w:r w:rsidRPr="00043C7E">
        <w:rPr>
          <w:rFonts w:asciiTheme="minorHAnsi" w:hAnsiTheme="minorHAnsi"/>
          <w:sz w:val="22"/>
          <w:szCs w:val="22"/>
        </w:rPr>
        <w:t>F</w:t>
      </w:r>
      <w:r w:rsidR="00AC75D1" w:rsidRPr="00043C7E">
        <w:rPr>
          <w:rFonts w:asciiTheme="minorHAnsi" w:hAnsiTheme="minorHAnsi"/>
          <w:sz w:val="22"/>
          <w:szCs w:val="22"/>
        </w:rPr>
        <w:t xml:space="preserve">ull details </w:t>
      </w:r>
      <w:r w:rsidRPr="00043C7E">
        <w:rPr>
          <w:rFonts w:asciiTheme="minorHAnsi" w:hAnsiTheme="minorHAnsi"/>
          <w:sz w:val="22"/>
          <w:szCs w:val="22"/>
        </w:rPr>
        <w:t xml:space="preserve">are </w:t>
      </w:r>
      <w:r w:rsidR="00AC75D1" w:rsidRPr="00043C7E">
        <w:rPr>
          <w:rFonts w:asciiTheme="minorHAnsi" w:hAnsiTheme="minorHAnsi"/>
          <w:sz w:val="22"/>
          <w:szCs w:val="22"/>
        </w:rPr>
        <w:t xml:space="preserve">in </w:t>
      </w:r>
      <w:r w:rsidR="006869A6" w:rsidRPr="00043C7E">
        <w:rPr>
          <w:rFonts w:asciiTheme="minorHAnsi" w:hAnsiTheme="minorHAnsi"/>
          <w:sz w:val="22"/>
          <w:szCs w:val="22"/>
        </w:rPr>
        <w:t>our</w:t>
      </w:r>
      <w:r w:rsidR="00AC75D1" w:rsidRPr="00043C7E">
        <w:rPr>
          <w:rFonts w:asciiTheme="minorHAnsi" w:hAnsiTheme="minorHAnsi"/>
          <w:sz w:val="22"/>
          <w:szCs w:val="22"/>
        </w:rPr>
        <w:t xml:space="preserve"> anti-bullying policy</w:t>
      </w:r>
      <w:r w:rsidR="00366616" w:rsidRPr="00043C7E">
        <w:rPr>
          <w:rFonts w:asciiTheme="minorHAnsi" w:hAnsiTheme="minorHAnsi"/>
          <w:sz w:val="22"/>
          <w:szCs w:val="22"/>
        </w:rPr>
        <w:t>.</w:t>
      </w:r>
    </w:p>
    <w:p w14:paraId="05064AE8" w14:textId="38958D3E" w:rsidR="00F71CBC" w:rsidRPr="00043C7E" w:rsidRDefault="00F71CBC" w:rsidP="00125FD1">
      <w:pPr>
        <w:rPr>
          <w:rFonts w:asciiTheme="minorHAnsi" w:hAnsiTheme="minorHAnsi"/>
          <w:sz w:val="22"/>
          <w:szCs w:val="22"/>
        </w:rPr>
      </w:pPr>
    </w:p>
    <w:p w14:paraId="5D744693" w14:textId="77777777" w:rsidR="00FC5B49" w:rsidRPr="00043C7E" w:rsidRDefault="00FC5B49" w:rsidP="00125FD1">
      <w:pPr>
        <w:pStyle w:val="ListParagraph"/>
        <w:numPr>
          <w:ilvl w:val="0"/>
          <w:numId w:val="1"/>
        </w:numPr>
        <w:ind w:left="426" w:hanging="426"/>
        <w:rPr>
          <w:rFonts w:asciiTheme="minorHAnsi" w:hAnsiTheme="minorHAnsi"/>
          <w:b/>
          <w:sz w:val="22"/>
          <w:szCs w:val="22"/>
        </w:rPr>
      </w:pPr>
      <w:r w:rsidRPr="00043C7E">
        <w:rPr>
          <w:rFonts w:asciiTheme="minorHAnsi" w:hAnsiTheme="minorHAnsi"/>
          <w:b/>
          <w:sz w:val="22"/>
          <w:szCs w:val="22"/>
        </w:rPr>
        <w:t>Health &amp; Safety</w:t>
      </w:r>
    </w:p>
    <w:p w14:paraId="50C45A41" w14:textId="77777777" w:rsidR="00FC5B49" w:rsidRPr="00043C7E" w:rsidRDefault="00FC5B49" w:rsidP="00125FD1">
      <w:pPr>
        <w:rPr>
          <w:rFonts w:asciiTheme="minorHAnsi" w:hAnsiTheme="minorHAnsi"/>
          <w:sz w:val="22"/>
          <w:szCs w:val="22"/>
        </w:rPr>
      </w:pPr>
    </w:p>
    <w:p w14:paraId="17C75C30" w14:textId="77777777" w:rsidR="00FC5B49" w:rsidRPr="00043C7E" w:rsidRDefault="00FC5B49" w:rsidP="008E2DC2">
      <w:pPr>
        <w:pStyle w:val="ListParagraph"/>
        <w:numPr>
          <w:ilvl w:val="0"/>
          <w:numId w:val="23"/>
        </w:numPr>
        <w:rPr>
          <w:rFonts w:asciiTheme="minorHAnsi" w:hAnsiTheme="minorHAnsi"/>
          <w:sz w:val="22"/>
          <w:szCs w:val="22"/>
        </w:rPr>
      </w:pPr>
      <w:r w:rsidRPr="00043C7E">
        <w:rPr>
          <w:rFonts w:asciiTheme="minorHAnsi" w:hAnsiTheme="minorHAnsi"/>
          <w:sz w:val="22"/>
          <w:szCs w:val="22"/>
        </w:rPr>
        <w:t>Our Health &amp; Safety policy, reflects the consideration we give to the protection of our children both physically within the school environment and, for example, in relation to internet use, and when away from the school when undertaking school trips and visits</w:t>
      </w:r>
      <w:r w:rsidR="0069047D" w:rsidRPr="00043C7E">
        <w:rPr>
          <w:rFonts w:asciiTheme="minorHAnsi" w:hAnsiTheme="minorHAnsi"/>
          <w:sz w:val="22"/>
          <w:szCs w:val="22"/>
        </w:rPr>
        <w:t>;</w:t>
      </w:r>
    </w:p>
    <w:p w14:paraId="5628587B" w14:textId="77777777" w:rsidR="00FC5B49" w:rsidRPr="00043C7E" w:rsidRDefault="00FC5B49" w:rsidP="00125FD1">
      <w:pPr>
        <w:pStyle w:val="ListParagraph"/>
        <w:rPr>
          <w:rFonts w:asciiTheme="minorHAnsi" w:hAnsiTheme="minorHAnsi"/>
          <w:sz w:val="22"/>
          <w:szCs w:val="22"/>
        </w:rPr>
      </w:pPr>
    </w:p>
    <w:p w14:paraId="64D7459E" w14:textId="77777777" w:rsidR="00FC5B49" w:rsidRPr="00043C7E" w:rsidRDefault="0069047D" w:rsidP="008E2DC2">
      <w:pPr>
        <w:pStyle w:val="ListParagraph"/>
        <w:numPr>
          <w:ilvl w:val="0"/>
          <w:numId w:val="23"/>
        </w:numPr>
        <w:rPr>
          <w:rFonts w:asciiTheme="minorHAnsi" w:hAnsiTheme="minorHAnsi"/>
          <w:sz w:val="22"/>
          <w:szCs w:val="22"/>
        </w:rPr>
      </w:pPr>
      <w:r w:rsidRPr="00043C7E">
        <w:rPr>
          <w:rFonts w:asciiTheme="minorHAnsi" w:hAnsiTheme="minorHAnsi"/>
          <w:sz w:val="22"/>
          <w:szCs w:val="22"/>
        </w:rPr>
        <w:t>F</w:t>
      </w:r>
      <w:r w:rsidR="00FC5B49" w:rsidRPr="00043C7E">
        <w:rPr>
          <w:rFonts w:asciiTheme="minorHAnsi" w:hAnsiTheme="minorHAnsi"/>
          <w:sz w:val="22"/>
          <w:szCs w:val="22"/>
        </w:rPr>
        <w:t xml:space="preserve">ull details </w:t>
      </w:r>
      <w:r w:rsidRPr="00043C7E">
        <w:rPr>
          <w:rFonts w:asciiTheme="minorHAnsi" w:hAnsiTheme="minorHAnsi"/>
          <w:sz w:val="22"/>
          <w:szCs w:val="22"/>
        </w:rPr>
        <w:t xml:space="preserve">are </w:t>
      </w:r>
      <w:r w:rsidR="00FC5B49" w:rsidRPr="00043C7E">
        <w:rPr>
          <w:rFonts w:asciiTheme="minorHAnsi" w:hAnsiTheme="minorHAnsi"/>
          <w:sz w:val="22"/>
          <w:szCs w:val="22"/>
        </w:rPr>
        <w:t>in our health and safety policy</w:t>
      </w:r>
      <w:r w:rsidR="00366616" w:rsidRPr="00043C7E">
        <w:rPr>
          <w:rFonts w:asciiTheme="minorHAnsi" w:hAnsiTheme="minorHAnsi"/>
          <w:sz w:val="22"/>
          <w:szCs w:val="22"/>
        </w:rPr>
        <w:t>.</w:t>
      </w:r>
    </w:p>
    <w:p w14:paraId="7A2744A6" w14:textId="69D1D628" w:rsidR="00F71CBC" w:rsidRPr="00043C7E" w:rsidRDefault="00F71CBC" w:rsidP="00125FD1">
      <w:pPr>
        <w:rPr>
          <w:rFonts w:asciiTheme="minorHAnsi" w:hAnsiTheme="minorHAnsi"/>
          <w:sz w:val="22"/>
          <w:szCs w:val="22"/>
        </w:rPr>
      </w:pPr>
    </w:p>
    <w:p w14:paraId="4F817C01" w14:textId="77777777" w:rsidR="00EC6DEA" w:rsidRPr="00043C7E" w:rsidRDefault="00EC6DEA" w:rsidP="00125FD1">
      <w:pPr>
        <w:pStyle w:val="Default"/>
        <w:numPr>
          <w:ilvl w:val="0"/>
          <w:numId w:val="1"/>
        </w:numPr>
        <w:ind w:left="426" w:hanging="426"/>
        <w:rPr>
          <w:rFonts w:asciiTheme="minorHAnsi" w:hAnsiTheme="minorHAnsi"/>
          <w:b/>
          <w:sz w:val="22"/>
          <w:szCs w:val="22"/>
        </w:rPr>
      </w:pPr>
      <w:r w:rsidRPr="00043C7E">
        <w:rPr>
          <w:rFonts w:asciiTheme="minorHAnsi" w:hAnsiTheme="minorHAnsi"/>
          <w:b/>
          <w:sz w:val="22"/>
          <w:szCs w:val="22"/>
        </w:rPr>
        <w:t>Children with Special Educational Needs</w:t>
      </w:r>
    </w:p>
    <w:p w14:paraId="357F1B30" w14:textId="77777777" w:rsidR="00EC6DEA" w:rsidRPr="00043C7E" w:rsidRDefault="00EC6DEA" w:rsidP="00125FD1">
      <w:pPr>
        <w:pStyle w:val="Default"/>
        <w:rPr>
          <w:rFonts w:asciiTheme="minorHAnsi" w:hAnsiTheme="minorHAnsi"/>
          <w:sz w:val="22"/>
          <w:szCs w:val="22"/>
        </w:rPr>
      </w:pPr>
    </w:p>
    <w:p w14:paraId="6842DEB2" w14:textId="611AF816" w:rsidR="00EC6DEA" w:rsidRPr="00043C7E" w:rsidRDefault="00EC6DEA" w:rsidP="00125FD1">
      <w:pPr>
        <w:pStyle w:val="Default"/>
        <w:rPr>
          <w:rFonts w:asciiTheme="minorHAnsi" w:hAnsiTheme="minorHAnsi"/>
          <w:sz w:val="22"/>
          <w:szCs w:val="22"/>
        </w:rPr>
      </w:pPr>
      <w:r w:rsidRPr="00043C7E">
        <w:rPr>
          <w:rFonts w:asciiTheme="minorHAnsi" w:hAnsiTheme="minorHAnsi"/>
          <w:sz w:val="22"/>
          <w:szCs w:val="22"/>
        </w:rPr>
        <w:t xml:space="preserve">At our </w:t>
      </w:r>
      <w:r w:rsidR="006A6220" w:rsidRPr="00043C7E">
        <w:rPr>
          <w:rFonts w:asciiTheme="minorHAnsi" w:hAnsiTheme="minorHAnsi"/>
          <w:sz w:val="22"/>
          <w:szCs w:val="22"/>
        </w:rPr>
        <w:t>school,</w:t>
      </w:r>
      <w:r w:rsidR="0069047D" w:rsidRPr="00043C7E">
        <w:rPr>
          <w:rFonts w:asciiTheme="minorHAnsi" w:hAnsiTheme="minorHAnsi"/>
          <w:sz w:val="22"/>
          <w:szCs w:val="22"/>
        </w:rPr>
        <w:t xml:space="preserve"> w</w:t>
      </w:r>
      <w:r w:rsidRPr="00043C7E">
        <w:rPr>
          <w:rFonts w:asciiTheme="minorHAnsi" w:hAnsiTheme="minorHAnsi"/>
          <w:sz w:val="22"/>
          <w:szCs w:val="22"/>
        </w:rPr>
        <w:t xml:space="preserve">e recognise that children with special educational needs (SEN) and disabilities can face additional safeguarding challenges. This policy reflects the fact that additional barriers can exist when recognising abuse and neglect in this group of children. This can include: </w:t>
      </w:r>
    </w:p>
    <w:p w14:paraId="68663FD5" w14:textId="77777777" w:rsidR="00EC6DEA" w:rsidRPr="00043C7E" w:rsidRDefault="00EC6DEA" w:rsidP="00125FD1">
      <w:pPr>
        <w:autoSpaceDE w:val="0"/>
        <w:autoSpaceDN w:val="0"/>
        <w:adjustRightInd w:val="0"/>
        <w:rPr>
          <w:rFonts w:asciiTheme="minorHAnsi" w:hAnsiTheme="minorHAnsi" w:cs="Symbol"/>
          <w:color w:val="000000"/>
          <w:sz w:val="22"/>
          <w:szCs w:val="22"/>
        </w:rPr>
      </w:pPr>
    </w:p>
    <w:p w14:paraId="35ABC12C" w14:textId="77777777" w:rsidR="00EC6DEA" w:rsidRPr="00043C7E" w:rsidRDefault="0069047D" w:rsidP="008E2DC2">
      <w:pPr>
        <w:pStyle w:val="ListParagraph"/>
        <w:numPr>
          <w:ilvl w:val="0"/>
          <w:numId w:val="24"/>
        </w:numPr>
        <w:autoSpaceDE w:val="0"/>
        <w:autoSpaceDN w:val="0"/>
        <w:adjustRightInd w:val="0"/>
        <w:rPr>
          <w:rFonts w:asciiTheme="minorHAnsi" w:hAnsiTheme="minorHAnsi"/>
          <w:color w:val="000000"/>
          <w:sz w:val="22"/>
          <w:szCs w:val="22"/>
        </w:rPr>
      </w:pPr>
      <w:r w:rsidRPr="00043C7E">
        <w:rPr>
          <w:rFonts w:asciiTheme="minorHAnsi" w:hAnsiTheme="minorHAnsi"/>
          <w:color w:val="000000"/>
          <w:sz w:val="22"/>
          <w:szCs w:val="22"/>
        </w:rPr>
        <w:t>A</w:t>
      </w:r>
      <w:r w:rsidR="00EC6DEA" w:rsidRPr="00043C7E">
        <w:rPr>
          <w:rFonts w:asciiTheme="minorHAnsi" w:hAnsiTheme="minorHAnsi"/>
          <w:color w:val="000000"/>
          <w:sz w:val="22"/>
          <w:szCs w:val="22"/>
        </w:rPr>
        <w:t xml:space="preserve">ssumptions that indicators of possible abuse such as behaviour, mood and injury relate to the child’s disability without further exploration; </w:t>
      </w:r>
    </w:p>
    <w:p w14:paraId="191E72F4" w14:textId="77777777" w:rsidR="00EC6DEA" w:rsidRPr="00043C7E" w:rsidRDefault="00EC6DEA" w:rsidP="00125FD1">
      <w:pPr>
        <w:pStyle w:val="ListParagraph"/>
        <w:autoSpaceDE w:val="0"/>
        <w:autoSpaceDN w:val="0"/>
        <w:adjustRightInd w:val="0"/>
        <w:rPr>
          <w:rFonts w:asciiTheme="minorHAnsi" w:hAnsiTheme="minorHAnsi"/>
          <w:color w:val="000000"/>
          <w:sz w:val="22"/>
          <w:szCs w:val="22"/>
        </w:rPr>
      </w:pPr>
    </w:p>
    <w:p w14:paraId="402CB66F" w14:textId="77777777" w:rsidR="00EC6DEA" w:rsidRPr="00043C7E" w:rsidRDefault="0069047D" w:rsidP="008E2DC2">
      <w:pPr>
        <w:pStyle w:val="ListParagraph"/>
        <w:numPr>
          <w:ilvl w:val="0"/>
          <w:numId w:val="24"/>
        </w:numPr>
        <w:autoSpaceDE w:val="0"/>
        <w:autoSpaceDN w:val="0"/>
        <w:adjustRightInd w:val="0"/>
        <w:rPr>
          <w:rFonts w:asciiTheme="minorHAnsi" w:hAnsiTheme="minorHAnsi"/>
          <w:color w:val="000000"/>
          <w:sz w:val="22"/>
          <w:szCs w:val="22"/>
        </w:rPr>
      </w:pPr>
      <w:r w:rsidRPr="00043C7E">
        <w:rPr>
          <w:rFonts w:asciiTheme="minorHAnsi" w:hAnsiTheme="minorHAnsi"/>
          <w:color w:val="000000"/>
          <w:sz w:val="22"/>
          <w:szCs w:val="22"/>
        </w:rPr>
        <w:t>C</w:t>
      </w:r>
      <w:r w:rsidR="00EC6DEA" w:rsidRPr="00043C7E">
        <w:rPr>
          <w:rFonts w:asciiTheme="minorHAnsi" w:hAnsiTheme="minorHAnsi"/>
          <w:color w:val="000000"/>
          <w:sz w:val="22"/>
          <w:szCs w:val="22"/>
        </w:rPr>
        <w:t xml:space="preserve">hildren with SEN and disabilities can be disproportionally impacted by things like bullying- without outwardly showing any signs; </w:t>
      </w:r>
    </w:p>
    <w:p w14:paraId="0E5F9838" w14:textId="77777777" w:rsidR="00EC6DEA" w:rsidRPr="00043C7E" w:rsidRDefault="00EC6DEA" w:rsidP="00125FD1">
      <w:pPr>
        <w:autoSpaceDE w:val="0"/>
        <w:autoSpaceDN w:val="0"/>
        <w:adjustRightInd w:val="0"/>
        <w:rPr>
          <w:rFonts w:asciiTheme="minorHAnsi" w:hAnsiTheme="minorHAnsi"/>
          <w:color w:val="000000"/>
          <w:sz w:val="22"/>
          <w:szCs w:val="22"/>
        </w:rPr>
      </w:pPr>
    </w:p>
    <w:p w14:paraId="045F524C" w14:textId="77777777" w:rsidR="00EC6DEA" w:rsidRPr="00043C7E" w:rsidRDefault="0069047D" w:rsidP="008E2DC2">
      <w:pPr>
        <w:pStyle w:val="ListParagraph"/>
        <w:numPr>
          <w:ilvl w:val="0"/>
          <w:numId w:val="24"/>
        </w:numPr>
        <w:autoSpaceDE w:val="0"/>
        <w:autoSpaceDN w:val="0"/>
        <w:adjustRightInd w:val="0"/>
        <w:rPr>
          <w:rFonts w:asciiTheme="minorHAnsi" w:hAnsiTheme="minorHAnsi"/>
          <w:color w:val="000000"/>
          <w:sz w:val="22"/>
          <w:szCs w:val="22"/>
        </w:rPr>
      </w:pPr>
      <w:r w:rsidRPr="00043C7E">
        <w:rPr>
          <w:rFonts w:asciiTheme="minorHAnsi" w:hAnsiTheme="minorHAnsi"/>
          <w:color w:val="000000"/>
          <w:sz w:val="22"/>
          <w:szCs w:val="22"/>
        </w:rPr>
        <w:t>C</w:t>
      </w:r>
      <w:r w:rsidR="00EC6DEA" w:rsidRPr="00043C7E">
        <w:rPr>
          <w:rFonts w:asciiTheme="minorHAnsi" w:hAnsiTheme="minorHAnsi"/>
          <w:color w:val="000000"/>
          <w:sz w:val="22"/>
          <w:szCs w:val="22"/>
        </w:rPr>
        <w:t xml:space="preserve">ommunication barriers and difficulties in overcoming these barriers. </w:t>
      </w:r>
    </w:p>
    <w:p w14:paraId="0159E927" w14:textId="57910EE7" w:rsidR="00C741A9" w:rsidRPr="00043C7E" w:rsidRDefault="00C741A9" w:rsidP="00125FD1">
      <w:pPr>
        <w:pStyle w:val="Default"/>
        <w:rPr>
          <w:rFonts w:asciiTheme="minorHAnsi" w:hAnsiTheme="minorHAnsi"/>
          <w:sz w:val="22"/>
          <w:szCs w:val="22"/>
        </w:rPr>
      </w:pPr>
    </w:p>
    <w:p w14:paraId="71523164" w14:textId="77777777" w:rsidR="00C741A9" w:rsidRPr="00043C7E" w:rsidRDefault="00C741A9" w:rsidP="00125FD1">
      <w:pPr>
        <w:pStyle w:val="Default"/>
        <w:numPr>
          <w:ilvl w:val="0"/>
          <w:numId w:val="1"/>
        </w:numPr>
        <w:ind w:left="426" w:hanging="426"/>
        <w:rPr>
          <w:rFonts w:asciiTheme="minorHAnsi" w:hAnsiTheme="minorHAnsi"/>
          <w:b/>
          <w:bCs/>
          <w:sz w:val="22"/>
          <w:szCs w:val="22"/>
        </w:rPr>
      </w:pPr>
      <w:r w:rsidRPr="00043C7E">
        <w:rPr>
          <w:rFonts w:asciiTheme="minorHAnsi" w:hAnsiTheme="minorHAnsi"/>
          <w:b/>
          <w:bCs/>
          <w:sz w:val="22"/>
          <w:szCs w:val="22"/>
        </w:rPr>
        <w:t xml:space="preserve">Types of abuse and neglect </w:t>
      </w:r>
    </w:p>
    <w:p w14:paraId="793DBA51" w14:textId="77777777" w:rsidR="00C741A9" w:rsidRPr="00043C7E" w:rsidRDefault="00C741A9" w:rsidP="00125FD1">
      <w:pPr>
        <w:pStyle w:val="Default"/>
        <w:rPr>
          <w:rFonts w:asciiTheme="minorHAnsi" w:hAnsiTheme="minorHAnsi"/>
          <w:sz w:val="22"/>
          <w:szCs w:val="22"/>
        </w:rPr>
      </w:pPr>
    </w:p>
    <w:p w14:paraId="5021BDDF" w14:textId="77777777" w:rsidR="00C741A9" w:rsidRPr="00043C7E" w:rsidRDefault="00C741A9" w:rsidP="00125FD1">
      <w:pPr>
        <w:pStyle w:val="Default"/>
        <w:spacing w:after="191"/>
        <w:rPr>
          <w:rFonts w:asciiTheme="minorHAnsi" w:hAnsiTheme="minorHAnsi"/>
          <w:sz w:val="22"/>
          <w:szCs w:val="22"/>
        </w:rPr>
      </w:pPr>
      <w:r w:rsidRPr="00043C7E">
        <w:rPr>
          <w:rFonts w:asciiTheme="minorHAnsi" w:hAnsiTheme="minorHAnsi"/>
          <w:b/>
          <w:bCs/>
          <w:sz w:val="22"/>
          <w:szCs w:val="22"/>
        </w:rPr>
        <w:t xml:space="preserve">All school and college staff should be aware that abuse, neglect and safeguarding issues are rarely standalone events that can be covered by one definition or label. In most cases multiple issues will overlap with one another. </w:t>
      </w:r>
    </w:p>
    <w:p w14:paraId="397DE503" w14:textId="77777777" w:rsidR="00C741A9" w:rsidRPr="00043C7E" w:rsidRDefault="00C741A9" w:rsidP="008E2DC2">
      <w:pPr>
        <w:pStyle w:val="Default"/>
        <w:numPr>
          <w:ilvl w:val="0"/>
          <w:numId w:val="25"/>
        </w:numPr>
        <w:spacing w:after="191"/>
        <w:rPr>
          <w:rFonts w:asciiTheme="minorHAnsi" w:hAnsiTheme="minorHAnsi"/>
          <w:sz w:val="22"/>
          <w:szCs w:val="22"/>
        </w:rPr>
      </w:pPr>
      <w:r w:rsidRPr="00043C7E">
        <w:rPr>
          <w:rFonts w:asciiTheme="minorHAnsi" w:hAnsiTheme="minorHAnsi"/>
          <w:b/>
          <w:bCs/>
          <w:sz w:val="22"/>
          <w:szCs w:val="22"/>
        </w:rPr>
        <w:t xml:space="preserve">Abuse: </w:t>
      </w:r>
      <w:r w:rsidRPr="00043C7E">
        <w:rPr>
          <w:rFonts w:asciiTheme="minorHAnsi" w:hAnsiTheme="minorHAnsi"/>
          <w:sz w:val="22"/>
          <w:szCs w:val="22"/>
        </w:rPr>
        <w:t>a form of maltreatment of a child. Somebody may abuse or neglect a child by inflicting harm or by failing to act to prevent harm. Children may be abused in a family or in an institutional or community setting by those known to them or, more rarely, by others (e.g. via the internet). They may be abused by an adult or adults or another child or children</w:t>
      </w:r>
      <w:r w:rsidR="0069047D" w:rsidRPr="00043C7E">
        <w:rPr>
          <w:rFonts w:asciiTheme="minorHAnsi" w:hAnsiTheme="minorHAnsi"/>
          <w:sz w:val="22"/>
          <w:szCs w:val="22"/>
        </w:rPr>
        <w:t>;</w:t>
      </w:r>
      <w:r w:rsidRPr="00043C7E">
        <w:rPr>
          <w:rFonts w:asciiTheme="minorHAnsi" w:hAnsiTheme="minorHAnsi"/>
          <w:sz w:val="22"/>
          <w:szCs w:val="22"/>
        </w:rPr>
        <w:t xml:space="preserve"> </w:t>
      </w:r>
    </w:p>
    <w:p w14:paraId="2DC76521" w14:textId="77777777" w:rsidR="00C741A9" w:rsidRPr="00043C7E" w:rsidRDefault="00C741A9" w:rsidP="008E2DC2">
      <w:pPr>
        <w:pStyle w:val="Default"/>
        <w:numPr>
          <w:ilvl w:val="0"/>
          <w:numId w:val="25"/>
        </w:numPr>
        <w:spacing w:after="191"/>
        <w:rPr>
          <w:rFonts w:asciiTheme="minorHAnsi" w:hAnsiTheme="minorHAnsi"/>
          <w:sz w:val="22"/>
          <w:szCs w:val="22"/>
        </w:rPr>
      </w:pPr>
      <w:r w:rsidRPr="00043C7E">
        <w:rPr>
          <w:rFonts w:asciiTheme="minorHAnsi" w:hAnsiTheme="minorHAnsi"/>
          <w:b/>
          <w:bCs/>
          <w:sz w:val="22"/>
          <w:szCs w:val="22"/>
        </w:rPr>
        <w:t>Physical abuse</w:t>
      </w:r>
      <w:r w:rsidRPr="00043C7E">
        <w:rPr>
          <w:rFonts w:asciiTheme="minorHAnsi" w:hAnsiTheme="minorHAnsi"/>
          <w:sz w:val="22"/>
          <w:szCs w:val="22"/>
        </w:rPr>
        <w:t>: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r w:rsidR="0069047D" w:rsidRPr="00043C7E">
        <w:rPr>
          <w:rFonts w:asciiTheme="minorHAnsi" w:hAnsiTheme="minorHAnsi"/>
          <w:sz w:val="22"/>
          <w:szCs w:val="22"/>
        </w:rPr>
        <w:t>;</w:t>
      </w:r>
      <w:r w:rsidRPr="00043C7E">
        <w:rPr>
          <w:rFonts w:asciiTheme="minorHAnsi" w:hAnsiTheme="minorHAnsi"/>
          <w:sz w:val="22"/>
          <w:szCs w:val="22"/>
        </w:rPr>
        <w:t xml:space="preserve"> </w:t>
      </w:r>
    </w:p>
    <w:p w14:paraId="557F6FF0" w14:textId="77777777" w:rsidR="00C741A9" w:rsidRPr="00043C7E" w:rsidRDefault="00C741A9" w:rsidP="008E2DC2">
      <w:pPr>
        <w:pStyle w:val="Default"/>
        <w:numPr>
          <w:ilvl w:val="0"/>
          <w:numId w:val="25"/>
        </w:numPr>
        <w:spacing w:after="191"/>
        <w:rPr>
          <w:rFonts w:asciiTheme="minorHAnsi" w:hAnsiTheme="minorHAnsi"/>
          <w:sz w:val="22"/>
          <w:szCs w:val="22"/>
        </w:rPr>
      </w:pPr>
      <w:r w:rsidRPr="00043C7E">
        <w:rPr>
          <w:rFonts w:asciiTheme="minorHAnsi" w:hAnsiTheme="minorHAnsi"/>
          <w:b/>
          <w:bCs/>
          <w:sz w:val="22"/>
          <w:szCs w:val="22"/>
        </w:rPr>
        <w:t>Emotional abuse</w:t>
      </w:r>
      <w:r w:rsidRPr="00043C7E">
        <w:rPr>
          <w:rFonts w:asciiTheme="minorHAnsi" w:hAnsiTheme="minorHAnsi"/>
          <w:sz w:val="22"/>
          <w:szCs w:val="22"/>
        </w:rPr>
        <w:t>: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r w:rsidR="0069047D" w:rsidRPr="00043C7E">
        <w:rPr>
          <w:rFonts w:asciiTheme="minorHAnsi" w:hAnsiTheme="minorHAnsi"/>
          <w:sz w:val="22"/>
          <w:szCs w:val="22"/>
        </w:rPr>
        <w:t>;</w:t>
      </w:r>
      <w:r w:rsidRPr="00043C7E">
        <w:rPr>
          <w:rFonts w:asciiTheme="minorHAnsi" w:hAnsiTheme="minorHAnsi"/>
          <w:sz w:val="22"/>
          <w:szCs w:val="22"/>
        </w:rPr>
        <w:t xml:space="preserve"> </w:t>
      </w:r>
    </w:p>
    <w:p w14:paraId="14F638EF" w14:textId="77777777" w:rsidR="00C741A9" w:rsidRPr="00043C7E" w:rsidRDefault="00C741A9" w:rsidP="008E2DC2">
      <w:pPr>
        <w:pStyle w:val="Default"/>
        <w:numPr>
          <w:ilvl w:val="0"/>
          <w:numId w:val="25"/>
        </w:numPr>
        <w:spacing w:after="191"/>
        <w:rPr>
          <w:rFonts w:asciiTheme="minorHAnsi" w:hAnsiTheme="minorHAnsi"/>
          <w:sz w:val="22"/>
          <w:szCs w:val="22"/>
        </w:rPr>
      </w:pPr>
      <w:r w:rsidRPr="00043C7E">
        <w:rPr>
          <w:rFonts w:asciiTheme="minorHAnsi" w:hAnsiTheme="minorHAnsi"/>
          <w:b/>
          <w:bCs/>
          <w:sz w:val="22"/>
          <w:szCs w:val="22"/>
        </w:rPr>
        <w:t>Sexual abuse</w:t>
      </w:r>
      <w:r w:rsidRPr="00043C7E">
        <w:rPr>
          <w:rFonts w:asciiTheme="minorHAnsi" w:hAnsiTheme="minorHAnsi"/>
          <w:sz w:val="22"/>
          <w:szCs w:val="22"/>
        </w:rPr>
        <w:t>: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r w:rsidR="0069047D" w:rsidRPr="00043C7E">
        <w:rPr>
          <w:rFonts w:asciiTheme="minorHAnsi" w:hAnsiTheme="minorHAnsi"/>
          <w:sz w:val="22"/>
          <w:szCs w:val="22"/>
        </w:rPr>
        <w:t>;</w:t>
      </w:r>
      <w:r w:rsidRPr="00043C7E">
        <w:rPr>
          <w:rFonts w:asciiTheme="minorHAnsi" w:hAnsiTheme="minorHAnsi"/>
          <w:sz w:val="22"/>
          <w:szCs w:val="22"/>
        </w:rPr>
        <w:t xml:space="preserve"> </w:t>
      </w:r>
    </w:p>
    <w:p w14:paraId="44F2EE22" w14:textId="7681B5EE" w:rsidR="00DB4B64" w:rsidRPr="00043C7E" w:rsidRDefault="00C741A9" w:rsidP="008E2DC2">
      <w:pPr>
        <w:pStyle w:val="Default"/>
        <w:numPr>
          <w:ilvl w:val="0"/>
          <w:numId w:val="25"/>
        </w:numPr>
        <w:rPr>
          <w:rFonts w:asciiTheme="minorHAnsi" w:hAnsiTheme="minorHAnsi"/>
          <w:sz w:val="22"/>
          <w:szCs w:val="22"/>
        </w:rPr>
      </w:pPr>
      <w:r w:rsidRPr="00043C7E">
        <w:rPr>
          <w:rFonts w:asciiTheme="minorHAnsi" w:hAnsiTheme="minorHAnsi"/>
          <w:b/>
          <w:bCs/>
          <w:sz w:val="22"/>
          <w:szCs w:val="22"/>
        </w:rPr>
        <w:t>Neglect</w:t>
      </w:r>
      <w:r w:rsidRPr="00043C7E">
        <w:rPr>
          <w:rFonts w:asciiTheme="minorHAnsi" w:hAnsiTheme="minorHAnsi"/>
          <w:sz w:val="22"/>
          <w:szCs w:val="22"/>
        </w:rPr>
        <w:t xml:space="preserve">: the persistent failure to meet a child’s basic physical and/or psychological needs, likely to result in the serious impairment of the child’s health or development. Neglect may occur during pregnancy </w:t>
      </w:r>
      <w:r w:rsidR="006A6220" w:rsidRPr="00043C7E">
        <w:rPr>
          <w:rFonts w:asciiTheme="minorHAnsi" w:hAnsiTheme="minorHAnsi"/>
          <w:sz w:val="22"/>
          <w:szCs w:val="22"/>
        </w:rPr>
        <w:t>because of</w:t>
      </w:r>
      <w:r w:rsidRPr="00043C7E">
        <w:rPr>
          <w:rFonts w:asciiTheme="minorHAnsi" w:hAnsiTheme="minorHAnsi"/>
          <w:sz w:val="22"/>
          <w:szCs w:val="22"/>
        </w:rPr>
        <w:t xml:space="preserve"> maternal substance abuse. Once a </w:t>
      </w:r>
      <w:r w:rsidR="00DB4B64" w:rsidRPr="00043C7E">
        <w:rPr>
          <w:rFonts w:asciiTheme="minorHAnsi" w:hAnsiTheme="minorHAnsi"/>
          <w:sz w:val="22"/>
          <w:szCs w:val="22"/>
        </w:rPr>
        <w:t xml:space="preserve">child is born, neglect may involve a parent or carer failing to: provide adequate food, clothing and shelter (including exclusion from home or abandonment); protect a child from physical and emotional harm or danger; ensure adequate supervision (including the use of inadequate </w:t>
      </w:r>
      <w:r w:rsidR="00DB4B64" w:rsidRPr="00043C7E">
        <w:rPr>
          <w:rFonts w:asciiTheme="minorHAnsi" w:hAnsiTheme="minorHAnsi"/>
          <w:sz w:val="22"/>
          <w:szCs w:val="22"/>
        </w:rPr>
        <w:lastRenderedPageBreak/>
        <w:t xml:space="preserve">care-givers); or ensure access to appropriate medical care or treatment. It may also include neglect of, or unresponsiveness to, a child’s basic emotional needs. </w:t>
      </w:r>
    </w:p>
    <w:p w14:paraId="2B71415D" w14:textId="2D984780" w:rsidR="000769EE" w:rsidRPr="00043C7E" w:rsidRDefault="000769EE" w:rsidP="00125FD1">
      <w:pPr>
        <w:pStyle w:val="Default"/>
        <w:rPr>
          <w:rFonts w:asciiTheme="minorHAnsi" w:hAnsiTheme="minorHAnsi"/>
          <w:sz w:val="22"/>
          <w:szCs w:val="22"/>
        </w:rPr>
      </w:pPr>
    </w:p>
    <w:p w14:paraId="32E55E62" w14:textId="77777777" w:rsidR="003A19FF" w:rsidRPr="00043C7E" w:rsidRDefault="003A19FF" w:rsidP="00125FD1">
      <w:pPr>
        <w:pStyle w:val="Default"/>
        <w:numPr>
          <w:ilvl w:val="0"/>
          <w:numId w:val="1"/>
        </w:numPr>
        <w:tabs>
          <w:tab w:val="left" w:pos="426"/>
        </w:tabs>
        <w:ind w:left="284" w:hanging="284"/>
        <w:rPr>
          <w:rFonts w:asciiTheme="minorHAnsi" w:hAnsiTheme="minorHAnsi"/>
          <w:b/>
          <w:sz w:val="22"/>
          <w:szCs w:val="22"/>
        </w:rPr>
      </w:pPr>
      <w:r w:rsidRPr="00043C7E">
        <w:rPr>
          <w:rFonts w:asciiTheme="minorHAnsi" w:hAnsiTheme="minorHAnsi"/>
          <w:b/>
          <w:sz w:val="22"/>
          <w:szCs w:val="22"/>
        </w:rPr>
        <w:t>Specific safeguarding issues</w:t>
      </w:r>
    </w:p>
    <w:p w14:paraId="77D4C086" w14:textId="5323DD00" w:rsidR="003A19FF" w:rsidRPr="00043C7E" w:rsidRDefault="003A19FF" w:rsidP="00125FD1">
      <w:pPr>
        <w:pStyle w:val="Default"/>
        <w:rPr>
          <w:rFonts w:asciiTheme="minorHAnsi" w:hAnsiTheme="minorHAnsi"/>
          <w:sz w:val="22"/>
          <w:szCs w:val="22"/>
        </w:rPr>
      </w:pPr>
    </w:p>
    <w:p w14:paraId="37EAC66C" w14:textId="77777777" w:rsidR="003A19FF" w:rsidRPr="00043C7E" w:rsidRDefault="003A19FF" w:rsidP="008E2DC2">
      <w:pPr>
        <w:pStyle w:val="Default"/>
        <w:numPr>
          <w:ilvl w:val="0"/>
          <w:numId w:val="26"/>
        </w:numPr>
        <w:spacing w:after="204"/>
        <w:rPr>
          <w:rFonts w:asciiTheme="minorHAnsi" w:hAnsiTheme="minorHAnsi"/>
          <w:sz w:val="22"/>
          <w:szCs w:val="22"/>
        </w:rPr>
      </w:pPr>
      <w:r w:rsidRPr="00043C7E">
        <w:rPr>
          <w:rFonts w:asciiTheme="minorHAnsi" w:hAnsiTheme="minorHAnsi"/>
          <w:b/>
          <w:bCs/>
          <w:sz w:val="22"/>
          <w:szCs w:val="22"/>
        </w:rPr>
        <w:t xml:space="preserve">All </w:t>
      </w:r>
      <w:r w:rsidRPr="00043C7E">
        <w:rPr>
          <w:rFonts w:asciiTheme="minorHAnsi" w:hAnsiTheme="minorHAnsi"/>
          <w:sz w:val="22"/>
          <w:szCs w:val="22"/>
        </w:rPr>
        <w:t>staff have an awareness of safeguarding issues- some of</w:t>
      </w:r>
      <w:r w:rsidR="005E3068" w:rsidRPr="00043C7E">
        <w:rPr>
          <w:rFonts w:asciiTheme="minorHAnsi" w:hAnsiTheme="minorHAnsi"/>
          <w:sz w:val="22"/>
          <w:szCs w:val="22"/>
        </w:rPr>
        <w:t xml:space="preserve"> which are listed below. Staff are made</w:t>
      </w:r>
      <w:r w:rsidRPr="00043C7E">
        <w:rPr>
          <w:rFonts w:asciiTheme="minorHAnsi" w:hAnsiTheme="minorHAnsi"/>
          <w:sz w:val="22"/>
          <w:szCs w:val="22"/>
        </w:rPr>
        <w:t xml:space="preserve"> aware that behaviours linked to the likes of drug taking, alcohol abuse, truanting and sexting put children in danger</w:t>
      </w:r>
      <w:r w:rsidR="0069047D" w:rsidRPr="00043C7E">
        <w:rPr>
          <w:rFonts w:asciiTheme="minorHAnsi" w:hAnsiTheme="minorHAnsi"/>
          <w:sz w:val="22"/>
          <w:szCs w:val="22"/>
        </w:rPr>
        <w:t>;</w:t>
      </w:r>
      <w:r w:rsidRPr="00043C7E">
        <w:rPr>
          <w:rFonts w:asciiTheme="minorHAnsi" w:hAnsiTheme="minorHAnsi"/>
          <w:sz w:val="22"/>
          <w:szCs w:val="22"/>
        </w:rPr>
        <w:t xml:space="preserve"> </w:t>
      </w:r>
    </w:p>
    <w:p w14:paraId="37EE772A" w14:textId="60E662E9" w:rsidR="003A19FF" w:rsidRPr="00043C7E" w:rsidRDefault="003A19FF" w:rsidP="008E2DC2">
      <w:pPr>
        <w:pStyle w:val="Default"/>
        <w:numPr>
          <w:ilvl w:val="0"/>
          <w:numId w:val="26"/>
        </w:numPr>
        <w:spacing w:after="204"/>
        <w:rPr>
          <w:rFonts w:asciiTheme="minorHAnsi" w:hAnsiTheme="minorHAnsi"/>
          <w:sz w:val="22"/>
          <w:szCs w:val="22"/>
        </w:rPr>
      </w:pPr>
      <w:r w:rsidRPr="00043C7E">
        <w:rPr>
          <w:rFonts w:asciiTheme="minorHAnsi" w:hAnsiTheme="minorHAnsi"/>
          <w:b/>
          <w:bCs/>
          <w:sz w:val="22"/>
          <w:szCs w:val="22"/>
        </w:rPr>
        <w:t xml:space="preserve">All </w:t>
      </w:r>
      <w:r w:rsidRPr="00043C7E">
        <w:rPr>
          <w:rFonts w:asciiTheme="minorHAnsi" w:hAnsiTheme="minorHAnsi"/>
          <w:sz w:val="22"/>
          <w:szCs w:val="22"/>
        </w:rPr>
        <w:t xml:space="preserve">staff </w:t>
      </w:r>
      <w:r w:rsidR="005E3068" w:rsidRPr="00043C7E">
        <w:rPr>
          <w:rFonts w:asciiTheme="minorHAnsi" w:hAnsiTheme="minorHAnsi"/>
          <w:sz w:val="22"/>
          <w:szCs w:val="22"/>
        </w:rPr>
        <w:t>are</w:t>
      </w:r>
      <w:r w:rsidRPr="00043C7E">
        <w:rPr>
          <w:rFonts w:asciiTheme="minorHAnsi" w:hAnsiTheme="minorHAnsi"/>
          <w:sz w:val="22"/>
          <w:szCs w:val="22"/>
        </w:rPr>
        <w:t xml:space="preserve"> </w:t>
      </w:r>
      <w:r w:rsidR="005E3068" w:rsidRPr="00043C7E">
        <w:rPr>
          <w:rFonts w:asciiTheme="minorHAnsi" w:hAnsiTheme="minorHAnsi"/>
          <w:sz w:val="22"/>
          <w:szCs w:val="22"/>
        </w:rPr>
        <w:t xml:space="preserve">made </w:t>
      </w:r>
      <w:r w:rsidRPr="00043C7E">
        <w:rPr>
          <w:rFonts w:asciiTheme="minorHAnsi" w:hAnsiTheme="minorHAnsi"/>
          <w:sz w:val="22"/>
          <w:szCs w:val="22"/>
        </w:rPr>
        <w:t xml:space="preserve">aware </w:t>
      </w:r>
      <w:r w:rsidR="005E3068" w:rsidRPr="00043C7E">
        <w:rPr>
          <w:rFonts w:asciiTheme="minorHAnsi" w:hAnsiTheme="minorHAnsi"/>
          <w:sz w:val="22"/>
          <w:szCs w:val="22"/>
        </w:rPr>
        <w:t xml:space="preserve">that </w:t>
      </w:r>
      <w:r w:rsidRPr="00043C7E">
        <w:rPr>
          <w:rFonts w:asciiTheme="minorHAnsi" w:hAnsiTheme="minorHAnsi"/>
          <w:sz w:val="22"/>
          <w:szCs w:val="22"/>
        </w:rPr>
        <w:t xml:space="preserve">safeguarding issues can manifest themselves via peer on peer abuse. This is most likely to include, but not limited to: bullying (including cyber bullying), gender based violence/sexual assaults and sexting. Staff </w:t>
      </w:r>
      <w:r w:rsidR="005E3068" w:rsidRPr="00043C7E">
        <w:rPr>
          <w:rFonts w:asciiTheme="minorHAnsi" w:hAnsiTheme="minorHAnsi"/>
          <w:sz w:val="22"/>
          <w:szCs w:val="22"/>
        </w:rPr>
        <w:t>are made</w:t>
      </w:r>
      <w:r w:rsidRPr="00043C7E">
        <w:rPr>
          <w:rFonts w:asciiTheme="minorHAnsi" w:hAnsiTheme="minorHAnsi"/>
          <w:sz w:val="22"/>
          <w:szCs w:val="22"/>
        </w:rPr>
        <w:t xml:space="preserve"> clear </w:t>
      </w:r>
      <w:r w:rsidR="005E3068" w:rsidRPr="00043C7E">
        <w:rPr>
          <w:rFonts w:asciiTheme="minorHAnsi" w:hAnsiTheme="minorHAnsi"/>
          <w:sz w:val="22"/>
          <w:szCs w:val="22"/>
        </w:rPr>
        <w:t>of</w:t>
      </w:r>
      <w:r w:rsidRPr="00043C7E">
        <w:rPr>
          <w:rFonts w:asciiTheme="minorHAnsi" w:hAnsiTheme="minorHAnsi"/>
          <w:sz w:val="22"/>
          <w:szCs w:val="22"/>
        </w:rPr>
        <w:t xml:space="preserve"> </w:t>
      </w:r>
      <w:r w:rsidR="005E3068" w:rsidRPr="00043C7E">
        <w:rPr>
          <w:rFonts w:asciiTheme="minorHAnsi" w:hAnsiTheme="minorHAnsi"/>
          <w:sz w:val="22"/>
          <w:szCs w:val="22"/>
        </w:rPr>
        <w:t>our</w:t>
      </w:r>
      <w:r w:rsidRPr="00043C7E">
        <w:rPr>
          <w:rFonts w:asciiTheme="minorHAnsi" w:hAnsiTheme="minorHAnsi"/>
          <w:sz w:val="22"/>
          <w:szCs w:val="22"/>
        </w:rPr>
        <w:t xml:space="preserve"> policy and procedures with regards to peer on peer abuse</w:t>
      </w:r>
      <w:r w:rsidR="0069047D" w:rsidRPr="00043C7E">
        <w:rPr>
          <w:rFonts w:asciiTheme="minorHAnsi" w:hAnsiTheme="minorHAnsi"/>
          <w:sz w:val="22"/>
          <w:szCs w:val="22"/>
        </w:rPr>
        <w:t>;</w:t>
      </w:r>
      <w:r w:rsidRPr="00043C7E">
        <w:rPr>
          <w:rFonts w:asciiTheme="minorHAnsi" w:hAnsiTheme="minorHAnsi"/>
          <w:sz w:val="22"/>
          <w:szCs w:val="22"/>
        </w:rPr>
        <w:t xml:space="preserve"> </w:t>
      </w:r>
    </w:p>
    <w:p w14:paraId="525E50A9" w14:textId="77777777" w:rsidR="00431E6B" w:rsidRPr="00043C7E" w:rsidRDefault="003A19FF" w:rsidP="008E2DC2">
      <w:pPr>
        <w:pStyle w:val="Default"/>
        <w:numPr>
          <w:ilvl w:val="0"/>
          <w:numId w:val="27"/>
        </w:numPr>
        <w:spacing w:after="120"/>
        <w:ind w:left="1418" w:hanging="357"/>
        <w:rPr>
          <w:rFonts w:asciiTheme="minorHAnsi" w:hAnsiTheme="minorHAnsi"/>
          <w:sz w:val="22"/>
          <w:szCs w:val="22"/>
        </w:rPr>
      </w:pPr>
      <w:r w:rsidRPr="00043C7E">
        <w:rPr>
          <w:rFonts w:asciiTheme="minorHAnsi" w:hAnsiTheme="minorHAnsi"/>
          <w:sz w:val="22"/>
          <w:szCs w:val="22"/>
        </w:rPr>
        <w:t>bullying including cyberbullying</w:t>
      </w:r>
      <w:r w:rsidR="00C7353D" w:rsidRPr="00043C7E">
        <w:rPr>
          <w:rFonts w:asciiTheme="minorHAnsi" w:hAnsiTheme="minorHAnsi"/>
          <w:sz w:val="22"/>
          <w:szCs w:val="22"/>
        </w:rPr>
        <w:t xml:space="preserve"> </w:t>
      </w:r>
      <w:hyperlink r:id="rId29" w:history="1">
        <w:r w:rsidR="005E7802" w:rsidRPr="00043C7E">
          <w:rPr>
            <w:rStyle w:val="Hyperlink"/>
            <w:rFonts w:asciiTheme="minorHAnsi" w:hAnsiTheme="minorHAnsi"/>
            <w:sz w:val="22"/>
            <w:szCs w:val="22"/>
          </w:rPr>
          <w:t>http://schools.oxfordshire.gov.uk/cms/content/anti-bullying</w:t>
        </w:r>
      </w:hyperlink>
      <w:r w:rsidR="005E7802" w:rsidRPr="00043C7E">
        <w:rPr>
          <w:rFonts w:asciiTheme="minorHAnsi" w:hAnsiTheme="minorHAnsi"/>
          <w:sz w:val="22"/>
          <w:szCs w:val="22"/>
        </w:rPr>
        <w:t xml:space="preserve"> </w:t>
      </w:r>
    </w:p>
    <w:p w14:paraId="07494B66" w14:textId="77777777" w:rsidR="003A19FF" w:rsidRPr="00043C7E" w:rsidRDefault="00C7353D" w:rsidP="008E2DC2">
      <w:pPr>
        <w:pStyle w:val="Default"/>
        <w:numPr>
          <w:ilvl w:val="0"/>
          <w:numId w:val="27"/>
        </w:numPr>
        <w:spacing w:after="120"/>
        <w:ind w:left="1418" w:hanging="357"/>
        <w:rPr>
          <w:rFonts w:asciiTheme="minorHAnsi" w:hAnsiTheme="minorHAnsi"/>
          <w:sz w:val="22"/>
          <w:szCs w:val="22"/>
        </w:rPr>
      </w:pPr>
      <w:r w:rsidRPr="00043C7E">
        <w:rPr>
          <w:rFonts w:asciiTheme="minorHAnsi" w:hAnsiTheme="minorHAnsi"/>
          <w:sz w:val="22"/>
          <w:szCs w:val="22"/>
        </w:rPr>
        <w:t xml:space="preserve">children missing education </w:t>
      </w:r>
      <w:hyperlink r:id="rId30" w:history="1">
        <w:r w:rsidR="005E7802" w:rsidRPr="00043C7E">
          <w:rPr>
            <w:rStyle w:val="Hyperlink"/>
            <w:rFonts w:asciiTheme="minorHAnsi" w:hAnsiTheme="minorHAnsi"/>
            <w:sz w:val="22"/>
            <w:szCs w:val="22"/>
          </w:rPr>
          <w:t>http://schools.oxfordshire.gov.uk/cms/content/pupil-tracking</w:t>
        </w:r>
      </w:hyperlink>
      <w:r w:rsidR="00431E6B" w:rsidRPr="00043C7E">
        <w:rPr>
          <w:rFonts w:asciiTheme="minorHAnsi" w:hAnsiTheme="minorHAnsi"/>
          <w:sz w:val="22"/>
          <w:szCs w:val="22"/>
        </w:rPr>
        <w:t xml:space="preserve"> </w:t>
      </w:r>
      <w:r w:rsidR="005E7802" w:rsidRPr="00043C7E">
        <w:rPr>
          <w:rFonts w:asciiTheme="minorHAnsi" w:hAnsiTheme="minorHAnsi"/>
          <w:sz w:val="22"/>
          <w:szCs w:val="22"/>
        </w:rPr>
        <w:t xml:space="preserve"> </w:t>
      </w:r>
      <w:r w:rsidR="003A19FF" w:rsidRPr="00043C7E">
        <w:rPr>
          <w:rFonts w:asciiTheme="minorHAnsi" w:hAnsiTheme="minorHAnsi"/>
          <w:sz w:val="22"/>
          <w:szCs w:val="22"/>
        </w:rPr>
        <w:t xml:space="preserve"> </w:t>
      </w:r>
    </w:p>
    <w:p w14:paraId="21DE4007" w14:textId="77777777" w:rsidR="003A19FF" w:rsidRPr="00043C7E" w:rsidRDefault="00C7353D" w:rsidP="008E2DC2">
      <w:pPr>
        <w:pStyle w:val="Default"/>
        <w:numPr>
          <w:ilvl w:val="0"/>
          <w:numId w:val="27"/>
        </w:numPr>
        <w:spacing w:after="120"/>
        <w:ind w:left="1418" w:hanging="357"/>
        <w:rPr>
          <w:rFonts w:asciiTheme="minorHAnsi" w:hAnsiTheme="minorHAnsi"/>
          <w:sz w:val="22"/>
          <w:szCs w:val="22"/>
        </w:rPr>
      </w:pPr>
      <w:r w:rsidRPr="00043C7E">
        <w:rPr>
          <w:rFonts w:asciiTheme="minorHAnsi" w:hAnsiTheme="minorHAnsi"/>
          <w:sz w:val="22"/>
          <w:szCs w:val="22"/>
        </w:rPr>
        <w:t xml:space="preserve">child missing from home or care </w:t>
      </w:r>
      <w:hyperlink r:id="rId31" w:history="1">
        <w:r w:rsidR="00431E6B" w:rsidRPr="00043C7E">
          <w:rPr>
            <w:rStyle w:val="Hyperlink"/>
            <w:rFonts w:asciiTheme="minorHAnsi" w:hAnsiTheme="minorHAnsi"/>
            <w:sz w:val="22"/>
            <w:szCs w:val="22"/>
          </w:rPr>
          <w:t>https://www.gov.uk/government/uploads/system/uploads/attachment_data/file/307867/Statutory_Guidance_-_Missing_from_care__3_.pdf</w:t>
        </w:r>
      </w:hyperlink>
      <w:r w:rsidR="00431E6B" w:rsidRPr="00043C7E">
        <w:rPr>
          <w:rFonts w:asciiTheme="minorHAnsi" w:hAnsiTheme="minorHAnsi"/>
          <w:sz w:val="22"/>
          <w:szCs w:val="22"/>
        </w:rPr>
        <w:t xml:space="preserve"> </w:t>
      </w:r>
    </w:p>
    <w:p w14:paraId="523B1A50" w14:textId="77777777" w:rsidR="00C243B9" w:rsidRPr="00043C7E" w:rsidRDefault="003A19FF" w:rsidP="008E2DC2">
      <w:pPr>
        <w:pStyle w:val="Default"/>
        <w:numPr>
          <w:ilvl w:val="0"/>
          <w:numId w:val="27"/>
        </w:numPr>
        <w:ind w:left="1418" w:hanging="357"/>
        <w:rPr>
          <w:rFonts w:asciiTheme="minorHAnsi" w:hAnsiTheme="minorHAnsi"/>
          <w:sz w:val="22"/>
          <w:szCs w:val="22"/>
        </w:rPr>
      </w:pPr>
      <w:r w:rsidRPr="00043C7E">
        <w:rPr>
          <w:rFonts w:asciiTheme="minorHAnsi" w:hAnsiTheme="minorHAnsi"/>
          <w:sz w:val="22"/>
          <w:szCs w:val="22"/>
        </w:rPr>
        <w:t xml:space="preserve">child sexual exploitation (CSE) </w:t>
      </w:r>
    </w:p>
    <w:p w14:paraId="664B1A51" w14:textId="492434A2" w:rsidR="003A19FF" w:rsidRPr="00043C7E" w:rsidRDefault="00C243B9" w:rsidP="00125FD1">
      <w:pPr>
        <w:pStyle w:val="Default"/>
        <w:spacing w:after="120"/>
        <w:ind w:left="1061"/>
        <w:rPr>
          <w:rFonts w:asciiTheme="minorHAnsi" w:hAnsiTheme="minorHAnsi"/>
          <w:sz w:val="22"/>
          <w:szCs w:val="22"/>
        </w:rPr>
      </w:pPr>
      <w:r w:rsidRPr="00043C7E">
        <w:rPr>
          <w:sz w:val="22"/>
          <w:szCs w:val="22"/>
        </w:rPr>
        <w:t xml:space="preserve">     </w:t>
      </w:r>
      <w:hyperlink r:id="rId32" w:history="1">
        <w:r w:rsidR="00DE6F71" w:rsidRPr="00043C7E">
          <w:rPr>
            <w:rStyle w:val="Hyperlink"/>
            <w:rFonts w:asciiTheme="minorHAnsi" w:hAnsiTheme="minorHAnsi"/>
            <w:sz w:val="22"/>
            <w:szCs w:val="22"/>
          </w:rPr>
          <w:t>http://www.oscb.org.uk/themes-tools/cse/</w:t>
        </w:r>
      </w:hyperlink>
      <w:r w:rsidR="00DE6F71" w:rsidRPr="00043C7E">
        <w:rPr>
          <w:sz w:val="22"/>
          <w:szCs w:val="22"/>
        </w:rPr>
        <w:t xml:space="preserve"> </w:t>
      </w:r>
      <w:r w:rsidR="00431E6B" w:rsidRPr="00043C7E">
        <w:rPr>
          <w:rFonts w:asciiTheme="minorHAnsi" w:hAnsiTheme="minorHAnsi"/>
          <w:sz w:val="22"/>
          <w:szCs w:val="22"/>
        </w:rPr>
        <w:t xml:space="preserve">and Annex </w:t>
      </w:r>
      <w:r w:rsidR="005F7BBD" w:rsidRPr="00043C7E">
        <w:rPr>
          <w:rFonts w:asciiTheme="minorHAnsi" w:hAnsiTheme="minorHAnsi"/>
          <w:sz w:val="22"/>
          <w:szCs w:val="22"/>
        </w:rPr>
        <w:t>A</w:t>
      </w:r>
    </w:p>
    <w:p w14:paraId="4CE67345" w14:textId="77777777" w:rsidR="00C243B9" w:rsidRPr="00043C7E" w:rsidRDefault="003A19FF" w:rsidP="008E2DC2">
      <w:pPr>
        <w:pStyle w:val="Default"/>
        <w:numPr>
          <w:ilvl w:val="0"/>
          <w:numId w:val="27"/>
        </w:numPr>
        <w:ind w:left="1418" w:hanging="357"/>
        <w:rPr>
          <w:rFonts w:asciiTheme="minorHAnsi" w:hAnsiTheme="minorHAnsi"/>
          <w:sz w:val="22"/>
          <w:szCs w:val="22"/>
        </w:rPr>
      </w:pPr>
      <w:r w:rsidRPr="00043C7E">
        <w:rPr>
          <w:rFonts w:asciiTheme="minorHAnsi" w:hAnsiTheme="minorHAnsi"/>
          <w:sz w:val="22"/>
          <w:szCs w:val="22"/>
        </w:rPr>
        <w:t>domestic violence</w:t>
      </w:r>
    </w:p>
    <w:p w14:paraId="6A3D8418" w14:textId="7E8E7589" w:rsidR="003A19FF" w:rsidRPr="00043C7E" w:rsidRDefault="00C243B9" w:rsidP="00125FD1">
      <w:pPr>
        <w:pStyle w:val="Default"/>
        <w:spacing w:after="120"/>
        <w:ind w:left="1061"/>
        <w:rPr>
          <w:rFonts w:asciiTheme="minorHAnsi" w:hAnsiTheme="minorHAnsi"/>
          <w:sz w:val="22"/>
          <w:szCs w:val="22"/>
        </w:rPr>
      </w:pPr>
      <w:r w:rsidRPr="00043C7E">
        <w:rPr>
          <w:sz w:val="22"/>
          <w:szCs w:val="22"/>
        </w:rPr>
        <w:t xml:space="preserve">     </w:t>
      </w:r>
      <w:hyperlink r:id="rId33" w:history="1">
        <w:r w:rsidR="00DE6F71" w:rsidRPr="00043C7E">
          <w:rPr>
            <w:rStyle w:val="Hyperlink"/>
            <w:rFonts w:asciiTheme="minorHAnsi" w:hAnsiTheme="minorHAnsi"/>
            <w:sz w:val="22"/>
            <w:szCs w:val="22"/>
          </w:rPr>
          <w:t>http://www.oscb.org.uk/themes-tools/domestic-abuse/</w:t>
        </w:r>
      </w:hyperlink>
      <w:r w:rsidR="00DE6F71" w:rsidRPr="00043C7E">
        <w:rPr>
          <w:rFonts w:asciiTheme="minorHAnsi" w:hAnsiTheme="minorHAnsi"/>
          <w:sz w:val="22"/>
          <w:szCs w:val="22"/>
        </w:rPr>
        <w:t xml:space="preserve"> </w:t>
      </w:r>
      <w:r w:rsidR="00431E6B" w:rsidRPr="00043C7E">
        <w:rPr>
          <w:rFonts w:asciiTheme="minorHAnsi" w:hAnsiTheme="minorHAnsi"/>
          <w:sz w:val="22"/>
          <w:szCs w:val="22"/>
        </w:rPr>
        <w:t xml:space="preserve"> </w:t>
      </w:r>
    </w:p>
    <w:p w14:paraId="5501716C" w14:textId="77777777" w:rsidR="003A19FF" w:rsidRPr="00043C7E" w:rsidRDefault="003A19FF" w:rsidP="008E2DC2">
      <w:pPr>
        <w:pStyle w:val="Default"/>
        <w:numPr>
          <w:ilvl w:val="0"/>
          <w:numId w:val="27"/>
        </w:numPr>
        <w:spacing w:after="120"/>
        <w:ind w:left="1418" w:hanging="357"/>
        <w:rPr>
          <w:rFonts w:asciiTheme="minorHAnsi" w:hAnsiTheme="minorHAnsi"/>
          <w:sz w:val="22"/>
          <w:szCs w:val="22"/>
        </w:rPr>
      </w:pPr>
      <w:r w:rsidRPr="00043C7E">
        <w:rPr>
          <w:rFonts w:asciiTheme="minorHAnsi" w:hAnsiTheme="minorHAnsi"/>
          <w:sz w:val="22"/>
          <w:szCs w:val="22"/>
        </w:rPr>
        <w:t xml:space="preserve">drugs </w:t>
      </w:r>
      <w:hyperlink r:id="rId34" w:history="1">
        <w:r w:rsidR="00431E6B" w:rsidRPr="00043C7E">
          <w:rPr>
            <w:rStyle w:val="Hyperlink"/>
            <w:rFonts w:asciiTheme="minorHAnsi" w:hAnsiTheme="minorHAnsi"/>
            <w:sz w:val="22"/>
            <w:szCs w:val="22"/>
          </w:rPr>
          <w:t>https://www.gov.uk/government/uploads/system/uploads/attachment_data/file/270169/drug_advice_for_schools.pdf</w:t>
        </w:r>
      </w:hyperlink>
      <w:r w:rsidR="00431E6B" w:rsidRPr="00043C7E">
        <w:rPr>
          <w:rFonts w:asciiTheme="minorHAnsi" w:hAnsiTheme="minorHAnsi"/>
          <w:sz w:val="22"/>
          <w:szCs w:val="22"/>
        </w:rPr>
        <w:t xml:space="preserve"> </w:t>
      </w:r>
    </w:p>
    <w:p w14:paraId="33691ADF" w14:textId="77777777" w:rsidR="003A19FF" w:rsidRPr="00043C7E" w:rsidRDefault="003A19FF" w:rsidP="008E2DC2">
      <w:pPr>
        <w:pStyle w:val="Default"/>
        <w:numPr>
          <w:ilvl w:val="0"/>
          <w:numId w:val="27"/>
        </w:numPr>
        <w:spacing w:after="120"/>
        <w:ind w:left="1418" w:hanging="357"/>
        <w:rPr>
          <w:rFonts w:asciiTheme="minorHAnsi" w:hAnsiTheme="minorHAnsi"/>
          <w:sz w:val="22"/>
          <w:szCs w:val="22"/>
        </w:rPr>
      </w:pPr>
      <w:r w:rsidRPr="00043C7E">
        <w:rPr>
          <w:rFonts w:asciiTheme="minorHAnsi" w:hAnsiTheme="minorHAnsi"/>
          <w:sz w:val="22"/>
          <w:szCs w:val="22"/>
        </w:rPr>
        <w:t xml:space="preserve">fabricated or induced illness </w:t>
      </w:r>
      <w:hyperlink r:id="rId35" w:history="1">
        <w:r w:rsidR="00431E6B" w:rsidRPr="00043C7E">
          <w:rPr>
            <w:rStyle w:val="Hyperlink"/>
            <w:rFonts w:asciiTheme="minorHAnsi" w:hAnsiTheme="minorHAnsi"/>
            <w:sz w:val="22"/>
            <w:szCs w:val="22"/>
          </w:rPr>
          <w:t>https://www.gov.uk/government/uploads/system/uploads/attachment_data/file/277314/Safeguarding_Children_in_whom_illness_is_fabricated_or_induced.pdf</w:t>
        </w:r>
      </w:hyperlink>
      <w:r w:rsidR="00431E6B" w:rsidRPr="00043C7E">
        <w:rPr>
          <w:rFonts w:asciiTheme="minorHAnsi" w:hAnsiTheme="minorHAnsi"/>
          <w:sz w:val="22"/>
          <w:szCs w:val="22"/>
        </w:rPr>
        <w:t xml:space="preserve"> </w:t>
      </w:r>
    </w:p>
    <w:p w14:paraId="6238A04C" w14:textId="77777777" w:rsidR="003A19FF" w:rsidRPr="00043C7E" w:rsidRDefault="00C7353D" w:rsidP="008E2DC2">
      <w:pPr>
        <w:pStyle w:val="Default"/>
        <w:numPr>
          <w:ilvl w:val="0"/>
          <w:numId w:val="27"/>
        </w:numPr>
        <w:spacing w:after="120"/>
        <w:ind w:left="1418" w:hanging="357"/>
        <w:rPr>
          <w:rFonts w:asciiTheme="minorHAnsi" w:hAnsiTheme="minorHAnsi"/>
          <w:sz w:val="22"/>
          <w:szCs w:val="22"/>
        </w:rPr>
      </w:pPr>
      <w:r w:rsidRPr="00043C7E">
        <w:rPr>
          <w:rFonts w:asciiTheme="minorHAnsi" w:hAnsiTheme="minorHAnsi"/>
          <w:sz w:val="22"/>
          <w:szCs w:val="22"/>
        </w:rPr>
        <w:t xml:space="preserve">faith abuse </w:t>
      </w:r>
      <w:hyperlink r:id="rId36" w:history="1">
        <w:r w:rsidR="00431E6B" w:rsidRPr="00043C7E">
          <w:rPr>
            <w:rStyle w:val="Hyperlink"/>
            <w:rFonts w:asciiTheme="minorHAnsi" w:hAnsiTheme="minorHAnsi"/>
            <w:sz w:val="22"/>
            <w:szCs w:val="22"/>
          </w:rPr>
          <w:t>https://www.gov.uk/government/uploads/system/uploads/attachment_data/file/175437/Action_Plan_-_Abuse_linked_to_Faith_or_Belief.pdf</w:t>
        </w:r>
      </w:hyperlink>
      <w:r w:rsidR="00431E6B" w:rsidRPr="00043C7E">
        <w:rPr>
          <w:rFonts w:asciiTheme="minorHAnsi" w:hAnsiTheme="minorHAnsi"/>
          <w:sz w:val="22"/>
          <w:szCs w:val="22"/>
        </w:rPr>
        <w:t xml:space="preserve"> </w:t>
      </w:r>
    </w:p>
    <w:p w14:paraId="5D75AB8B" w14:textId="77777777" w:rsidR="00C243B9" w:rsidRPr="00043C7E" w:rsidRDefault="003A19FF" w:rsidP="008E2DC2">
      <w:pPr>
        <w:pStyle w:val="Default"/>
        <w:numPr>
          <w:ilvl w:val="0"/>
          <w:numId w:val="27"/>
        </w:numPr>
        <w:ind w:left="1418" w:hanging="357"/>
        <w:rPr>
          <w:rFonts w:asciiTheme="minorHAnsi" w:hAnsiTheme="minorHAnsi"/>
          <w:sz w:val="22"/>
          <w:szCs w:val="22"/>
        </w:rPr>
      </w:pPr>
      <w:r w:rsidRPr="00043C7E">
        <w:rPr>
          <w:rFonts w:asciiTheme="minorHAnsi" w:hAnsiTheme="minorHAnsi"/>
          <w:sz w:val="22"/>
          <w:szCs w:val="22"/>
        </w:rPr>
        <w:t>fe</w:t>
      </w:r>
      <w:r w:rsidR="00431E6B" w:rsidRPr="00043C7E">
        <w:rPr>
          <w:rFonts w:asciiTheme="minorHAnsi" w:hAnsiTheme="minorHAnsi"/>
          <w:sz w:val="22"/>
          <w:szCs w:val="22"/>
        </w:rPr>
        <w:t>male genital mutilation (FGM)</w:t>
      </w:r>
    </w:p>
    <w:p w14:paraId="316A61CC" w14:textId="2171F1D8" w:rsidR="003A19FF" w:rsidRPr="00043C7E" w:rsidRDefault="00C243B9" w:rsidP="00125FD1">
      <w:pPr>
        <w:pStyle w:val="Default"/>
        <w:spacing w:after="120"/>
        <w:ind w:left="1061"/>
        <w:rPr>
          <w:rFonts w:asciiTheme="minorHAnsi" w:hAnsiTheme="minorHAnsi"/>
          <w:sz w:val="22"/>
          <w:szCs w:val="22"/>
        </w:rPr>
      </w:pPr>
      <w:r w:rsidRPr="00043C7E">
        <w:rPr>
          <w:sz w:val="22"/>
          <w:szCs w:val="22"/>
        </w:rPr>
        <w:t xml:space="preserve">     </w:t>
      </w:r>
      <w:hyperlink r:id="rId37" w:history="1">
        <w:r w:rsidR="005E7802" w:rsidRPr="00043C7E">
          <w:rPr>
            <w:rStyle w:val="Hyperlink"/>
            <w:rFonts w:asciiTheme="minorHAnsi" w:hAnsiTheme="minorHAnsi"/>
            <w:sz w:val="22"/>
            <w:szCs w:val="22"/>
          </w:rPr>
          <w:t>http://www.oscb.org.uk/themes-tools/fgm/</w:t>
        </w:r>
      </w:hyperlink>
      <w:r w:rsidR="005E7802" w:rsidRPr="00043C7E">
        <w:rPr>
          <w:rFonts w:asciiTheme="minorHAnsi" w:hAnsiTheme="minorHAnsi"/>
          <w:sz w:val="22"/>
          <w:szCs w:val="22"/>
        </w:rPr>
        <w:t xml:space="preserve"> </w:t>
      </w:r>
      <w:r w:rsidR="00431E6B" w:rsidRPr="00043C7E">
        <w:rPr>
          <w:rFonts w:asciiTheme="minorHAnsi" w:hAnsiTheme="minorHAnsi"/>
          <w:sz w:val="22"/>
          <w:szCs w:val="22"/>
        </w:rPr>
        <w:t xml:space="preserve"> and Annex </w:t>
      </w:r>
      <w:r w:rsidR="005F7BBD" w:rsidRPr="00043C7E">
        <w:rPr>
          <w:rFonts w:asciiTheme="minorHAnsi" w:hAnsiTheme="minorHAnsi"/>
          <w:sz w:val="22"/>
          <w:szCs w:val="22"/>
        </w:rPr>
        <w:t>A</w:t>
      </w:r>
    </w:p>
    <w:p w14:paraId="59368EF2" w14:textId="77777777" w:rsidR="003A19FF" w:rsidRPr="00043C7E" w:rsidRDefault="00DE6F71" w:rsidP="008E2DC2">
      <w:pPr>
        <w:pStyle w:val="Default"/>
        <w:numPr>
          <w:ilvl w:val="0"/>
          <w:numId w:val="27"/>
        </w:numPr>
        <w:spacing w:after="120"/>
        <w:ind w:left="1418" w:hanging="357"/>
        <w:rPr>
          <w:rFonts w:asciiTheme="minorHAnsi" w:hAnsiTheme="minorHAnsi"/>
          <w:sz w:val="22"/>
          <w:szCs w:val="22"/>
        </w:rPr>
      </w:pPr>
      <w:r w:rsidRPr="00043C7E">
        <w:rPr>
          <w:rFonts w:asciiTheme="minorHAnsi" w:hAnsiTheme="minorHAnsi"/>
          <w:sz w:val="22"/>
          <w:szCs w:val="22"/>
        </w:rPr>
        <w:t>forced marriage and honour based violence</w:t>
      </w:r>
      <w:r w:rsidR="00431E6B" w:rsidRPr="00043C7E">
        <w:rPr>
          <w:rFonts w:asciiTheme="minorHAnsi" w:hAnsiTheme="minorHAnsi"/>
          <w:sz w:val="22"/>
          <w:szCs w:val="22"/>
        </w:rPr>
        <w:t xml:space="preserve">                                           </w:t>
      </w:r>
      <w:hyperlink r:id="rId38" w:history="1">
        <w:r w:rsidR="00C7353D" w:rsidRPr="00043C7E">
          <w:rPr>
            <w:rStyle w:val="Hyperlink"/>
            <w:rFonts w:asciiTheme="minorHAnsi" w:hAnsiTheme="minorHAnsi"/>
            <w:sz w:val="22"/>
            <w:szCs w:val="22"/>
          </w:rPr>
          <w:t>https://www.gov.uk/guidance/forced-marriage</w:t>
        </w:r>
      </w:hyperlink>
      <w:r w:rsidR="00431E6B" w:rsidRPr="00043C7E">
        <w:rPr>
          <w:rFonts w:asciiTheme="minorHAnsi" w:hAnsiTheme="minorHAnsi"/>
          <w:sz w:val="22"/>
          <w:szCs w:val="22"/>
        </w:rPr>
        <w:t xml:space="preserve"> </w:t>
      </w:r>
      <w:r w:rsidR="00AD2087" w:rsidRPr="00043C7E">
        <w:rPr>
          <w:rFonts w:asciiTheme="minorHAnsi" w:hAnsiTheme="minorHAnsi"/>
          <w:sz w:val="22"/>
          <w:szCs w:val="22"/>
        </w:rPr>
        <w:t xml:space="preserve">and Annex </w:t>
      </w:r>
      <w:r w:rsidR="005F7BBD" w:rsidRPr="00043C7E">
        <w:rPr>
          <w:rFonts w:asciiTheme="minorHAnsi" w:hAnsiTheme="minorHAnsi"/>
          <w:sz w:val="22"/>
          <w:szCs w:val="22"/>
        </w:rPr>
        <w:t>A</w:t>
      </w:r>
    </w:p>
    <w:p w14:paraId="1D16D0D4" w14:textId="2E98D009" w:rsidR="003A19FF" w:rsidRPr="00043C7E" w:rsidRDefault="00273CAA" w:rsidP="008E2DC2">
      <w:pPr>
        <w:pStyle w:val="Default"/>
        <w:numPr>
          <w:ilvl w:val="0"/>
          <w:numId w:val="27"/>
        </w:numPr>
        <w:spacing w:after="120"/>
        <w:ind w:left="1418"/>
        <w:rPr>
          <w:rFonts w:asciiTheme="minorHAnsi" w:hAnsiTheme="minorHAnsi"/>
          <w:sz w:val="22"/>
          <w:szCs w:val="22"/>
        </w:rPr>
      </w:pPr>
      <w:r w:rsidRPr="00043C7E">
        <w:rPr>
          <w:rFonts w:asciiTheme="minorHAnsi" w:hAnsiTheme="minorHAnsi"/>
          <w:sz w:val="22"/>
          <w:szCs w:val="22"/>
        </w:rPr>
        <w:t xml:space="preserve">Gang Violence, Exploitation &amp; Drug Supply </w:t>
      </w:r>
      <w:hyperlink r:id="rId39" w:history="1">
        <w:r w:rsidR="00431E6B" w:rsidRPr="00043C7E">
          <w:rPr>
            <w:rStyle w:val="Hyperlink"/>
            <w:rFonts w:asciiTheme="minorHAnsi" w:hAnsiTheme="minorHAnsi"/>
            <w:sz w:val="22"/>
            <w:szCs w:val="22"/>
          </w:rPr>
          <w:t>https://www.gov.uk/government/publications/advice-to-schools-and-colleges-on-gangs-and-youth-violence</w:t>
        </w:r>
      </w:hyperlink>
      <w:r w:rsidR="00431E6B" w:rsidRPr="00043C7E">
        <w:rPr>
          <w:rFonts w:asciiTheme="minorHAnsi" w:hAnsiTheme="minorHAnsi"/>
          <w:sz w:val="22"/>
          <w:szCs w:val="22"/>
        </w:rPr>
        <w:t xml:space="preserve"> </w:t>
      </w:r>
    </w:p>
    <w:p w14:paraId="3771C0A3" w14:textId="005FC868" w:rsidR="00273CAA" w:rsidRPr="00043C7E" w:rsidRDefault="00F617FB" w:rsidP="00273CAA">
      <w:pPr>
        <w:pStyle w:val="Default"/>
        <w:spacing w:after="120"/>
        <w:ind w:left="1418"/>
        <w:rPr>
          <w:rFonts w:asciiTheme="minorHAnsi" w:hAnsiTheme="minorHAnsi"/>
          <w:sz w:val="22"/>
          <w:szCs w:val="22"/>
        </w:rPr>
      </w:pPr>
      <w:hyperlink r:id="rId40" w:history="1">
        <w:r w:rsidR="00273CAA" w:rsidRPr="00043C7E">
          <w:rPr>
            <w:rStyle w:val="Hyperlink"/>
            <w:rFonts w:asciiTheme="minorHAnsi" w:hAnsiTheme="minorHAnsi"/>
            <w:sz w:val="22"/>
            <w:szCs w:val="22"/>
          </w:rPr>
          <w:t>http://www.nationalcrimeagency.gov.uk/publications/753-county-lines-gang-violence-exploitation-and-drug-supply-2016/file</w:t>
        </w:r>
      </w:hyperlink>
      <w:r w:rsidR="00273CAA" w:rsidRPr="00043C7E">
        <w:rPr>
          <w:rFonts w:asciiTheme="minorHAnsi" w:hAnsiTheme="minorHAnsi"/>
          <w:sz w:val="22"/>
          <w:szCs w:val="22"/>
        </w:rPr>
        <w:t xml:space="preserve"> </w:t>
      </w:r>
    </w:p>
    <w:p w14:paraId="0F56129C" w14:textId="77777777" w:rsidR="00431E6B" w:rsidRPr="00043C7E" w:rsidRDefault="003A19FF" w:rsidP="008E2DC2">
      <w:pPr>
        <w:pStyle w:val="Default"/>
        <w:numPr>
          <w:ilvl w:val="0"/>
          <w:numId w:val="27"/>
        </w:numPr>
        <w:spacing w:after="120"/>
        <w:ind w:left="1418" w:hanging="357"/>
        <w:rPr>
          <w:rFonts w:asciiTheme="minorHAnsi" w:hAnsiTheme="minorHAnsi"/>
          <w:sz w:val="22"/>
          <w:szCs w:val="22"/>
        </w:rPr>
      </w:pPr>
      <w:r w:rsidRPr="00043C7E">
        <w:rPr>
          <w:rFonts w:asciiTheme="minorHAnsi" w:hAnsiTheme="minorHAnsi"/>
          <w:sz w:val="22"/>
          <w:szCs w:val="22"/>
        </w:rPr>
        <w:t xml:space="preserve">gender-based violence/violence against women and girls (VAWG) </w:t>
      </w:r>
      <w:r w:rsidR="00431E6B" w:rsidRPr="00043C7E">
        <w:rPr>
          <w:rFonts w:asciiTheme="minorHAnsi" w:hAnsiTheme="minorHAnsi"/>
          <w:sz w:val="22"/>
          <w:szCs w:val="22"/>
        </w:rPr>
        <w:t xml:space="preserve">  </w:t>
      </w:r>
      <w:hyperlink r:id="rId41" w:history="1">
        <w:r w:rsidR="00431E6B" w:rsidRPr="00043C7E">
          <w:rPr>
            <w:rStyle w:val="Hyperlink"/>
            <w:rFonts w:asciiTheme="minorHAnsi" w:hAnsiTheme="minorHAnsi"/>
            <w:sz w:val="22"/>
            <w:szCs w:val="22"/>
          </w:rPr>
          <w:t>https://www.gov.uk/government/policies/violence-against-women-and-girls</w:t>
        </w:r>
      </w:hyperlink>
      <w:r w:rsidR="00431E6B" w:rsidRPr="00043C7E">
        <w:rPr>
          <w:rFonts w:asciiTheme="minorHAnsi" w:hAnsiTheme="minorHAnsi"/>
          <w:sz w:val="22"/>
          <w:szCs w:val="22"/>
        </w:rPr>
        <w:t xml:space="preserve"> </w:t>
      </w:r>
    </w:p>
    <w:p w14:paraId="387C2A9D" w14:textId="77777777" w:rsidR="00C243B9" w:rsidRPr="00043C7E" w:rsidRDefault="00431E6B" w:rsidP="008E2DC2">
      <w:pPr>
        <w:pStyle w:val="ListParagraph"/>
        <w:numPr>
          <w:ilvl w:val="0"/>
          <w:numId w:val="27"/>
        </w:numPr>
        <w:autoSpaceDE w:val="0"/>
        <w:autoSpaceDN w:val="0"/>
        <w:adjustRightInd w:val="0"/>
        <w:ind w:left="1418" w:hanging="357"/>
        <w:contextualSpacing w:val="0"/>
        <w:rPr>
          <w:rFonts w:asciiTheme="minorHAnsi" w:hAnsiTheme="minorHAnsi"/>
          <w:color w:val="000000"/>
          <w:sz w:val="22"/>
          <w:szCs w:val="22"/>
        </w:rPr>
      </w:pPr>
      <w:r w:rsidRPr="00043C7E">
        <w:rPr>
          <w:rFonts w:asciiTheme="minorHAnsi" w:hAnsiTheme="minorHAnsi"/>
          <w:color w:val="000000"/>
          <w:sz w:val="22"/>
          <w:szCs w:val="22"/>
        </w:rPr>
        <w:t>hate</w:t>
      </w:r>
      <w:r w:rsidR="00C7353D" w:rsidRPr="00043C7E">
        <w:rPr>
          <w:rFonts w:asciiTheme="minorHAnsi" w:hAnsiTheme="minorHAnsi"/>
          <w:color w:val="000000"/>
          <w:sz w:val="22"/>
          <w:szCs w:val="22"/>
        </w:rPr>
        <w:t xml:space="preserve"> </w:t>
      </w:r>
    </w:p>
    <w:p w14:paraId="7414A9FC" w14:textId="41C7E28A" w:rsidR="005E7802" w:rsidRPr="00043C7E" w:rsidRDefault="00C243B9" w:rsidP="00125FD1">
      <w:pPr>
        <w:autoSpaceDE w:val="0"/>
        <w:autoSpaceDN w:val="0"/>
        <w:adjustRightInd w:val="0"/>
        <w:spacing w:after="120"/>
        <w:ind w:left="1061"/>
        <w:rPr>
          <w:rFonts w:asciiTheme="minorHAnsi" w:hAnsiTheme="minorHAnsi"/>
          <w:color w:val="000000"/>
          <w:sz w:val="22"/>
          <w:szCs w:val="22"/>
        </w:rPr>
      </w:pPr>
      <w:r w:rsidRPr="00043C7E">
        <w:rPr>
          <w:sz w:val="22"/>
          <w:szCs w:val="22"/>
        </w:rPr>
        <w:lastRenderedPageBreak/>
        <w:t xml:space="preserve">      </w:t>
      </w:r>
      <w:hyperlink r:id="rId42" w:history="1">
        <w:r w:rsidR="005E7802" w:rsidRPr="00043C7E">
          <w:rPr>
            <w:rStyle w:val="Hyperlink"/>
            <w:rFonts w:asciiTheme="minorHAnsi" w:hAnsiTheme="minorHAnsi"/>
            <w:sz w:val="22"/>
            <w:szCs w:val="22"/>
          </w:rPr>
          <w:t>http://educateagainsthate.com/</w:t>
        </w:r>
      </w:hyperlink>
      <w:r w:rsidR="005E7802" w:rsidRPr="00043C7E">
        <w:rPr>
          <w:rFonts w:asciiTheme="minorHAnsi" w:hAnsiTheme="minorHAnsi"/>
          <w:color w:val="000000"/>
          <w:sz w:val="22"/>
          <w:szCs w:val="22"/>
        </w:rPr>
        <w:t xml:space="preserve"> </w:t>
      </w:r>
    </w:p>
    <w:p w14:paraId="57CA150B" w14:textId="77777777" w:rsidR="0069047D" w:rsidRPr="00043C7E" w:rsidRDefault="00431E6B" w:rsidP="008E2DC2">
      <w:pPr>
        <w:pStyle w:val="ListParagraph"/>
        <w:numPr>
          <w:ilvl w:val="0"/>
          <w:numId w:val="27"/>
        </w:numPr>
        <w:autoSpaceDE w:val="0"/>
        <w:autoSpaceDN w:val="0"/>
        <w:adjustRightInd w:val="0"/>
        <w:ind w:left="1418" w:hanging="357"/>
        <w:contextualSpacing w:val="0"/>
        <w:rPr>
          <w:rFonts w:asciiTheme="minorHAnsi" w:hAnsiTheme="minorHAnsi"/>
          <w:color w:val="000000"/>
          <w:sz w:val="22"/>
          <w:szCs w:val="22"/>
        </w:rPr>
      </w:pPr>
      <w:r w:rsidRPr="00043C7E">
        <w:rPr>
          <w:rFonts w:asciiTheme="minorHAnsi" w:hAnsiTheme="minorHAnsi"/>
          <w:color w:val="000000"/>
          <w:sz w:val="22"/>
          <w:szCs w:val="22"/>
        </w:rPr>
        <w:t>mental health</w:t>
      </w:r>
      <w:r w:rsidR="00C7353D" w:rsidRPr="00043C7E">
        <w:rPr>
          <w:rFonts w:asciiTheme="minorHAnsi" w:hAnsiTheme="minorHAnsi"/>
          <w:color w:val="000000"/>
          <w:sz w:val="22"/>
          <w:szCs w:val="22"/>
        </w:rPr>
        <w:t xml:space="preserve"> </w:t>
      </w:r>
      <w:r w:rsidR="005E7802" w:rsidRPr="00043C7E">
        <w:rPr>
          <w:rFonts w:asciiTheme="minorHAnsi" w:hAnsiTheme="minorHAnsi"/>
          <w:color w:val="000000"/>
          <w:sz w:val="22"/>
          <w:szCs w:val="22"/>
        </w:rPr>
        <w:t xml:space="preserve"> </w:t>
      </w:r>
    </w:p>
    <w:p w14:paraId="7E96216E" w14:textId="073B3389" w:rsidR="005E7802" w:rsidRPr="00043C7E" w:rsidRDefault="00F617FB" w:rsidP="00125FD1">
      <w:pPr>
        <w:autoSpaceDE w:val="0"/>
        <w:autoSpaceDN w:val="0"/>
        <w:adjustRightInd w:val="0"/>
        <w:spacing w:after="120"/>
        <w:ind w:left="1418"/>
        <w:rPr>
          <w:rFonts w:asciiTheme="minorHAnsi" w:hAnsiTheme="minorHAnsi"/>
          <w:color w:val="000000"/>
          <w:sz w:val="22"/>
          <w:szCs w:val="22"/>
        </w:rPr>
      </w:pPr>
      <w:hyperlink r:id="rId43" w:history="1">
        <w:r w:rsidR="00C243B9" w:rsidRPr="00043C7E">
          <w:rPr>
            <w:rStyle w:val="Hyperlink"/>
            <w:rFonts w:asciiTheme="minorHAnsi" w:hAnsiTheme="minorHAnsi"/>
            <w:sz w:val="22"/>
            <w:szCs w:val="22"/>
          </w:rPr>
          <w:t>https://www.gov.uk/government/publications/mental-health-and-     behaviour-in-schools--2</w:t>
        </w:r>
      </w:hyperlink>
      <w:r w:rsidR="005E7802" w:rsidRPr="00043C7E">
        <w:rPr>
          <w:rFonts w:asciiTheme="minorHAnsi" w:hAnsiTheme="minorHAnsi"/>
          <w:color w:val="000000"/>
          <w:sz w:val="22"/>
          <w:szCs w:val="22"/>
        </w:rPr>
        <w:t xml:space="preserve"> </w:t>
      </w:r>
    </w:p>
    <w:p w14:paraId="210195CC" w14:textId="09F280C5" w:rsidR="008523D9" w:rsidRPr="00FD7BEE" w:rsidRDefault="008523D9" w:rsidP="008E2DC2">
      <w:pPr>
        <w:pStyle w:val="ListParagraph"/>
        <w:numPr>
          <w:ilvl w:val="0"/>
          <w:numId w:val="27"/>
        </w:numPr>
        <w:autoSpaceDE w:val="0"/>
        <w:autoSpaceDN w:val="0"/>
        <w:adjustRightInd w:val="0"/>
        <w:spacing w:after="120"/>
        <w:ind w:left="1418"/>
        <w:rPr>
          <w:rFonts w:asciiTheme="minorHAnsi" w:hAnsiTheme="minorHAnsi"/>
          <w:sz w:val="22"/>
          <w:szCs w:val="22"/>
        </w:rPr>
      </w:pPr>
      <w:r w:rsidRPr="00FD7BEE">
        <w:rPr>
          <w:rFonts w:asciiTheme="minorHAnsi" w:hAnsiTheme="minorHAnsi"/>
          <w:sz w:val="22"/>
          <w:szCs w:val="22"/>
        </w:rPr>
        <w:t>modern slavery</w:t>
      </w:r>
    </w:p>
    <w:p w14:paraId="3742C748" w14:textId="143A9A7C" w:rsidR="008523D9" w:rsidRDefault="00F617FB" w:rsidP="00A34D42">
      <w:pPr>
        <w:pStyle w:val="ListParagraph"/>
        <w:autoSpaceDE w:val="0"/>
        <w:autoSpaceDN w:val="0"/>
        <w:adjustRightInd w:val="0"/>
        <w:ind w:left="1418"/>
        <w:contextualSpacing w:val="0"/>
        <w:rPr>
          <w:rFonts w:asciiTheme="minorHAnsi" w:hAnsiTheme="minorHAnsi"/>
          <w:color w:val="000000"/>
          <w:sz w:val="22"/>
          <w:szCs w:val="22"/>
        </w:rPr>
      </w:pPr>
      <w:hyperlink r:id="rId44" w:history="1">
        <w:r w:rsidR="008523D9" w:rsidRPr="007C78B8">
          <w:rPr>
            <w:rStyle w:val="Hyperlink"/>
            <w:rFonts w:asciiTheme="minorHAnsi" w:hAnsiTheme="minorHAnsi"/>
            <w:sz w:val="22"/>
            <w:szCs w:val="22"/>
          </w:rPr>
          <w:t>https://www.gov.uk/government/collections/modern-slavery</w:t>
        </w:r>
      </w:hyperlink>
      <w:r w:rsidR="008523D9">
        <w:rPr>
          <w:rFonts w:asciiTheme="minorHAnsi" w:hAnsiTheme="minorHAnsi"/>
          <w:color w:val="000000"/>
          <w:sz w:val="22"/>
          <w:szCs w:val="22"/>
        </w:rPr>
        <w:t xml:space="preserve"> </w:t>
      </w:r>
    </w:p>
    <w:p w14:paraId="274545D7" w14:textId="08A52C53" w:rsidR="00A34D42" w:rsidRDefault="00F617FB" w:rsidP="00A34D42">
      <w:pPr>
        <w:pStyle w:val="ListParagraph"/>
        <w:autoSpaceDE w:val="0"/>
        <w:autoSpaceDN w:val="0"/>
        <w:adjustRightInd w:val="0"/>
        <w:spacing w:after="120"/>
        <w:ind w:left="1418"/>
        <w:contextualSpacing w:val="0"/>
        <w:rPr>
          <w:rFonts w:asciiTheme="minorHAnsi" w:hAnsiTheme="minorHAnsi"/>
          <w:color w:val="000000"/>
          <w:sz w:val="22"/>
          <w:szCs w:val="22"/>
        </w:rPr>
      </w:pPr>
      <w:hyperlink r:id="rId45" w:history="1">
        <w:r w:rsidR="00A34D42" w:rsidRPr="00770FB3">
          <w:rPr>
            <w:rStyle w:val="Hyperlink"/>
            <w:rFonts w:asciiTheme="minorHAnsi" w:hAnsiTheme="minorHAnsi"/>
            <w:sz w:val="22"/>
            <w:szCs w:val="22"/>
          </w:rPr>
          <w:t>https://www.antislavery.org/take-action/schools/</w:t>
        </w:r>
      </w:hyperlink>
      <w:r w:rsidR="00A34D42">
        <w:rPr>
          <w:rFonts w:asciiTheme="minorHAnsi" w:hAnsiTheme="minorHAnsi"/>
          <w:color w:val="000000"/>
          <w:sz w:val="22"/>
          <w:szCs w:val="22"/>
        </w:rPr>
        <w:t xml:space="preserve"> </w:t>
      </w:r>
    </w:p>
    <w:p w14:paraId="714DECCC" w14:textId="198BBDEB" w:rsidR="003F2FF7" w:rsidRPr="00FD7BEE" w:rsidRDefault="003F2FF7" w:rsidP="008E2DC2">
      <w:pPr>
        <w:pStyle w:val="ListParagraph"/>
        <w:numPr>
          <w:ilvl w:val="0"/>
          <w:numId w:val="27"/>
        </w:numPr>
        <w:autoSpaceDE w:val="0"/>
        <w:autoSpaceDN w:val="0"/>
        <w:adjustRightInd w:val="0"/>
        <w:spacing w:after="120"/>
        <w:ind w:left="1418"/>
        <w:rPr>
          <w:rFonts w:asciiTheme="minorHAnsi" w:hAnsiTheme="minorHAnsi"/>
          <w:sz w:val="22"/>
          <w:szCs w:val="22"/>
        </w:rPr>
      </w:pPr>
      <w:r w:rsidRPr="00FD7BEE">
        <w:rPr>
          <w:rFonts w:asciiTheme="minorHAnsi" w:hAnsiTheme="minorHAnsi"/>
          <w:sz w:val="22"/>
          <w:szCs w:val="22"/>
        </w:rPr>
        <w:t>human trafficking</w:t>
      </w:r>
    </w:p>
    <w:p w14:paraId="6BA247AF" w14:textId="4D573D5A" w:rsidR="000052D6" w:rsidRPr="00043C7E" w:rsidRDefault="00F617FB" w:rsidP="003F2FF7">
      <w:pPr>
        <w:pStyle w:val="ListParagraph"/>
        <w:autoSpaceDE w:val="0"/>
        <w:autoSpaceDN w:val="0"/>
        <w:adjustRightInd w:val="0"/>
        <w:spacing w:after="120"/>
        <w:ind w:left="1418"/>
        <w:rPr>
          <w:rFonts w:asciiTheme="minorHAnsi" w:hAnsiTheme="minorHAnsi"/>
          <w:color w:val="000000"/>
          <w:sz w:val="22"/>
          <w:szCs w:val="22"/>
        </w:rPr>
      </w:pPr>
      <w:hyperlink r:id="rId46" w:history="1">
        <w:r w:rsidR="000052D6" w:rsidRPr="00043C7E">
          <w:rPr>
            <w:rStyle w:val="Hyperlink"/>
            <w:rFonts w:asciiTheme="minorHAnsi" w:hAnsiTheme="minorHAnsi"/>
            <w:sz w:val="22"/>
            <w:szCs w:val="22"/>
          </w:rPr>
          <w:t>https://www.gov.uk/government/publications/safeguarding-children-who-may-have-been-trafficked-practice-guidance</w:t>
        </w:r>
      </w:hyperlink>
      <w:r w:rsidR="000052D6" w:rsidRPr="00043C7E">
        <w:rPr>
          <w:rFonts w:asciiTheme="minorHAnsi" w:hAnsiTheme="minorHAnsi"/>
          <w:color w:val="000000"/>
          <w:sz w:val="22"/>
          <w:szCs w:val="22"/>
        </w:rPr>
        <w:t xml:space="preserve"> </w:t>
      </w:r>
    </w:p>
    <w:p w14:paraId="7C3906AD" w14:textId="309EB0CF" w:rsidR="00A277E9" w:rsidRPr="00043C7E" w:rsidRDefault="00F617FB" w:rsidP="00A34D42">
      <w:pPr>
        <w:pStyle w:val="ListParagraph"/>
        <w:autoSpaceDE w:val="0"/>
        <w:autoSpaceDN w:val="0"/>
        <w:adjustRightInd w:val="0"/>
        <w:spacing w:after="120"/>
        <w:ind w:left="1418"/>
        <w:contextualSpacing w:val="0"/>
        <w:rPr>
          <w:rFonts w:asciiTheme="minorHAnsi" w:hAnsiTheme="minorHAnsi"/>
          <w:color w:val="000000"/>
          <w:sz w:val="22"/>
          <w:szCs w:val="22"/>
        </w:rPr>
      </w:pPr>
      <w:hyperlink r:id="rId47" w:history="1">
        <w:r w:rsidR="00A277E9" w:rsidRPr="00043C7E">
          <w:rPr>
            <w:rStyle w:val="Hyperlink"/>
            <w:rFonts w:asciiTheme="minorHAnsi" w:hAnsiTheme="minorHAnsi"/>
            <w:sz w:val="22"/>
            <w:szCs w:val="22"/>
          </w:rPr>
          <w:t>http://www.nationalcrimeagency.gov.uk/crime-threats/human-trafficking</w:t>
        </w:r>
      </w:hyperlink>
      <w:r w:rsidR="00A277E9" w:rsidRPr="00043C7E">
        <w:rPr>
          <w:rFonts w:asciiTheme="minorHAnsi" w:hAnsiTheme="minorHAnsi"/>
          <w:color w:val="000000"/>
          <w:sz w:val="22"/>
          <w:szCs w:val="22"/>
        </w:rPr>
        <w:t xml:space="preserve"> </w:t>
      </w:r>
    </w:p>
    <w:p w14:paraId="608D8261" w14:textId="420FC038" w:rsidR="00860FCA" w:rsidRPr="00043C7E" w:rsidRDefault="00431E6B" w:rsidP="008E2DC2">
      <w:pPr>
        <w:pStyle w:val="ListParagraph"/>
        <w:numPr>
          <w:ilvl w:val="0"/>
          <w:numId w:val="27"/>
        </w:numPr>
        <w:autoSpaceDE w:val="0"/>
        <w:autoSpaceDN w:val="0"/>
        <w:adjustRightInd w:val="0"/>
        <w:spacing w:after="120"/>
        <w:ind w:left="1418" w:hanging="357"/>
        <w:contextualSpacing w:val="0"/>
        <w:rPr>
          <w:rFonts w:asciiTheme="minorHAnsi" w:hAnsiTheme="minorHAnsi"/>
          <w:color w:val="000000"/>
          <w:sz w:val="22"/>
          <w:szCs w:val="22"/>
        </w:rPr>
      </w:pPr>
      <w:r w:rsidRPr="00043C7E">
        <w:rPr>
          <w:rFonts w:asciiTheme="minorHAnsi" w:hAnsiTheme="minorHAnsi"/>
          <w:color w:val="000000"/>
          <w:sz w:val="22"/>
          <w:szCs w:val="22"/>
        </w:rPr>
        <w:t xml:space="preserve">missing children and adults strategy </w:t>
      </w:r>
      <w:hyperlink r:id="rId48" w:history="1">
        <w:r w:rsidR="005E7802" w:rsidRPr="00043C7E">
          <w:rPr>
            <w:rStyle w:val="Hyperlink"/>
            <w:rFonts w:asciiTheme="minorHAnsi" w:hAnsiTheme="minorHAnsi"/>
            <w:sz w:val="22"/>
            <w:szCs w:val="22"/>
          </w:rPr>
          <w:t>https://www.gov.uk/government/publications/missing-children-and-adults-strategy</w:t>
        </w:r>
      </w:hyperlink>
      <w:r w:rsidR="005E7802" w:rsidRPr="00043C7E">
        <w:rPr>
          <w:rFonts w:asciiTheme="minorHAnsi" w:hAnsiTheme="minorHAnsi"/>
          <w:color w:val="000000"/>
          <w:sz w:val="22"/>
          <w:szCs w:val="22"/>
        </w:rPr>
        <w:t xml:space="preserve"> </w:t>
      </w:r>
    </w:p>
    <w:p w14:paraId="2FCFA22C" w14:textId="4138CBF4" w:rsidR="005E7802" w:rsidRPr="00043C7E" w:rsidRDefault="00C7353D" w:rsidP="008E2DC2">
      <w:pPr>
        <w:pStyle w:val="ListParagraph"/>
        <w:numPr>
          <w:ilvl w:val="0"/>
          <w:numId w:val="27"/>
        </w:numPr>
        <w:autoSpaceDE w:val="0"/>
        <w:autoSpaceDN w:val="0"/>
        <w:adjustRightInd w:val="0"/>
        <w:spacing w:after="120"/>
        <w:ind w:left="1418" w:hanging="357"/>
        <w:contextualSpacing w:val="0"/>
        <w:rPr>
          <w:rFonts w:asciiTheme="minorHAnsi" w:hAnsiTheme="minorHAnsi"/>
          <w:color w:val="000000"/>
          <w:sz w:val="22"/>
          <w:szCs w:val="22"/>
        </w:rPr>
      </w:pPr>
      <w:r w:rsidRPr="00043C7E">
        <w:rPr>
          <w:rFonts w:asciiTheme="minorHAnsi" w:hAnsiTheme="minorHAnsi"/>
          <w:color w:val="000000"/>
          <w:sz w:val="22"/>
          <w:szCs w:val="22"/>
        </w:rPr>
        <w:t>online safety</w:t>
      </w:r>
      <w:r w:rsidR="00860FCA" w:rsidRPr="00043C7E">
        <w:rPr>
          <w:rFonts w:asciiTheme="minorHAnsi" w:hAnsiTheme="minorHAnsi"/>
          <w:color w:val="000000"/>
          <w:sz w:val="22"/>
          <w:szCs w:val="22"/>
        </w:rPr>
        <w:t xml:space="preserve">  </w:t>
      </w:r>
      <w:hyperlink r:id="rId49" w:history="1">
        <w:r w:rsidR="00860FCA" w:rsidRPr="00043C7E">
          <w:rPr>
            <w:rStyle w:val="Hyperlink"/>
            <w:rFonts w:asciiTheme="minorHAnsi" w:hAnsiTheme="minorHAnsi"/>
            <w:sz w:val="22"/>
            <w:szCs w:val="22"/>
          </w:rPr>
          <w:t>http://schools.oxfordshire.gov.uk/cms/content/internet-safety-and-cyberbullying</w:t>
        </w:r>
      </w:hyperlink>
      <w:r w:rsidR="00860FCA" w:rsidRPr="00043C7E">
        <w:rPr>
          <w:rFonts w:asciiTheme="minorHAnsi" w:hAnsiTheme="minorHAnsi"/>
          <w:color w:val="000000"/>
          <w:sz w:val="22"/>
          <w:szCs w:val="22"/>
        </w:rPr>
        <w:t xml:space="preserve"> </w:t>
      </w:r>
    </w:p>
    <w:p w14:paraId="0B50DCA2" w14:textId="77777777" w:rsidR="00C243B9" w:rsidRPr="00043C7E" w:rsidRDefault="00431E6B" w:rsidP="008E2DC2">
      <w:pPr>
        <w:pStyle w:val="ListParagraph"/>
        <w:numPr>
          <w:ilvl w:val="1"/>
          <w:numId w:val="28"/>
        </w:numPr>
        <w:autoSpaceDE w:val="0"/>
        <w:autoSpaceDN w:val="0"/>
        <w:adjustRightInd w:val="0"/>
        <w:ind w:hanging="357"/>
        <w:contextualSpacing w:val="0"/>
        <w:rPr>
          <w:rFonts w:asciiTheme="minorHAnsi" w:hAnsiTheme="minorHAnsi"/>
          <w:color w:val="000000"/>
          <w:sz w:val="22"/>
          <w:szCs w:val="22"/>
        </w:rPr>
      </w:pPr>
      <w:r w:rsidRPr="00043C7E">
        <w:rPr>
          <w:rFonts w:asciiTheme="minorHAnsi" w:hAnsiTheme="minorHAnsi"/>
          <w:color w:val="000000"/>
          <w:sz w:val="22"/>
          <w:szCs w:val="22"/>
        </w:rPr>
        <w:t>private fostering</w:t>
      </w:r>
      <w:r w:rsidR="00C7353D" w:rsidRPr="00043C7E">
        <w:rPr>
          <w:rFonts w:asciiTheme="minorHAnsi" w:hAnsiTheme="minorHAnsi"/>
          <w:color w:val="000000"/>
          <w:sz w:val="22"/>
          <w:szCs w:val="22"/>
        </w:rPr>
        <w:t xml:space="preserve"> </w:t>
      </w:r>
    </w:p>
    <w:p w14:paraId="4B8D5125" w14:textId="15BEA695" w:rsidR="00DE6F71" w:rsidRPr="00043C7E" w:rsidRDefault="00F617FB" w:rsidP="00767DD5">
      <w:pPr>
        <w:autoSpaceDE w:val="0"/>
        <w:autoSpaceDN w:val="0"/>
        <w:adjustRightInd w:val="0"/>
        <w:spacing w:after="120"/>
        <w:ind w:left="1418"/>
        <w:rPr>
          <w:rFonts w:asciiTheme="minorHAnsi" w:hAnsiTheme="minorHAnsi" w:cstheme="minorHAnsi"/>
          <w:color w:val="000000"/>
          <w:sz w:val="22"/>
          <w:szCs w:val="22"/>
        </w:rPr>
      </w:pPr>
      <w:hyperlink r:id="rId50" w:history="1">
        <w:r w:rsidR="00767DD5" w:rsidRPr="00043C7E">
          <w:rPr>
            <w:rStyle w:val="Hyperlink"/>
            <w:rFonts w:asciiTheme="minorHAnsi" w:hAnsiTheme="minorHAnsi" w:cstheme="minorHAnsi"/>
            <w:sz w:val="22"/>
            <w:szCs w:val="22"/>
          </w:rPr>
          <w:t>https://www.oxfordshire.gov.uk/cms/content/private-fostering-arrangements</w:t>
        </w:r>
      </w:hyperlink>
      <w:r w:rsidR="00767DD5" w:rsidRPr="00043C7E">
        <w:rPr>
          <w:rFonts w:asciiTheme="minorHAnsi" w:hAnsiTheme="minorHAnsi" w:cstheme="minorHAnsi"/>
          <w:sz w:val="22"/>
          <w:szCs w:val="22"/>
        </w:rPr>
        <w:t xml:space="preserve">  </w:t>
      </w:r>
    </w:p>
    <w:p w14:paraId="3E8E648C" w14:textId="77777777" w:rsidR="00C243B9" w:rsidRPr="00043C7E" w:rsidRDefault="00431E6B" w:rsidP="008E2DC2">
      <w:pPr>
        <w:pStyle w:val="ListParagraph"/>
        <w:numPr>
          <w:ilvl w:val="1"/>
          <w:numId w:val="28"/>
        </w:numPr>
        <w:autoSpaceDE w:val="0"/>
        <w:autoSpaceDN w:val="0"/>
        <w:adjustRightInd w:val="0"/>
        <w:ind w:hanging="357"/>
        <w:contextualSpacing w:val="0"/>
        <w:rPr>
          <w:rFonts w:asciiTheme="minorHAnsi" w:hAnsiTheme="minorHAnsi"/>
          <w:color w:val="000000"/>
          <w:sz w:val="22"/>
          <w:szCs w:val="22"/>
        </w:rPr>
      </w:pPr>
      <w:r w:rsidRPr="00043C7E">
        <w:rPr>
          <w:rFonts w:asciiTheme="minorHAnsi" w:hAnsiTheme="minorHAnsi"/>
          <w:color w:val="000000"/>
          <w:sz w:val="22"/>
          <w:szCs w:val="22"/>
        </w:rPr>
        <w:t xml:space="preserve">preventing radicalisation </w:t>
      </w:r>
    </w:p>
    <w:p w14:paraId="09C9C11A" w14:textId="3B8441CE" w:rsidR="006869A6" w:rsidRPr="00043C7E" w:rsidRDefault="00C243B9" w:rsidP="00B27073">
      <w:pPr>
        <w:autoSpaceDE w:val="0"/>
        <w:autoSpaceDN w:val="0"/>
        <w:adjustRightInd w:val="0"/>
        <w:spacing w:after="120"/>
        <w:ind w:left="1083"/>
        <w:rPr>
          <w:rFonts w:asciiTheme="minorHAnsi" w:hAnsiTheme="minorHAnsi"/>
          <w:color w:val="000000"/>
          <w:sz w:val="22"/>
          <w:szCs w:val="22"/>
        </w:rPr>
      </w:pPr>
      <w:r w:rsidRPr="00043C7E">
        <w:rPr>
          <w:sz w:val="22"/>
          <w:szCs w:val="22"/>
        </w:rPr>
        <w:t xml:space="preserve">     </w:t>
      </w:r>
      <w:hyperlink r:id="rId51" w:history="1">
        <w:r w:rsidR="00DE6F71" w:rsidRPr="00043C7E">
          <w:rPr>
            <w:rStyle w:val="Hyperlink"/>
            <w:rFonts w:asciiTheme="minorHAnsi" w:hAnsiTheme="minorHAnsi"/>
            <w:sz w:val="22"/>
            <w:szCs w:val="22"/>
          </w:rPr>
          <w:t>http://www.oscb.org.uk/themes-tools/prevent-extremism/</w:t>
        </w:r>
      </w:hyperlink>
      <w:r w:rsidR="00AD2087" w:rsidRPr="00043C7E">
        <w:rPr>
          <w:rFonts w:asciiTheme="minorHAnsi" w:hAnsiTheme="minorHAnsi"/>
          <w:color w:val="000000"/>
          <w:sz w:val="22"/>
          <w:szCs w:val="22"/>
        </w:rPr>
        <w:t xml:space="preserve"> and Annex </w:t>
      </w:r>
      <w:r w:rsidR="00860FCA" w:rsidRPr="00043C7E">
        <w:rPr>
          <w:rFonts w:asciiTheme="minorHAnsi" w:hAnsiTheme="minorHAnsi"/>
          <w:color w:val="000000"/>
          <w:sz w:val="22"/>
          <w:szCs w:val="22"/>
        </w:rPr>
        <w:t>A</w:t>
      </w:r>
    </w:p>
    <w:p w14:paraId="1208D7BB" w14:textId="77777777" w:rsidR="00C243B9" w:rsidRPr="00043C7E" w:rsidRDefault="00431E6B" w:rsidP="008E2DC2">
      <w:pPr>
        <w:pStyle w:val="ListParagraph"/>
        <w:numPr>
          <w:ilvl w:val="0"/>
          <w:numId w:val="27"/>
        </w:numPr>
        <w:autoSpaceDE w:val="0"/>
        <w:autoSpaceDN w:val="0"/>
        <w:adjustRightInd w:val="0"/>
        <w:ind w:left="1418" w:hanging="357"/>
        <w:contextualSpacing w:val="0"/>
        <w:rPr>
          <w:rFonts w:asciiTheme="minorHAnsi" w:hAnsiTheme="minorHAnsi"/>
          <w:color w:val="000000"/>
          <w:sz w:val="22"/>
          <w:szCs w:val="22"/>
        </w:rPr>
      </w:pPr>
      <w:r w:rsidRPr="00043C7E">
        <w:rPr>
          <w:rFonts w:asciiTheme="minorHAnsi" w:hAnsiTheme="minorHAnsi"/>
          <w:color w:val="000000"/>
          <w:sz w:val="22"/>
          <w:szCs w:val="22"/>
        </w:rPr>
        <w:t>relationship abuse</w:t>
      </w:r>
    </w:p>
    <w:p w14:paraId="3FB43AC7" w14:textId="71B3E950" w:rsidR="00DE6F71" w:rsidRPr="00043C7E" w:rsidRDefault="00F617FB" w:rsidP="00125FD1">
      <w:pPr>
        <w:autoSpaceDE w:val="0"/>
        <w:autoSpaceDN w:val="0"/>
        <w:adjustRightInd w:val="0"/>
        <w:spacing w:after="120"/>
        <w:ind w:left="1418"/>
        <w:rPr>
          <w:rFonts w:asciiTheme="minorHAnsi" w:hAnsiTheme="minorHAnsi"/>
          <w:color w:val="000000"/>
          <w:sz w:val="22"/>
          <w:szCs w:val="22"/>
        </w:rPr>
      </w:pPr>
      <w:hyperlink r:id="rId52" w:history="1">
        <w:r w:rsidR="00C243B9" w:rsidRPr="00043C7E">
          <w:rPr>
            <w:rStyle w:val="Hyperlink"/>
            <w:rFonts w:asciiTheme="minorHAnsi" w:hAnsiTheme="minorHAnsi"/>
            <w:sz w:val="22"/>
            <w:szCs w:val="22"/>
          </w:rPr>
          <w:t>https://www.disrespectnobody.co.uk/relationship-abuse/what-is- relationship-abuse/</w:t>
        </w:r>
      </w:hyperlink>
      <w:r w:rsidR="00DE6F71" w:rsidRPr="00043C7E">
        <w:rPr>
          <w:rFonts w:asciiTheme="minorHAnsi" w:hAnsiTheme="minorHAnsi"/>
          <w:color w:val="000000"/>
          <w:sz w:val="22"/>
          <w:szCs w:val="22"/>
        </w:rPr>
        <w:t xml:space="preserve"> </w:t>
      </w:r>
      <w:r w:rsidR="00431E6B" w:rsidRPr="00043C7E">
        <w:rPr>
          <w:rFonts w:asciiTheme="minorHAnsi" w:hAnsiTheme="minorHAnsi"/>
          <w:color w:val="000000"/>
          <w:sz w:val="22"/>
          <w:szCs w:val="22"/>
        </w:rPr>
        <w:t xml:space="preserve"> </w:t>
      </w:r>
    </w:p>
    <w:p w14:paraId="4F007ED9" w14:textId="77777777" w:rsidR="00C243B9" w:rsidRPr="00043C7E" w:rsidRDefault="00431E6B" w:rsidP="008E2DC2">
      <w:pPr>
        <w:pStyle w:val="ListParagraph"/>
        <w:numPr>
          <w:ilvl w:val="0"/>
          <w:numId w:val="27"/>
        </w:numPr>
        <w:autoSpaceDE w:val="0"/>
        <w:autoSpaceDN w:val="0"/>
        <w:adjustRightInd w:val="0"/>
        <w:ind w:left="1418" w:hanging="357"/>
        <w:contextualSpacing w:val="0"/>
        <w:rPr>
          <w:rFonts w:asciiTheme="minorHAnsi" w:hAnsiTheme="minorHAnsi"/>
          <w:color w:val="000000"/>
          <w:sz w:val="22"/>
          <w:szCs w:val="22"/>
        </w:rPr>
      </w:pPr>
      <w:r w:rsidRPr="00043C7E">
        <w:rPr>
          <w:rFonts w:asciiTheme="minorHAnsi" w:hAnsiTheme="minorHAnsi"/>
          <w:color w:val="000000"/>
          <w:sz w:val="22"/>
          <w:szCs w:val="22"/>
        </w:rPr>
        <w:t xml:space="preserve">sexting </w:t>
      </w:r>
      <w:r w:rsidR="0069047D" w:rsidRPr="00043C7E">
        <w:rPr>
          <w:rFonts w:asciiTheme="minorHAnsi" w:hAnsiTheme="minorHAnsi"/>
          <w:sz w:val="22"/>
          <w:szCs w:val="22"/>
        </w:rPr>
        <w:t xml:space="preserve"> </w:t>
      </w:r>
    </w:p>
    <w:p w14:paraId="003FCD1F" w14:textId="59FEED42" w:rsidR="00DE6F71" w:rsidRPr="00043C7E" w:rsidRDefault="00C243B9" w:rsidP="00125FD1">
      <w:pPr>
        <w:autoSpaceDE w:val="0"/>
        <w:autoSpaceDN w:val="0"/>
        <w:adjustRightInd w:val="0"/>
        <w:spacing w:after="120"/>
        <w:ind w:left="1061"/>
        <w:rPr>
          <w:rFonts w:asciiTheme="minorHAnsi" w:hAnsiTheme="minorHAnsi"/>
          <w:color w:val="000000"/>
          <w:sz w:val="22"/>
          <w:szCs w:val="22"/>
        </w:rPr>
      </w:pPr>
      <w:r w:rsidRPr="00043C7E">
        <w:rPr>
          <w:sz w:val="22"/>
          <w:szCs w:val="22"/>
        </w:rPr>
        <w:t xml:space="preserve">     </w:t>
      </w:r>
      <w:hyperlink r:id="rId53" w:history="1">
        <w:r w:rsidR="00DE6F71" w:rsidRPr="00043C7E">
          <w:rPr>
            <w:rStyle w:val="Hyperlink"/>
            <w:rFonts w:asciiTheme="minorHAnsi" w:hAnsiTheme="minorHAnsi"/>
            <w:sz w:val="22"/>
            <w:szCs w:val="22"/>
          </w:rPr>
          <w:t>https://www.disrespectnobody.co.uk/sexting/what-is-sexting/</w:t>
        </w:r>
      </w:hyperlink>
      <w:r w:rsidR="00DE6F71" w:rsidRPr="00043C7E">
        <w:rPr>
          <w:rFonts w:asciiTheme="minorHAnsi" w:hAnsiTheme="minorHAnsi"/>
          <w:color w:val="000000"/>
          <w:sz w:val="22"/>
          <w:szCs w:val="22"/>
        </w:rPr>
        <w:t xml:space="preserve"> </w:t>
      </w:r>
      <w:r w:rsidR="00860FCA" w:rsidRPr="00043C7E">
        <w:rPr>
          <w:rFonts w:asciiTheme="minorHAnsi" w:hAnsiTheme="minorHAnsi"/>
          <w:color w:val="000000"/>
          <w:sz w:val="22"/>
          <w:szCs w:val="22"/>
        </w:rPr>
        <w:t xml:space="preserve"> </w:t>
      </w:r>
      <w:r w:rsidR="005F7BBD" w:rsidRPr="00043C7E">
        <w:rPr>
          <w:rFonts w:asciiTheme="minorHAnsi" w:hAnsiTheme="minorHAnsi"/>
          <w:color w:val="000000"/>
          <w:sz w:val="22"/>
          <w:szCs w:val="22"/>
        </w:rPr>
        <w:t>and Annex A</w:t>
      </w:r>
    </w:p>
    <w:p w14:paraId="3E4A3DE1" w14:textId="77777777" w:rsidR="000052D6" w:rsidRPr="00043C7E" w:rsidRDefault="000052D6" w:rsidP="00125FD1">
      <w:pPr>
        <w:autoSpaceDE w:val="0"/>
        <w:autoSpaceDN w:val="0"/>
        <w:adjustRightInd w:val="0"/>
        <w:rPr>
          <w:rFonts w:asciiTheme="minorHAnsi" w:hAnsiTheme="minorHAnsi"/>
          <w:color w:val="000000"/>
          <w:sz w:val="22"/>
          <w:szCs w:val="22"/>
        </w:rPr>
      </w:pPr>
    </w:p>
    <w:p w14:paraId="43A0A9B4" w14:textId="5147763B" w:rsidR="00860FCA" w:rsidRPr="00F87B35" w:rsidRDefault="00860FCA" w:rsidP="00F87B35">
      <w:pPr>
        <w:autoSpaceDE w:val="0"/>
        <w:autoSpaceDN w:val="0"/>
        <w:adjustRightInd w:val="0"/>
        <w:jc w:val="center"/>
        <w:rPr>
          <w:rFonts w:asciiTheme="minorHAnsi" w:hAnsiTheme="minorHAnsi"/>
          <w:b/>
          <w:color w:val="000000"/>
          <w:sz w:val="22"/>
          <w:szCs w:val="22"/>
        </w:rPr>
      </w:pPr>
      <w:r w:rsidRPr="00F87B35">
        <w:rPr>
          <w:rFonts w:asciiTheme="minorHAnsi" w:hAnsiTheme="minorHAnsi"/>
          <w:b/>
          <w:color w:val="000000"/>
          <w:sz w:val="22"/>
          <w:szCs w:val="22"/>
        </w:rPr>
        <w:t>Annex A contains important additional information about specific forms of abuse and safeguarding issues.</w:t>
      </w:r>
    </w:p>
    <w:p w14:paraId="059B3935" w14:textId="77777777" w:rsidR="00D4577A" w:rsidRPr="00043C7E" w:rsidRDefault="00D4577A" w:rsidP="00125FD1">
      <w:pPr>
        <w:autoSpaceDE w:val="0"/>
        <w:autoSpaceDN w:val="0"/>
        <w:adjustRightInd w:val="0"/>
        <w:rPr>
          <w:rFonts w:asciiTheme="minorHAnsi" w:hAnsiTheme="minorHAnsi"/>
          <w:color w:val="000000"/>
          <w:sz w:val="22"/>
          <w:szCs w:val="22"/>
        </w:rPr>
      </w:pPr>
    </w:p>
    <w:p w14:paraId="2EEE5F6D" w14:textId="77777777" w:rsidR="00AC75D1" w:rsidRPr="00043C7E" w:rsidRDefault="00AC75D1" w:rsidP="00125FD1">
      <w:pPr>
        <w:pStyle w:val="Default"/>
        <w:numPr>
          <w:ilvl w:val="0"/>
          <w:numId w:val="1"/>
        </w:numPr>
        <w:ind w:left="426" w:hanging="426"/>
        <w:rPr>
          <w:rFonts w:asciiTheme="minorHAnsi" w:hAnsiTheme="minorHAnsi"/>
          <w:sz w:val="22"/>
          <w:szCs w:val="22"/>
        </w:rPr>
      </w:pPr>
      <w:r w:rsidRPr="00043C7E">
        <w:rPr>
          <w:rFonts w:asciiTheme="minorHAnsi" w:hAnsiTheme="minorHAnsi"/>
          <w:b/>
          <w:bCs/>
          <w:sz w:val="22"/>
          <w:szCs w:val="22"/>
        </w:rPr>
        <w:t xml:space="preserve">Online safety </w:t>
      </w:r>
    </w:p>
    <w:p w14:paraId="09CFA2C8" w14:textId="77777777" w:rsidR="00AC75D1" w:rsidRPr="00043C7E" w:rsidRDefault="00AC75D1" w:rsidP="00125FD1">
      <w:pPr>
        <w:pStyle w:val="Default"/>
        <w:rPr>
          <w:rFonts w:asciiTheme="minorHAnsi" w:hAnsiTheme="minorHAnsi"/>
          <w:sz w:val="22"/>
          <w:szCs w:val="22"/>
        </w:rPr>
      </w:pPr>
    </w:p>
    <w:p w14:paraId="7DA47F63" w14:textId="46FE49D8" w:rsidR="00AC75D1" w:rsidRDefault="00AC75D1" w:rsidP="00283600">
      <w:pPr>
        <w:pStyle w:val="Default"/>
        <w:rPr>
          <w:rFonts w:asciiTheme="minorHAnsi" w:hAnsiTheme="minorHAnsi"/>
          <w:sz w:val="22"/>
          <w:szCs w:val="22"/>
        </w:rPr>
      </w:pPr>
      <w:r w:rsidRPr="00043C7E">
        <w:rPr>
          <w:rFonts w:asciiTheme="minorHAnsi" w:hAnsiTheme="minorHAnsi"/>
          <w:sz w:val="22"/>
          <w:szCs w:val="22"/>
        </w:rPr>
        <w:t xml:space="preserve">At our </w:t>
      </w:r>
      <w:r w:rsidR="006A6220" w:rsidRPr="00043C7E">
        <w:rPr>
          <w:rFonts w:asciiTheme="minorHAnsi" w:hAnsiTheme="minorHAnsi"/>
          <w:sz w:val="22"/>
          <w:szCs w:val="22"/>
        </w:rPr>
        <w:t>school,</w:t>
      </w:r>
      <w:r w:rsidR="00D4577A" w:rsidRPr="00043C7E">
        <w:rPr>
          <w:rFonts w:asciiTheme="minorHAnsi" w:hAnsiTheme="minorHAnsi"/>
          <w:sz w:val="22"/>
          <w:szCs w:val="22"/>
        </w:rPr>
        <w:t xml:space="preserve"> o</w:t>
      </w:r>
      <w:r w:rsidRPr="00043C7E">
        <w:rPr>
          <w:rFonts w:asciiTheme="minorHAnsi" w:hAnsiTheme="minorHAnsi"/>
          <w:sz w:val="22"/>
          <w:szCs w:val="22"/>
        </w:rPr>
        <w:t>ur pupils increasingly work online</w:t>
      </w:r>
      <w:r w:rsidR="00366616" w:rsidRPr="00043C7E">
        <w:rPr>
          <w:rFonts w:asciiTheme="minorHAnsi" w:hAnsiTheme="minorHAnsi"/>
          <w:sz w:val="22"/>
          <w:szCs w:val="22"/>
        </w:rPr>
        <w:t xml:space="preserve"> and</w:t>
      </w:r>
      <w:r w:rsidRPr="00043C7E">
        <w:rPr>
          <w:rFonts w:asciiTheme="minorHAnsi" w:hAnsiTheme="minorHAnsi"/>
          <w:sz w:val="22"/>
          <w:szCs w:val="22"/>
        </w:rPr>
        <w:t xml:space="preserve"> we recognise that it is crucial to safeguard our pupils from potentially harmful and inappropriate online material. As such we ensure appropriate filters and appropriate monitoring systems are in place. </w:t>
      </w:r>
    </w:p>
    <w:p w14:paraId="1E1150AC" w14:textId="77777777" w:rsidR="00283600" w:rsidRDefault="00283600" w:rsidP="00283600">
      <w:pPr>
        <w:pStyle w:val="Default"/>
        <w:rPr>
          <w:rFonts w:asciiTheme="minorHAnsi" w:hAnsiTheme="minorHAnsi"/>
          <w:sz w:val="22"/>
          <w:szCs w:val="22"/>
        </w:rPr>
      </w:pPr>
    </w:p>
    <w:p w14:paraId="7E5F74AE" w14:textId="2118EB9B" w:rsidR="005F2E85" w:rsidRDefault="005F2E85" w:rsidP="00125FD1">
      <w:pPr>
        <w:pStyle w:val="Default"/>
        <w:rPr>
          <w:rFonts w:asciiTheme="minorHAnsi" w:hAnsiTheme="minorHAnsi"/>
          <w:sz w:val="22"/>
          <w:szCs w:val="22"/>
        </w:rPr>
      </w:pPr>
      <w:r>
        <w:rPr>
          <w:rFonts w:asciiTheme="minorHAnsi" w:hAnsiTheme="minorHAnsi"/>
          <w:sz w:val="22"/>
          <w:szCs w:val="22"/>
        </w:rPr>
        <w:t>We have clear policies and guidance in place to protect pupils in school and to provide guidance and support so they learn about risks and how to keep themselves safe online. WE share with parents/carers our policy on the school’s website and provide parent information to support this aspect in the pupil’s</w:t>
      </w:r>
      <w:r w:rsidR="00283600">
        <w:rPr>
          <w:rFonts w:asciiTheme="minorHAnsi" w:hAnsiTheme="minorHAnsi"/>
          <w:sz w:val="22"/>
          <w:szCs w:val="22"/>
        </w:rPr>
        <w:t xml:space="preserve"> home.</w:t>
      </w:r>
    </w:p>
    <w:p w14:paraId="54135AB8" w14:textId="77777777" w:rsidR="00283600" w:rsidRDefault="00283600" w:rsidP="00125FD1">
      <w:pPr>
        <w:pStyle w:val="Default"/>
        <w:rPr>
          <w:rFonts w:asciiTheme="minorHAnsi" w:hAnsiTheme="minorHAnsi"/>
          <w:sz w:val="22"/>
          <w:szCs w:val="22"/>
        </w:rPr>
      </w:pPr>
    </w:p>
    <w:p w14:paraId="7C349994" w14:textId="55E13569" w:rsidR="005F2E85" w:rsidRDefault="005F2E85" w:rsidP="00283600">
      <w:pPr>
        <w:pStyle w:val="Default"/>
        <w:rPr>
          <w:rFonts w:asciiTheme="minorHAnsi" w:hAnsiTheme="minorHAnsi"/>
          <w:sz w:val="22"/>
          <w:szCs w:val="22"/>
        </w:rPr>
      </w:pPr>
      <w:r>
        <w:rPr>
          <w:rFonts w:asciiTheme="minorHAnsi" w:hAnsiTheme="minorHAnsi"/>
          <w:sz w:val="22"/>
          <w:szCs w:val="22"/>
        </w:rPr>
        <w:t xml:space="preserve">All our pupils and users of the school’s network will sign an ‘acceptable use’ statement and the staff code of conduct has specific </w:t>
      </w:r>
      <w:r w:rsidR="006A6220">
        <w:rPr>
          <w:rFonts w:asciiTheme="minorHAnsi" w:hAnsiTheme="minorHAnsi"/>
          <w:sz w:val="22"/>
          <w:szCs w:val="22"/>
        </w:rPr>
        <w:t>guidance</w:t>
      </w:r>
      <w:r>
        <w:rPr>
          <w:rFonts w:asciiTheme="minorHAnsi" w:hAnsiTheme="minorHAnsi"/>
          <w:sz w:val="22"/>
          <w:szCs w:val="22"/>
        </w:rPr>
        <w:t xml:space="preserve"> about social networking and contact, online, with pupils.</w:t>
      </w:r>
    </w:p>
    <w:p w14:paraId="5C8D95D8" w14:textId="77777777" w:rsidR="00283600" w:rsidRPr="00043C7E" w:rsidRDefault="00283600" w:rsidP="00283600">
      <w:pPr>
        <w:pStyle w:val="Default"/>
        <w:rPr>
          <w:rFonts w:asciiTheme="minorHAnsi" w:hAnsiTheme="minorHAnsi"/>
          <w:sz w:val="22"/>
          <w:szCs w:val="22"/>
        </w:rPr>
      </w:pPr>
    </w:p>
    <w:p w14:paraId="6BA5BD68" w14:textId="77777777" w:rsidR="00EC6DEA" w:rsidRPr="00043C7E" w:rsidRDefault="00EC6DEA" w:rsidP="00125FD1">
      <w:pPr>
        <w:pStyle w:val="Default"/>
        <w:numPr>
          <w:ilvl w:val="0"/>
          <w:numId w:val="1"/>
        </w:numPr>
        <w:ind w:left="426" w:hanging="426"/>
        <w:rPr>
          <w:rFonts w:asciiTheme="minorHAnsi" w:hAnsiTheme="minorHAnsi"/>
          <w:sz w:val="22"/>
          <w:szCs w:val="22"/>
        </w:rPr>
      </w:pPr>
      <w:r w:rsidRPr="00043C7E">
        <w:rPr>
          <w:rFonts w:asciiTheme="minorHAnsi" w:hAnsiTheme="minorHAnsi"/>
          <w:b/>
          <w:bCs/>
          <w:sz w:val="22"/>
          <w:szCs w:val="22"/>
        </w:rPr>
        <w:t xml:space="preserve">Opportunities to teach safeguarding </w:t>
      </w:r>
    </w:p>
    <w:p w14:paraId="50603804" w14:textId="77777777" w:rsidR="00EC6DEA" w:rsidRPr="00043C7E" w:rsidRDefault="00EC6DEA" w:rsidP="00125FD1">
      <w:pPr>
        <w:pStyle w:val="Default"/>
        <w:rPr>
          <w:rFonts w:asciiTheme="minorHAnsi" w:hAnsiTheme="minorHAnsi"/>
          <w:sz w:val="22"/>
          <w:szCs w:val="22"/>
        </w:rPr>
      </w:pPr>
    </w:p>
    <w:p w14:paraId="1651C766" w14:textId="737ED6D3" w:rsidR="00EC6DEA" w:rsidRPr="00043C7E" w:rsidRDefault="00EC6DEA" w:rsidP="00125FD1">
      <w:pPr>
        <w:pStyle w:val="Default"/>
        <w:rPr>
          <w:rFonts w:asciiTheme="minorHAnsi" w:hAnsiTheme="minorHAnsi"/>
          <w:sz w:val="22"/>
          <w:szCs w:val="22"/>
        </w:rPr>
      </w:pPr>
      <w:r w:rsidRPr="00043C7E">
        <w:rPr>
          <w:rFonts w:asciiTheme="minorHAnsi" w:hAnsiTheme="minorHAnsi"/>
          <w:sz w:val="22"/>
          <w:szCs w:val="22"/>
        </w:rPr>
        <w:t xml:space="preserve">In our </w:t>
      </w:r>
      <w:r w:rsidR="006A6220" w:rsidRPr="00043C7E">
        <w:rPr>
          <w:rFonts w:asciiTheme="minorHAnsi" w:hAnsiTheme="minorHAnsi"/>
          <w:sz w:val="22"/>
          <w:szCs w:val="22"/>
        </w:rPr>
        <w:t>school,</w:t>
      </w:r>
      <w:r w:rsidR="00D4577A" w:rsidRPr="00043C7E">
        <w:rPr>
          <w:rFonts w:asciiTheme="minorHAnsi" w:hAnsiTheme="minorHAnsi"/>
          <w:sz w:val="22"/>
          <w:szCs w:val="22"/>
        </w:rPr>
        <w:t xml:space="preserve"> </w:t>
      </w:r>
      <w:r w:rsidRPr="00043C7E">
        <w:rPr>
          <w:rFonts w:asciiTheme="minorHAnsi" w:hAnsiTheme="minorHAnsi"/>
          <w:sz w:val="22"/>
          <w:szCs w:val="22"/>
        </w:rPr>
        <w:t>we ensure our pupil</w:t>
      </w:r>
      <w:r w:rsidR="00366616" w:rsidRPr="00043C7E">
        <w:rPr>
          <w:rFonts w:asciiTheme="minorHAnsi" w:hAnsiTheme="minorHAnsi"/>
          <w:sz w:val="22"/>
          <w:szCs w:val="22"/>
        </w:rPr>
        <w:t>s</w:t>
      </w:r>
      <w:r w:rsidRPr="00043C7E">
        <w:rPr>
          <w:rFonts w:asciiTheme="minorHAnsi" w:hAnsiTheme="minorHAnsi"/>
          <w:sz w:val="22"/>
          <w:szCs w:val="22"/>
        </w:rPr>
        <w:t xml:space="preserve"> are taught about safeguarding, including online, through teaching and learning opportunities, as part of providing a broad and balanced curriculum. This may </w:t>
      </w:r>
      <w:r w:rsidRPr="00043C7E">
        <w:rPr>
          <w:rFonts w:asciiTheme="minorHAnsi" w:hAnsiTheme="minorHAnsi"/>
          <w:sz w:val="22"/>
          <w:szCs w:val="22"/>
        </w:rPr>
        <w:lastRenderedPageBreak/>
        <w:t>include covering relevant issues through personal, social, health and economic education (PSHE)</w:t>
      </w:r>
      <w:r w:rsidR="00D4577A" w:rsidRPr="00043C7E">
        <w:rPr>
          <w:rFonts w:asciiTheme="minorHAnsi" w:hAnsiTheme="minorHAnsi"/>
          <w:sz w:val="22"/>
          <w:szCs w:val="22"/>
        </w:rPr>
        <w:t xml:space="preserve"> and</w:t>
      </w:r>
      <w:r w:rsidRPr="00043C7E">
        <w:rPr>
          <w:rFonts w:asciiTheme="minorHAnsi" w:hAnsiTheme="minorHAnsi"/>
          <w:sz w:val="22"/>
          <w:szCs w:val="22"/>
        </w:rPr>
        <w:t xml:space="preserve"> through sex and relationship education (SRE). </w:t>
      </w:r>
    </w:p>
    <w:p w14:paraId="7CCB0771" w14:textId="7535795A" w:rsidR="000A699C" w:rsidRPr="00043C7E" w:rsidRDefault="000A699C" w:rsidP="00125FD1">
      <w:pPr>
        <w:pStyle w:val="Default"/>
        <w:rPr>
          <w:rFonts w:asciiTheme="minorHAnsi" w:hAnsiTheme="minorHAnsi"/>
          <w:sz w:val="22"/>
          <w:szCs w:val="22"/>
        </w:rPr>
      </w:pPr>
    </w:p>
    <w:p w14:paraId="13E98186" w14:textId="77777777" w:rsidR="000A699C" w:rsidRPr="00043C7E" w:rsidRDefault="000A699C" w:rsidP="00125FD1">
      <w:pPr>
        <w:pStyle w:val="Default"/>
        <w:numPr>
          <w:ilvl w:val="0"/>
          <w:numId w:val="1"/>
        </w:numPr>
        <w:ind w:left="426" w:hanging="426"/>
        <w:rPr>
          <w:rFonts w:asciiTheme="minorHAnsi" w:hAnsiTheme="minorHAnsi"/>
          <w:b/>
          <w:bCs/>
          <w:sz w:val="22"/>
          <w:szCs w:val="22"/>
        </w:rPr>
      </w:pPr>
      <w:r w:rsidRPr="00043C7E">
        <w:rPr>
          <w:rFonts w:asciiTheme="minorHAnsi" w:hAnsiTheme="minorHAnsi"/>
          <w:b/>
          <w:bCs/>
          <w:sz w:val="22"/>
          <w:szCs w:val="22"/>
        </w:rPr>
        <w:t>Allegations of abuse made against other children (peer on peer abuse)</w:t>
      </w:r>
    </w:p>
    <w:p w14:paraId="001AB4BF" w14:textId="77777777" w:rsidR="000A699C" w:rsidRPr="00043C7E" w:rsidRDefault="000A699C" w:rsidP="00125FD1">
      <w:pPr>
        <w:pStyle w:val="Default"/>
        <w:rPr>
          <w:rFonts w:asciiTheme="minorHAnsi" w:hAnsiTheme="minorHAnsi"/>
          <w:sz w:val="22"/>
          <w:szCs w:val="22"/>
        </w:rPr>
      </w:pPr>
    </w:p>
    <w:p w14:paraId="1B94A64E" w14:textId="43F4F42B" w:rsidR="000A699C" w:rsidRPr="00043C7E" w:rsidRDefault="000A699C" w:rsidP="00125FD1">
      <w:pPr>
        <w:pStyle w:val="Default"/>
        <w:spacing w:after="207"/>
        <w:rPr>
          <w:rFonts w:asciiTheme="minorHAnsi" w:hAnsiTheme="minorHAnsi"/>
          <w:sz w:val="22"/>
          <w:szCs w:val="22"/>
        </w:rPr>
      </w:pPr>
      <w:r w:rsidRPr="00043C7E">
        <w:rPr>
          <w:rFonts w:asciiTheme="minorHAnsi" w:hAnsiTheme="minorHAnsi"/>
          <w:sz w:val="22"/>
          <w:szCs w:val="22"/>
        </w:rPr>
        <w:t>Our staff recognise that children are capable of abusing their peers</w:t>
      </w:r>
      <w:bookmarkStart w:id="1" w:name="1"/>
      <w:r w:rsidRPr="00043C7E">
        <w:rPr>
          <w:rFonts w:asciiTheme="minorHAnsi" w:hAnsiTheme="minorHAnsi"/>
          <w:sz w:val="22"/>
          <w:szCs w:val="22"/>
        </w:rPr>
        <w:t>. In a situation where child abuse is alleged to have been carried out by another child, our child protection procedures should be adhered to for both the victim and the alleged abuser; this means it should be considered as a child care and protection issue for both children.</w:t>
      </w:r>
      <w:bookmarkEnd w:id="1"/>
    </w:p>
    <w:p w14:paraId="30BCCA8A" w14:textId="247A966B" w:rsidR="00B822DC" w:rsidRPr="00043C7E" w:rsidRDefault="000A699C" w:rsidP="00125FD1">
      <w:pPr>
        <w:pStyle w:val="Default"/>
        <w:spacing w:after="207"/>
        <w:rPr>
          <w:rFonts w:asciiTheme="minorHAnsi" w:hAnsiTheme="minorHAnsi"/>
          <w:color w:val="auto"/>
          <w:sz w:val="22"/>
          <w:szCs w:val="22"/>
        </w:rPr>
      </w:pPr>
      <w:r w:rsidRPr="00043C7E">
        <w:rPr>
          <w:rFonts w:asciiTheme="minorHAnsi" w:hAnsiTheme="minorHAnsi"/>
          <w:sz w:val="22"/>
          <w:szCs w:val="22"/>
        </w:rPr>
        <w:t>Peer on peer abuse can take many forms</w:t>
      </w:r>
      <w:r w:rsidR="00B822DC" w:rsidRPr="00043C7E">
        <w:rPr>
          <w:rFonts w:asciiTheme="minorHAnsi" w:hAnsiTheme="minorHAnsi"/>
          <w:sz w:val="22"/>
          <w:szCs w:val="22"/>
        </w:rPr>
        <w:t xml:space="preserve">, and gender issues can be prevalent when dealing with this </w:t>
      </w:r>
      <w:r w:rsidR="00B822DC" w:rsidRPr="00043C7E">
        <w:rPr>
          <w:rFonts w:asciiTheme="minorHAnsi" w:hAnsiTheme="minorHAnsi"/>
          <w:color w:val="auto"/>
          <w:sz w:val="22"/>
          <w:szCs w:val="22"/>
        </w:rPr>
        <w:t>type of abuse this could for example include girls being sexually touched/assaulted or boys being subject to initiation/hazing type violence.</w:t>
      </w:r>
    </w:p>
    <w:p w14:paraId="2E46B1F5" w14:textId="33C09D6D" w:rsidR="009D56C9" w:rsidRPr="00043C7E" w:rsidRDefault="009D56C9" w:rsidP="009D56C9">
      <w:pPr>
        <w:pStyle w:val="Default"/>
        <w:spacing w:after="207"/>
        <w:rPr>
          <w:rFonts w:asciiTheme="minorHAnsi" w:hAnsiTheme="minorHAnsi"/>
          <w:color w:val="auto"/>
          <w:sz w:val="22"/>
          <w:szCs w:val="22"/>
        </w:rPr>
      </w:pPr>
      <w:r w:rsidRPr="00043C7E">
        <w:rPr>
          <w:rFonts w:asciiTheme="minorHAnsi" w:hAnsiTheme="minorHAnsi"/>
          <w:color w:val="auto"/>
          <w:sz w:val="22"/>
          <w:szCs w:val="22"/>
        </w:rPr>
        <w:t xml:space="preserve">In most instances, the conduct of pupils towards each other will be covered by our behaviour policy. However, some allegations may be of such a serious nature that they may raise safeguarding concerns and ODST recognises that these include: </w:t>
      </w:r>
    </w:p>
    <w:p w14:paraId="6925CEB5" w14:textId="5FC3F740" w:rsidR="009D56C9" w:rsidRPr="00043C7E" w:rsidRDefault="009D56C9" w:rsidP="008E2DC2">
      <w:pPr>
        <w:pStyle w:val="Default"/>
        <w:numPr>
          <w:ilvl w:val="0"/>
          <w:numId w:val="36"/>
        </w:numPr>
        <w:spacing w:after="207"/>
        <w:rPr>
          <w:rFonts w:asciiTheme="minorHAnsi" w:hAnsiTheme="minorHAnsi"/>
          <w:color w:val="auto"/>
          <w:sz w:val="22"/>
          <w:szCs w:val="22"/>
        </w:rPr>
      </w:pPr>
      <w:r w:rsidRPr="00043C7E">
        <w:rPr>
          <w:rFonts w:asciiTheme="minorHAnsi" w:hAnsiTheme="minorHAnsi"/>
          <w:color w:val="auto"/>
          <w:sz w:val="22"/>
          <w:szCs w:val="22"/>
        </w:rPr>
        <w:t xml:space="preserve">Domestic abuse – an incident or pattern of actual or threatened acts of physical, sexual, financial and/or emotional abuse, perpetrated by an adolescent against a current or former dating partner regardless of gender or sexuality;  </w:t>
      </w:r>
    </w:p>
    <w:p w14:paraId="6A77D343" w14:textId="59983611" w:rsidR="009D56C9" w:rsidRPr="00043C7E" w:rsidRDefault="009D56C9" w:rsidP="008E2DC2">
      <w:pPr>
        <w:pStyle w:val="Default"/>
        <w:numPr>
          <w:ilvl w:val="0"/>
          <w:numId w:val="36"/>
        </w:numPr>
        <w:spacing w:after="207"/>
        <w:rPr>
          <w:rFonts w:asciiTheme="minorHAnsi" w:hAnsiTheme="minorHAnsi"/>
          <w:color w:val="auto"/>
          <w:sz w:val="22"/>
          <w:szCs w:val="22"/>
        </w:rPr>
      </w:pPr>
      <w:r w:rsidRPr="00043C7E">
        <w:rPr>
          <w:rFonts w:asciiTheme="minorHAnsi" w:hAnsiTheme="minorHAnsi"/>
          <w:color w:val="auto"/>
          <w:sz w:val="22"/>
          <w:szCs w:val="22"/>
        </w:rPr>
        <w:t xml:space="preserve">Child Sexual Exploitation – children under the age of 18 may be sexually abused in the context of exploitative relationships, contexts and situations by peers who are also under 18;  </w:t>
      </w:r>
    </w:p>
    <w:p w14:paraId="11F0A58F" w14:textId="732AE62F" w:rsidR="009D56C9" w:rsidRPr="00043C7E" w:rsidRDefault="009D56C9" w:rsidP="008E2DC2">
      <w:pPr>
        <w:pStyle w:val="Default"/>
        <w:numPr>
          <w:ilvl w:val="0"/>
          <w:numId w:val="36"/>
        </w:numPr>
        <w:spacing w:after="207"/>
        <w:rPr>
          <w:rFonts w:asciiTheme="minorHAnsi" w:hAnsiTheme="minorHAnsi"/>
          <w:color w:val="auto"/>
          <w:sz w:val="22"/>
          <w:szCs w:val="22"/>
        </w:rPr>
      </w:pPr>
      <w:r w:rsidRPr="00043C7E">
        <w:rPr>
          <w:rFonts w:asciiTheme="minorHAnsi" w:hAnsiTheme="minorHAnsi"/>
          <w:color w:val="auto"/>
          <w:sz w:val="22"/>
          <w:szCs w:val="22"/>
        </w:rPr>
        <w:t xml:space="preserve">Harmful Sexual Behaviour – Children and young people presenting with sexual behaviours that are outside of developmentally ‘normative’ parameters and harmful to themselves and others; </w:t>
      </w:r>
    </w:p>
    <w:p w14:paraId="580C07DC" w14:textId="51E2D3A0" w:rsidR="009D56C9" w:rsidRPr="00043C7E" w:rsidRDefault="009D56C9" w:rsidP="008E2DC2">
      <w:pPr>
        <w:pStyle w:val="Default"/>
        <w:numPr>
          <w:ilvl w:val="0"/>
          <w:numId w:val="36"/>
        </w:numPr>
        <w:spacing w:after="207"/>
        <w:rPr>
          <w:rFonts w:asciiTheme="minorHAnsi" w:hAnsiTheme="minorHAnsi"/>
          <w:color w:val="auto"/>
          <w:sz w:val="22"/>
          <w:szCs w:val="22"/>
        </w:rPr>
      </w:pPr>
      <w:r w:rsidRPr="00043C7E">
        <w:rPr>
          <w:rFonts w:asciiTheme="minorHAnsi" w:hAnsiTheme="minorHAnsi"/>
          <w:color w:val="auto"/>
          <w:sz w:val="22"/>
          <w:szCs w:val="22"/>
        </w:rPr>
        <w:t>Serious Youth Violence – Any offence of most serious violence or weapon enabled crime, where the victim is aged 1-19’ i.e. murder, manslaughter, rape, wounding with intent and causing grievous bodily harm. ‘Youth violence’ is defined in the same way, but also includes assault with injury offences.</w:t>
      </w:r>
    </w:p>
    <w:p w14:paraId="779D9323" w14:textId="0007DBEA" w:rsidR="009D56C9" w:rsidRPr="00043C7E" w:rsidRDefault="002B7B16" w:rsidP="009D56C9">
      <w:pPr>
        <w:pStyle w:val="Default"/>
        <w:spacing w:after="207"/>
        <w:rPr>
          <w:rFonts w:asciiTheme="minorHAnsi" w:hAnsiTheme="minorHAnsi"/>
          <w:color w:val="auto"/>
          <w:sz w:val="22"/>
          <w:szCs w:val="22"/>
        </w:rPr>
      </w:pPr>
      <w:r w:rsidRPr="00043C7E">
        <w:rPr>
          <w:rFonts w:asciiTheme="minorHAnsi" w:hAnsiTheme="minorHAnsi"/>
          <w:color w:val="auto"/>
          <w:sz w:val="22"/>
          <w:szCs w:val="22"/>
        </w:rPr>
        <w:t>We aim</w:t>
      </w:r>
      <w:r w:rsidR="009D56C9" w:rsidRPr="00043C7E">
        <w:rPr>
          <w:rFonts w:asciiTheme="minorHAnsi" w:hAnsiTheme="minorHAnsi"/>
          <w:color w:val="auto"/>
          <w:sz w:val="22"/>
          <w:szCs w:val="22"/>
        </w:rPr>
        <w:t xml:space="preserve"> to reduce the likelihood of peer on peer abu</w:t>
      </w:r>
      <w:r w:rsidR="00592614" w:rsidRPr="00043C7E">
        <w:rPr>
          <w:rFonts w:asciiTheme="minorHAnsi" w:hAnsiTheme="minorHAnsi"/>
          <w:color w:val="auto"/>
          <w:sz w:val="22"/>
          <w:szCs w:val="22"/>
        </w:rPr>
        <w:t>se through:</w:t>
      </w:r>
    </w:p>
    <w:p w14:paraId="732295A8" w14:textId="0D03E284" w:rsidR="009D56C9" w:rsidRPr="00043C7E" w:rsidRDefault="009D56C9" w:rsidP="008E2DC2">
      <w:pPr>
        <w:pStyle w:val="Default"/>
        <w:numPr>
          <w:ilvl w:val="0"/>
          <w:numId w:val="37"/>
        </w:numPr>
        <w:spacing w:after="207"/>
        <w:rPr>
          <w:rFonts w:asciiTheme="minorHAnsi" w:hAnsiTheme="minorHAnsi"/>
          <w:color w:val="auto"/>
          <w:sz w:val="22"/>
          <w:szCs w:val="22"/>
        </w:rPr>
      </w:pPr>
      <w:r w:rsidRPr="00043C7E">
        <w:rPr>
          <w:rFonts w:asciiTheme="minorHAnsi" w:hAnsiTheme="minorHAnsi"/>
          <w:color w:val="auto"/>
          <w:sz w:val="22"/>
          <w:szCs w:val="22"/>
        </w:rPr>
        <w:t xml:space="preserve">the established ethos of respect, friendship, courtesy and kindness;  </w:t>
      </w:r>
    </w:p>
    <w:p w14:paraId="10D43642" w14:textId="7C952BE5" w:rsidR="009D56C9" w:rsidRPr="00043C7E" w:rsidRDefault="009D56C9" w:rsidP="008E2DC2">
      <w:pPr>
        <w:pStyle w:val="Default"/>
        <w:numPr>
          <w:ilvl w:val="0"/>
          <w:numId w:val="37"/>
        </w:numPr>
        <w:spacing w:after="207"/>
        <w:rPr>
          <w:rFonts w:asciiTheme="minorHAnsi" w:hAnsiTheme="minorHAnsi"/>
          <w:color w:val="auto"/>
          <w:sz w:val="22"/>
          <w:szCs w:val="22"/>
        </w:rPr>
      </w:pPr>
      <w:r w:rsidRPr="00043C7E">
        <w:rPr>
          <w:rFonts w:asciiTheme="minorHAnsi" w:hAnsiTheme="minorHAnsi"/>
          <w:color w:val="auto"/>
          <w:sz w:val="22"/>
          <w:szCs w:val="22"/>
        </w:rPr>
        <w:t xml:space="preserve">high expectations of behaviour;  </w:t>
      </w:r>
    </w:p>
    <w:p w14:paraId="38324EEE" w14:textId="1A7E447C" w:rsidR="009D56C9" w:rsidRPr="00043C7E" w:rsidRDefault="009D56C9" w:rsidP="008E2DC2">
      <w:pPr>
        <w:pStyle w:val="Default"/>
        <w:numPr>
          <w:ilvl w:val="0"/>
          <w:numId w:val="37"/>
        </w:numPr>
        <w:spacing w:after="207"/>
        <w:rPr>
          <w:rFonts w:asciiTheme="minorHAnsi" w:hAnsiTheme="minorHAnsi"/>
          <w:color w:val="auto"/>
          <w:sz w:val="22"/>
          <w:szCs w:val="22"/>
        </w:rPr>
      </w:pPr>
      <w:r w:rsidRPr="00043C7E">
        <w:rPr>
          <w:rFonts w:asciiTheme="minorHAnsi" w:hAnsiTheme="minorHAnsi"/>
          <w:color w:val="auto"/>
          <w:sz w:val="22"/>
          <w:szCs w:val="22"/>
        </w:rPr>
        <w:t xml:space="preserve">clear consequences for unacceptable behaviour; </w:t>
      </w:r>
    </w:p>
    <w:p w14:paraId="7D0AC8D7" w14:textId="60E11F07" w:rsidR="009D56C9" w:rsidRPr="00043C7E" w:rsidRDefault="009D56C9" w:rsidP="008E2DC2">
      <w:pPr>
        <w:pStyle w:val="Default"/>
        <w:numPr>
          <w:ilvl w:val="0"/>
          <w:numId w:val="37"/>
        </w:numPr>
        <w:spacing w:after="207"/>
        <w:rPr>
          <w:rFonts w:asciiTheme="minorHAnsi" w:hAnsiTheme="minorHAnsi"/>
          <w:color w:val="auto"/>
          <w:sz w:val="22"/>
          <w:szCs w:val="22"/>
        </w:rPr>
      </w:pPr>
      <w:r w:rsidRPr="00043C7E">
        <w:rPr>
          <w:rFonts w:asciiTheme="minorHAnsi" w:hAnsiTheme="minorHAnsi"/>
          <w:color w:val="auto"/>
          <w:sz w:val="22"/>
          <w:szCs w:val="22"/>
        </w:rPr>
        <w:t xml:space="preserve">providing a developmentally appropriate PSHE curriculum which develops pupils’ understanding of healthy relationships, acceptable behaviour, consent and keeping themselves safe; </w:t>
      </w:r>
    </w:p>
    <w:p w14:paraId="21C7CBC8" w14:textId="53142EC4" w:rsidR="009D56C9" w:rsidRPr="00043C7E" w:rsidRDefault="009D56C9" w:rsidP="008E2DC2">
      <w:pPr>
        <w:pStyle w:val="Default"/>
        <w:numPr>
          <w:ilvl w:val="0"/>
          <w:numId w:val="37"/>
        </w:numPr>
        <w:spacing w:after="207"/>
        <w:rPr>
          <w:rFonts w:asciiTheme="minorHAnsi" w:hAnsiTheme="minorHAnsi"/>
          <w:color w:val="auto"/>
          <w:sz w:val="22"/>
          <w:szCs w:val="22"/>
        </w:rPr>
      </w:pPr>
      <w:r w:rsidRPr="00043C7E">
        <w:rPr>
          <w:rFonts w:asciiTheme="minorHAnsi" w:hAnsiTheme="minorHAnsi"/>
          <w:color w:val="auto"/>
          <w:sz w:val="22"/>
          <w:szCs w:val="22"/>
        </w:rPr>
        <w:t xml:space="preserve">systems for any pupil to raise concerns with staff, knowing that they will be listened to, valued and believed; </w:t>
      </w:r>
    </w:p>
    <w:p w14:paraId="08E16BE3" w14:textId="50BF2994" w:rsidR="009D56C9" w:rsidRPr="00043C7E" w:rsidRDefault="009D56C9" w:rsidP="008E2DC2">
      <w:pPr>
        <w:pStyle w:val="Default"/>
        <w:numPr>
          <w:ilvl w:val="0"/>
          <w:numId w:val="37"/>
        </w:numPr>
        <w:spacing w:after="207"/>
        <w:rPr>
          <w:rFonts w:asciiTheme="minorHAnsi" w:hAnsiTheme="minorHAnsi"/>
          <w:color w:val="auto"/>
          <w:sz w:val="22"/>
          <w:szCs w:val="22"/>
        </w:rPr>
      </w:pPr>
      <w:r w:rsidRPr="00043C7E">
        <w:rPr>
          <w:rFonts w:asciiTheme="minorHAnsi" w:hAnsiTheme="minorHAnsi"/>
          <w:color w:val="auto"/>
          <w:sz w:val="22"/>
          <w:szCs w:val="22"/>
        </w:rPr>
        <w:t xml:space="preserve">robust risk assessments and providing targeted work for pupils identified as being a potential risk to other pupils and those identified as being at risk. </w:t>
      </w:r>
    </w:p>
    <w:p w14:paraId="4AF487BB" w14:textId="1ED7794F" w:rsidR="009D56C9" w:rsidRPr="00043C7E" w:rsidRDefault="002B7B16" w:rsidP="009D56C9">
      <w:pPr>
        <w:pStyle w:val="Default"/>
        <w:spacing w:after="207"/>
        <w:rPr>
          <w:rFonts w:asciiTheme="minorHAnsi" w:hAnsiTheme="minorHAnsi"/>
          <w:color w:val="auto"/>
          <w:sz w:val="22"/>
          <w:szCs w:val="22"/>
        </w:rPr>
      </w:pPr>
      <w:r w:rsidRPr="00043C7E">
        <w:rPr>
          <w:rFonts w:asciiTheme="minorHAnsi" w:hAnsiTheme="minorHAnsi"/>
          <w:color w:val="auto"/>
          <w:sz w:val="22"/>
          <w:szCs w:val="22"/>
        </w:rPr>
        <w:t>P</w:t>
      </w:r>
      <w:r w:rsidR="009D56C9" w:rsidRPr="00043C7E">
        <w:rPr>
          <w:rFonts w:asciiTheme="minorHAnsi" w:hAnsiTheme="minorHAnsi"/>
          <w:color w:val="auto"/>
          <w:sz w:val="22"/>
          <w:szCs w:val="22"/>
        </w:rPr>
        <w:t>upils</w:t>
      </w:r>
      <w:r w:rsidRPr="00043C7E">
        <w:rPr>
          <w:rFonts w:asciiTheme="minorHAnsi" w:hAnsiTheme="minorHAnsi"/>
          <w:color w:val="auto"/>
          <w:sz w:val="22"/>
          <w:szCs w:val="22"/>
        </w:rPr>
        <w:t xml:space="preserve"> will be taught</w:t>
      </w:r>
      <w:r w:rsidR="009D56C9" w:rsidRPr="00043C7E">
        <w:rPr>
          <w:rFonts w:asciiTheme="minorHAnsi" w:hAnsiTheme="minorHAnsi"/>
          <w:color w:val="auto"/>
          <w:sz w:val="22"/>
          <w:szCs w:val="22"/>
        </w:rPr>
        <w:t xml:space="preserve"> how to support their friends if they are concerned about them, that they should talk to a trusted adult in the school and what services they can contact for further advice. </w:t>
      </w:r>
    </w:p>
    <w:p w14:paraId="2207E77A" w14:textId="79969A11" w:rsidR="009D56C9" w:rsidRPr="00043C7E" w:rsidRDefault="009D56C9" w:rsidP="009D56C9">
      <w:pPr>
        <w:pStyle w:val="Default"/>
        <w:spacing w:after="207"/>
        <w:rPr>
          <w:rFonts w:asciiTheme="minorHAnsi" w:hAnsiTheme="minorHAnsi"/>
          <w:color w:val="auto"/>
          <w:sz w:val="22"/>
          <w:szCs w:val="22"/>
        </w:rPr>
      </w:pPr>
      <w:r w:rsidRPr="00043C7E">
        <w:rPr>
          <w:rFonts w:asciiTheme="minorHAnsi" w:hAnsiTheme="minorHAnsi"/>
          <w:color w:val="auto"/>
          <w:sz w:val="22"/>
          <w:szCs w:val="22"/>
        </w:rPr>
        <w:lastRenderedPageBreak/>
        <w:t>Any concerns, disclosures or allegations of peer on peer abuse in any form should</w:t>
      </w:r>
      <w:r w:rsidR="00E60110" w:rsidRPr="00043C7E">
        <w:rPr>
          <w:rFonts w:asciiTheme="minorHAnsi" w:hAnsiTheme="minorHAnsi"/>
          <w:color w:val="auto"/>
          <w:sz w:val="22"/>
          <w:szCs w:val="22"/>
        </w:rPr>
        <w:t xml:space="preserve"> be referred to the DP</w:t>
      </w:r>
      <w:r w:rsidRPr="00043C7E">
        <w:rPr>
          <w:rFonts w:asciiTheme="minorHAnsi" w:hAnsiTheme="minorHAnsi"/>
          <w:color w:val="auto"/>
          <w:sz w:val="22"/>
          <w:szCs w:val="22"/>
        </w:rPr>
        <w:t xml:space="preserve"> using the school’s child protection procedures as set out in this policy.  Where a concern regarding peer on peer ab</w:t>
      </w:r>
      <w:r w:rsidR="002F6DD7" w:rsidRPr="00043C7E">
        <w:rPr>
          <w:rFonts w:asciiTheme="minorHAnsi" w:hAnsiTheme="minorHAnsi"/>
          <w:color w:val="auto"/>
          <w:sz w:val="22"/>
          <w:szCs w:val="22"/>
        </w:rPr>
        <w:t>use has been disclosed to the DP</w:t>
      </w:r>
      <w:r w:rsidRPr="00043C7E">
        <w:rPr>
          <w:rFonts w:asciiTheme="minorHAnsi" w:hAnsiTheme="minorHAnsi"/>
          <w:color w:val="auto"/>
          <w:sz w:val="22"/>
          <w:szCs w:val="22"/>
        </w:rPr>
        <w:t>, advice and guidance will be sought from Children</w:t>
      </w:r>
      <w:r w:rsidR="00592614" w:rsidRPr="00043C7E">
        <w:rPr>
          <w:rFonts w:asciiTheme="minorHAnsi" w:hAnsiTheme="minorHAnsi"/>
          <w:color w:val="auto"/>
          <w:sz w:val="22"/>
          <w:szCs w:val="22"/>
        </w:rPr>
        <w:t>’s</w:t>
      </w:r>
      <w:r w:rsidRPr="00043C7E">
        <w:rPr>
          <w:rFonts w:asciiTheme="minorHAnsi" w:hAnsiTheme="minorHAnsi"/>
          <w:color w:val="auto"/>
          <w:sz w:val="22"/>
          <w:szCs w:val="22"/>
        </w:rPr>
        <w:t xml:space="preserve"> Social Care and where it is clear a crime has been committed or there is a risk of crime being committed</w:t>
      </w:r>
      <w:r w:rsidR="00592614" w:rsidRPr="00043C7E">
        <w:rPr>
          <w:rFonts w:asciiTheme="minorHAnsi" w:hAnsiTheme="minorHAnsi"/>
          <w:color w:val="auto"/>
          <w:sz w:val="22"/>
          <w:szCs w:val="22"/>
        </w:rPr>
        <w:t>,</w:t>
      </w:r>
      <w:r w:rsidRPr="00043C7E">
        <w:rPr>
          <w:rFonts w:asciiTheme="minorHAnsi" w:hAnsiTheme="minorHAnsi"/>
          <w:color w:val="auto"/>
          <w:sz w:val="22"/>
          <w:szCs w:val="22"/>
        </w:rPr>
        <w:t xml:space="preserve"> the Police will be contacted. </w:t>
      </w:r>
    </w:p>
    <w:p w14:paraId="0DE949B6" w14:textId="1B2EB4EF" w:rsidR="009D56C9" w:rsidRPr="00043C7E" w:rsidRDefault="009D56C9" w:rsidP="009D56C9">
      <w:pPr>
        <w:pStyle w:val="Default"/>
        <w:spacing w:after="207"/>
        <w:rPr>
          <w:rFonts w:asciiTheme="minorHAnsi" w:hAnsiTheme="minorHAnsi"/>
          <w:color w:val="auto"/>
          <w:sz w:val="22"/>
          <w:szCs w:val="22"/>
        </w:rPr>
      </w:pPr>
      <w:r w:rsidRPr="00043C7E">
        <w:rPr>
          <w:rFonts w:asciiTheme="minorHAnsi" w:hAnsiTheme="minorHAnsi"/>
          <w:color w:val="auto"/>
          <w:sz w:val="22"/>
          <w:szCs w:val="22"/>
        </w:rPr>
        <w:t xml:space="preserve">Working with external agencies the school will respond to the unacceptable behaviour. If a pupil’s behaviour negatively impacts on the safety and welfare of other </w:t>
      </w:r>
      <w:r w:rsidR="002B7B16" w:rsidRPr="00043C7E">
        <w:rPr>
          <w:rFonts w:asciiTheme="minorHAnsi" w:hAnsiTheme="minorHAnsi"/>
          <w:color w:val="auto"/>
          <w:sz w:val="22"/>
          <w:szCs w:val="22"/>
        </w:rPr>
        <w:t>pupils,</w:t>
      </w:r>
      <w:r w:rsidRPr="00043C7E">
        <w:rPr>
          <w:rFonts w:asciiTheme="minorHAnsi" w:hAnsiTheme="minorHAnsi"/>
          <w:color w:val="auto"/>
          <w:sz w:val="22"/>
          <w:szCs w:val="22"/>
        </w:rPr>
        <w:t xml:space="preserve"> then safeguards will be put in place to promote the well-being of the pupils affected and the victim and perpetrator will be provided with support.</w:t>
      </w:r>
    </w:p>
    <w:p w14:paraId="6961C0D1" w14:textId="544680AF" w:rsidR="003C36DE" w:rsidRPr="00043C7E" w:rsidRDefault="00D4577A" w:rsidP="00125FD1">
      <w:pPr>
        <w:rPr>
          <w:rFonts w:asciiTheme="minorHAnsi" w:hAnsiTheme="minorHAnsi"/>
          <w:sz w:val="22"/>
          <w:szCs w:val="22"/>
        </w:rPr>
      </w:pPr>
      <w:r w:rsidRPr="00043C7E">
        <w:rPr>
          <w:rFonts w:asciiTheme="minorHAnsi" w:hAnsiTheme="minorHAnsi"/>
          <w:sz w:val="22"/>
          <w:szCs w:val="22"/>
        </w:rPr>
        <w:t>F</w:t>
      </w:r>
      <w:r w:rsidR="00B822DC" w:rsidRPr="00043C7E">
        <w:rPr>
          <w:rFonts w:asciiTheme="minorHAnsi" w:hAnsiTheme="minorHAnsi"/>
          <w:sz w:val="22"/>
          <w:szCs w:val="22"/>
        </w:rPr>
        <w:t xml:space="preserve">ull </w:t>
      </w:r>
      <w:r w:rsidRPr="00043C7E">
        <w:rPr>
          <w:rFonts w:asciiTheme="minorHAnsi" w:hAnsiTheme="minorHAnsi"/>
          <w:sz w:val="22"/>
          <w:szCs w:val="22"/>
        </w:rPr>
        <w:t xml:space="preserve">details are in our </w:t>
      </w:r>
      <w:r w:rsidR="007737AA" w:rsidRPr="00043C7E">
        <w:rPr>
          <w:rFonts w:asciiTheme="minorHAnsi" w:hAnsiTheme="minorHAnsi"/>
          <w:sz w:val="22"/>
          <w:szCs w:val="22"/>
        </w:rPr>
        <w:t>Procedures for dealing with Allegations of Abuse against Staff and Volunteers.</w:t>
      </w:r>
    </w:p>
    <w:p w14:paraId="17883437" w14:textId="322350FF" w:rsidR="00D360D7" w:rsidRPr="00043C7E" w:rsidRDefault="00D360D7" w:rsidP="00125FD1">
      <w:pPr>
        <w:tabs>
          <w:tab w:val="left" w:pos="1620"/>
        </w:tabs>
        <w:rPr>
          <w:rFonts w:asciiTheme="minorHAnsi" w:hAnsiTheme="minorHAnsi"/>
          <w:sz w:val="22"/>
          <w:szCs w:val="22"/>
        </w:rPr>
      </w:pPr>
    </w:p>
    <w:p w14:paraId="78660294" w14:textId="77777777" w:rsidR="00EC6DEA" w:rsidRPr="00043C7E" w:rsidRDefault="00EC6DEA" w:rsidP="00125FD1">
      <w:pPr>
        <w:pStyle w:val="NoSpacing"/>
        <w:numPr>
          <w:ilvl w:val="0"/>
          <w:numId w:val="1"/>
        </w:numPr>
        <w:ind w:left="426" w:hanging="426"/>
        <w:rPr>
          <w:rFonts w:asciiTheme="minorHAnsi" w:hAnsiTheme="minorHAnsi" w:cs="Arial"/>
          <w:b/>
          <w:sz w:val="22"/>
          <w:szCs w:val="22"/>
        </w:rPr>
      </w:pPr>
      <w:r w:rsidRPr="00043C7E">
        <w:rPr>
          <w:rFonts w:asciiTheme="minorHAnsi" w:hAnsiTheme="minorHAnsi" w:cs="Arial"/>
          <w:b/>
          <w:sz w:val="22"/>
          <w:szCs w:val="22"/>
        </w:rPr>
        <w:t>Dealing with Disclosures</w:t>
      </w:r>
    </w:p>
    <w:p w14:paraId="7C7DF035" w14:textId="77777777" w:rsidR="00EC6DEA" w:rsidRPr="00043C7E" w:rsidRDefault="00F37B7F" w:rsidP="00125FD1">
      <w:pPr>
        <w:pStyle w:val="NoSpacing"/>
        <w:rPr>
          <w:rFonts w:asciiTheme="minorHAnsi" w:hAnsiTheme="minorHAnsi" w:cs="Arial"/>
          <w:sz w:val="22"/>
          <w:szCs w:val="22"/>
        </w:rPr>
      </w:pPr>
      <w:r w:rsidRPr="00043C7E">
        <w:rPr>
          <w:rFonts w:asciiTheme="minorHAnsi" w:hAnsiTheme="minorHAnsi" w:cs="Arial"/>
          <w:noProof/>
          <w:sz w:val="22"/>
          <w:szCs w:val="22"/>
        </w:rPr>
        <mc:AlternateContent>
          <mc:Choice Requires="wps">
            <w:drawing>
              <wp:anchor distT="0" distB="0" distL="114300" distR="114300" simplePos="0" relativeHeight="251696128" behindDoc="0" locked="0" layoutInCell="1" allowOverlap="1" wp14:anchorId="44595D9D" wp14:editId="3369295A">
                <wp:simplePos x="0" y="0"/>
                <wp:positionH relativeFrom="column">
                  <wp:posOffset>50800</wp:posOffset>
                </wp:positionH>
                <wp:positionV relativeFrom="paragraph">
                  <wp:posOffset>149861</wp:posOffset>
                </wp:positionV>
                <wp:extent cx="5702300" cy="635000"/>
                <wp:effectExtent l="0" t="0" r="12700" b="1270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635000"/>
                        </a:xfrm>
                        <a:prstGeom prst="rect">
                          <a:avLst/>
                        </a:prstGeom>
                        <a:solidFill>
                          <a:srgbClr val="FFFFFF"/>
                        </a:solidFill>
                        <a:ln w="9525">
                          <a:solidFill>
                            <a:srgbClr val="000000"/>
                          </a:solidFill>
                          <a:miter lim="800000"/>
                          <a:headEnd/>
                          <a:tailEnd/>
                        </a:ln>
                      </wps:spPr>
                      <wps:txbx>
                        <w:txbxContent>
                          <w:p w14:paraId="54D3F2BC" w14:textId="77777777" w:rsidR="00236807" w:rsidRPr="00A7338A" w:rsidRDefault="00236807" w:rsidP="00F37B7F">
                            <w:pPr>
                              <w:spacing w:line="360" w:lineRule="auto"/>
                              <w:jc w:val="center"/>
                              <w:rPr>
                                <w:b/>
                              </w:rPr>
                            </w:pPr>
                            <w:r w:rsidRPr="00A7338A">
                              <w:rPr>
                                <w:b/>
                              </w:rPr>
                              <w:t xml:space="preserve">If a </w:t>
                            </w:r>
                            <w:r>
                              <w:rPr>
                                <w:b/>
                              </w:rPr>
                              <w:t xml:space="preserve">pupil </w:t>
                            </w:r>
                            <w:r w:rsidRPr="00A7338A">
                              <w:rPr>
                                <w:b/>
                              </w:rPr>
                              <w:t>asks to speak to you about a problem</w:t>
                            </w:r>
                            <w:r>
                              <w:rPr>
                                <w:b/>
                              </w:rPr>
                              <w:t>,</w:t>
                            </w:r>
                            <w:r w:rsidRPr="00A7338A">
                              <w:rPr>
                                <w:b/>
                              </w:rPr>
                              <w:t xml:space="preserve"> do </w:t>
                            </w:r>
                            <w:r w:rsidRPr="0028772E">
                              <w:rPr>
                                <w:b/>
                              </w:rPr>
                              <w:t xml:space="preserve">not </w:t>
                            </w:r>
                            <w:r w:rsidRPr="00A7338A">
                              <w:rPr>
                                <w:b/>
                              </w:rPr>
                              <w:t>promise confidentiality but explain that it may be necessary to consult a c</w:t>
                            </w:r>
                            <w:r>
                              <w:rPr>
                                <w:b/>
                              </w:rPr>
                              <w:t xml:space="preserve">olleague.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95D9D" id="Text Box 12" o:spid="_x0000_s1027" type="#_x0000_t202" style="position:absolute;margin-left:4pt;margin-top:11.8pt;width:449pt;height:5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">
                <v:textbox>
                  <w:txbxContent>
                    <w:p w14:paraId="54D3F2BC" w14:textId="77777777" w:rsidR="00236807" w:rsidRPr="00A7338A" w:rsidRDefault="00236807" w:rsidP="00F37B7F">
                      <w:pPr>
                        <w:spacing w:line="360" w:lineRule="auto"/>
                        <w:jc w:val="center"/>
                        <w:rPr>
                          <w:b/>
                        </w:rPr>
                      </w:pPr>
                      <w:r w:rsidRPr="00A7338A">
                        <w:rPr>
                          <w:b/>
                        </w:rPr>
                        <w:t xml:space="preserve">If a </w:t>
                      </w:r>
                      <w:r>
                        <w:rPr>
                          <w:b/>
                        </w:rPr>
                        <w:t xml:space="preserve">pupil </w:t>
                      </w:r>
                      <w:r w:rsidRPr="00A7338A">
                        <w:rPr>
                          <w:b/>
                        </w:rPr>
                        <w:t>asks to speak to you about a problem</w:t>
                      </w:r>
                      <w:r>
                        <w:rPr>
                          <w:b/>
                        </w:rPr>
                        <w:t>,</w:t>
                      </w:r>
                      <w:r w:rsidRPr="00A7338A">
                        <w:rPr>
                          <w:b/>
                        </w:rPr>
                        <w:t xml:space="preserve"> do </w:t>
                      </w:r>
                      <w:r w:rsidRPr="0028772E">
                        <w:rPr>
                          <w:b/>
                        </w:rPr>
                        <w:t xml:space="preserve">not </w:t>
                      </w:r>
                      <w:r w:rsidRPr="00A7338A">
                        <w:rPr>
                          <w:b/>
                        </w:rPr>
                        <w:t>promise confidentiality but explain that it may be necessary to consult a c</w:t>
                      </w:r>
                      <w:r>
                        <w:rPr>
                          <w:b/>
                        </w:rPr>
                        <w:t xml:space="preserve">olleague.  </w:t>
                      </w:r>
                    </w:p>
                  </w:txbxContent>
                </v:textbox>
              </v:shape>
            </w:pict>
          </mc:Fallback>
        </mc:AlternateContent>
      </w:r>
    </w:p>
    <w:p w14:paraId="0675189E" w14:textId="77777777" w:rsidR="00F37B7F" w:rsidRPr="00043C7E" w:rsidRDefault="00F37B7F" w:rsidP="00125FD1">
      <w:pPr>
        <w:pStyle w:val="NoSpacing"/>
        <w:rPr>
          <w:rFonts w:asciiTheme="minorHAnsi" w:hAnsiTheme="minorHAnsi" w:cs="Arial"/>
          <w:sz w:val="22"/>
          <w:szCs w:val="22"/>
        </w:rPr>
      </w:pPr>
    </w:p>
    <w:p w14:paraId="553E2683" w14:textId="77777777" w:rsidR="00F37B7F" w:rsidRPr="00043C7E" w:rsidRDefault="00F37B7F" w:rsidP="00125FD1">
      <w:pPr>
        <w:pStyle w:val="NoSpacing"/>
        <w:rPr>
          <w:rFonts w:asciiTheme="minorHAnsi" w:hAnsiTheme="minorHAnsi" w:cs="Arial"/>
          <w:sz w:val="22"/>
          <w:szCs w:val="22"/>
        </w:rPr>
      </w:pPr>
    </w:p>
    <w:p w14:paraId="4C584382" w14:textId="77777777" w:rsidR="00F37B7F" w:rsidRPr="00043C7E" w:rsidRDefault="00F37B7F" w:rsidP="00125FD1">
      <w:pPr>
        <w:pStyle w:val="NoSpacing"/>
        <w:rPr>
          <w:rFonts w:asciiTheme="minorHAnsi" w:hAnsiTheme="minorHAnsi" w:cs="Arial"/>
          <w:sz w:val="22"/>
          <w:szCs w:val="22"/>
        </w:rPr>
      </w:pPr>
    </w:p>
    <w:p w14:paraId="7122BCD9" w14:textId="77777777" w:rsidR="00F37B7F" w:rsidRPr="00043C7E" w:rsidRDefault="00F37B7F" w:rsidP="00125FD1">
      <w:pPr>
        <w:pStyle w:val="NoSpacing"/>
        <w:rPr>
          <w:rFonts w:asciiTheme="minorHAnsi" w:hAnsiTheme="minorHAnsi" w:cs="Arial"/>
          <w:sz w:val="22"/>
          <w:szCs w:val="22"/>
        </w:rPr>
      </w:pPr>
    </w:p>
    <w:p w14:paraId="5CB3BCE1" w14:textId="77777777" w:rsidR="00F37B7F" w:rsidRPr="00043C7E" w:rsidRDefault="00F37B7F" w:rsidP="00125FD1">
      <w:pPr>
        <w:rPr>
          <w:rFonts w:asciiTheme="minorHAnsi" w:hAnsiTheme="minorHAnsi"/>
          <w:b/>
          <w:sz w:val="22"/>
          <w:szCs w:val="22"/>
        </w:rPr>
      </w:pPr>
      <w:r w:rsidRPr="00043C7E">
        <w:rPr>
          <w:rFonts w:asciiTheme="minorHAnsi" w:hAnsiTheme="minorHAnsi"/>
          <w:b/>
          <w:sz w:val="22"/>
          <w:szCs w:val="22"/>
        </w:rPr>
        <w:t>Receive</w:t>
      </w:r>
    </w:p>
    <w:p w14:paraId="3BA3CDB5" w14:textId="77777777" w:rsidR="00283600" w:rsidRPr="00283600" w:rsidRDefault="00F37B7F" w:rsidP="008E2DC2">
      <w:pPr>
        <w:pStyle w:val="ListParagraph"/>
        <w:numPr>
          <w:ilvl w:val="0"/>
          <w:numId w:val="41"/>
        </w:numPr>
        <w:rPr>
          <w:rFonts w:asciiTheme="minorHAnsi" w:hAnsiTheme="minorHAnsi"/>
          <w:sz w:val="22"/>
          <w:szCs w:val="22"/>
        </w:rPr>
      </w:pPr>
      <w:r w:rsidRPr="00283600">
        <w:rPr>
          <w:rFonts w:asciiTheme="minorHAnsi" w:hAnsiTheme="minorHAnsi"/>
          <w:sz w:val="22"/>
          <w:szCs w:val="22"/>
        </w:rPr>
        <w:t xml:space="preserve">Always stop and listen straight away to someone who wants to tell you about incidents or suspicions of abuse.  </w:t>
      </w:r>
    </w:p>
    <w:p w14:paraId="5F9F5809" w14:textId="77777777" w:rsidR="00283600" w:rsidRPr="00283600" w:rsidRDefault="00F37B7F" w:rsidP="008E2DC2">
      <w:pPr>
        <w:pStyle w:val="ListParagraph"/>
        <w:numPr>
          <w:ilvl w:val="0"/>
          <w:numId w:val="41"/>
        </w:numPr>
        <w:rPr>
          <w:rFonts w:asciiTheme="minorHAnsi" w:hAnsiTheme="minorHAnsi"/>
          <w:sz w:val="22"/>
          <w:szCs w:val="22"/>
        </w:rPr>
      </w:pPr>
      <w:r w:rsidRPr="00283600">
        <w:rPr>
          <w:rFonts w:asciiTheme="minorHAnsi" w:hAnsiTheme="minorHAnsi"/>
          <w:sz w:val="22"/>
          <w:szCs w:val="22"/>
        </w:rPr>
        <w:t xml:space="preserve">Listen quietly and actively, giving your undivided attention.  </w:t>
      </w:r>
    </w:p>
    <w:p w14:paraId="34FE2418" w14:textId="77777777" w:rsidR="00283600" w:rsidRPr="00283600" w:rsidRDefault="00F37B7F" w:rsidP="008E2DC2">
      <w:pPr>
        <w:pStyle w:val="ListParagraph"/>
        <w:numPr>
          <w:ilvl w:val="0"/>
          <w:numId w:val="41"/>
        </w:numPr>
        <w:rPr>
          <w:rFonts w:asciiTheme="minorHAnsi" w:hAnsiTheme="minorHAnsi"/>
          <w:sz w:val="22"/>
          <w:szCs w:val="22"/>
        </w:rPr>
      </w:pPr>
      <w:r w:rsidRPr="00283600">
        <w:rPr>
          <w:rFonts w:asciiTheme="minorHAnsi" w:hAnsiTheme="minorHAnsi"/>
          <w:sz w:val="22"/>
          <w:szCs w:val="22"/>
        </w:rPr>
        <w:t xml:space="preserve">Allow silences when needed.  </w:t>
      </w:r>
    </w:p>
    <w:p w14:paraId="7661DAE0" w14:textId="6A680E6C" w:rsidR="00F37B7F" w:rsidRPr="00283600" w:rsidRDefault="00F37B7F" w:rsidP="008E2DC2">
      <w:pPr>
        <w:pStyle w:val="ListParagraph"/>
        <w:numPr>
          <w:ilvl w:val="0"/>
          <w:numId w:val="41"/>
        </w:numPr>
        <w:rPr>
          <w:rFonts w:asciiTheme="minorHAnsi" w:hAnsiTheme="minorHAnsi"/>
          <w:sz w:val="22"/>
          <w:szCs w:val="22"/>
        </w:rPr>
      </w:pPr>
      <w:r w:rsidRPr="00283600">
        <w:rPr>
          <w:rFonts w:asciiTheme="minorHAnsi" w:hAnsiTheme="minorHAnsi"/>
          <w:sz w:val="22"/>
          <w:szCs w:val="22"/>
        </w:rPr>
        <w:t>Do not show shock or disbelieve but take what is said seriously.</w:t>
      </w:r>
    </w:p>
    <w:p w14:paraId="2316CD18" w14:textId="77777777" w:rsidR="00F37B7F" w:rsidRPr="00043C7E" w:rsidRDefault="00F37B7F" w:rsidP="00125FD1">
      <w:pPr>
        <w:rPr>
          <w:rFonts w:asciiTheme="minorHAnsi" w:hAnsiTheme="minorHAnsi"/>
          <w:sz w:val="22"/>
          <w:szCs w:val="22"/>
        </w:rPr>
      </w:pPr>
    </w:p>
    <w:p w14:paraId="3CC6E62A" w14:textId="77777777" w:rsidR="00F37B7F" w:rsidRPr="00043C7E" w:rsidRDefault="00F37B7F" w:rsidP="00125FD1">
      <w:pPr>
        <w:rPr>
          <w:rFonts w:asciiTheme="minorHAnsi" w:hAnsiTheme="minorHAnsi"/>
          <w:b/>
          <w:sz w:val="22"/>
          <w:szCs w:val="22"/>
        </w:rPr>
      </w:pPr>
      <w:r w:rsidRPr="00043C7E">
        <w:rPr>
          <w:rFonts w:asciiTheme="minorHAnsi" w:hAnsiTheme="minorHAnsi"/>
          <w:b/>
          <w:sz w:val="22"/>
          <w:szCs w:val="22"/>
        </w:rPr>
        <w:t>Reassure</w:t>
      </w:r>
    </w:p>
    <w:p w14:paraId="0464A587" w14:textId="77777777" w:rsidR="00283600" w:rsidRPr="00283600" w:rsidRDefault="00F37B7F" w:rsidP="008E2DC2">
      <w:pPr>
        <w:pStyle w:val="ListParagraph"/>
        <w:numPr>
          <w:ilvl w:val="0"/>
          <w:numId w:val="42"/>
        </w:numPr>
        <w:rPr>
          <w:rFonts w:asciiTheme="minorHAnsi" w:hAnsiTheme="minorHAnsi"/>
          <w:sz w:val="22"/>
          <w:szCs w:val="22"/>
        </w:rPr>
      </w:pPr>
      <w:r w:rsidRPr="00283600">
        <w:rPr>
          <w:rFonts w:asciiTheme="minorHAnsi" w:hAnsiTheme="minorHAnsi"/>
          <w:sz w:val="22"/>
          <w:szCs w:val="22"/>
        </w:rPr>
        <w:t xml:space="preserve">Stay calm, no judgements, empathise.  </w:t>
      </w:r>
    </w:p>
    <w:p w14:paraId="3B2F8086" w14:textId="77777777" w:rsidR="00283600" w:rsidRPr="00283600" w:rsidRDefault="00F37B7F" w:rsidP="008E2DC2">
      <w:pPr>
        <w:pStyle w:val="ListParagraph"/>
        <w:numPr>
          <w:ilvl w:val="0"/>
          <w:numId w:val="42"/>
        </w:numPr>
        <w:rPr>
          <w:rFonts w:asciiTheme="minorHAnsi" w:hAnsiTheme="minorHAnsi"/>
          <w:sz w:val="22"/>
          <w:szCs w:val="22"/>
        </w:rPr>
      </w:pPr>
      <w:r w:rsidRPr="00283600">
        <w:rPr>
          <w:rFonts w:asciiTheme="minorHAnsi" w:hAnsiTheme="minorHAnsi"/>
          <w:b/>
          <w:sz w:val="22"/>
          <w:szCs w:val="22"/>
        </w:rPr>
        <w:t>Never make a promise that you can keep what a child has said a secret.</w:t>
      </w:r>
      <w:r w:rsidRPr="00283600">
        <w:rPr>
          <w:rFonts w:asciiTheme="minorHAnsi" w:hAnsiTheme="minorHAnsi"/>
          <w:sz w:val="22"/>
          <w:szCs w:val="22"/>
        </w:rPr>
        <w:t xml:space="preserve">  </w:t>
      </w:r>
    </w:p>
    <w:p w14:paraId="574D04FA" w14:textId="77777777" w:rsidR="00283600" w:rsidRPr="00283600" w:rsidRDefault="00F37B7F" w:rsidP="008E2DC2">
      <w:pPr>
        <w:pStyle w:val="ListParagraph"/>
        <w:numPr>
          <w:ilvl w:val="0"/>
          <w:numId w:val="42"/>
        </w:numPr>
        <w:rPr>
          <w:rFonts w:asciiTheme="minorHAnsi" w:hAnsiTheme="minorHAnsi"/>
          <w:sz w:val="22"/>
          <w:szCs w:val="22"/>
        </w:rPr>
      </w:pPr>
      <w:r w:rsidRPr="00283600">
        <w:rPr>
          <w:rFonts w:asciiTheme="minorHAnsi" w:hAnsiTheme="minorHAnsi"/>
          <w:sz w:val="22"/>
          <w:szCs w:val="22"/>
        </w:rPr>
        <w:t xml:space="preserve">Give reassurance that only those who need to know will be told.  </w:t>
      </w:r>
    </w:p>
    <w:p w14:paraId="3578A7EF" w14:textId="37A530C7" w:rsidR="00F37B7F" w:rsidRPr="00283600" w:rsidRDefault="00F37B7F" w:rsidP="008E2DC2">
      <w:pPr>
        <w:pStyle w:val="ListParagraph"/>
        <w:numPr>
          <w:ilvl w:val="0"/>
          <w:numId w:val="42"/>
        </w:numPr>
        <w:rPr>
          <w:rFonts w:asciiTheme="minorHAnsi" w:hAnsiTheme="minorHAnsi"/>
          <w:sz w:val="22"/>
          <w:szCs w:val="22"/>
        </w:rPr>
      </w:pPr>
      <w:r w:rsidRPr="00283600">
        <w:rPr>
          <w:rFonts w:asciiTheme="minorHAnsi" w:hAnsiTheme="minorHAnsi"/>
          <w:sz w:val="22"/>
          <w:szCs w:val="22"/>
        </w:rPr>
        <w:t>Reassure the young person that they were right to tell you.</w:t>
      </w:r>
    </w:p>
    <w:p w14:paraId="70CF4B05" w14:textId="77777777" w:rsidR="00F37B7F" w:rsidRPr="00043C7E" w:rsidRDefault="00F37B7F" w:rsidP="00125FD1">
      <w:pPr>
        <w:rPr>
          <w:rFonts w:asciiTheme="minorHAnsi" w:hAnsiTheme="minorHAnsi"/>
          <w:sz w:val="22"/>
          <w:szCs w:val="22"/>
        </w:rPr>
      </w:pPr>
    </w:p>
    <w:p w14:paraId="5B7DFECB" w14:textId="77777777" w:rsidR="000769EE" w:rsidRPr="00043C7E" w:rsidRDefault="00F37B7F" w:rsidP="00125FD1">
      <w:pPr>
        <w:rPr>
          <w:rFonts w:asciiTheme="minorHAnsi" w:hAnsiTheme="minorHAnsi"/>
          <w:b/>
          <w:sz w:val="22"/>
          <w:szCs w:val="22"/>
        </w:rPr>
      </w:pPr>
      <w:r w:rsidRPr="00043C7E">
        <w:rPr>
          <w:rFonts w:asciiTheme="minorHAnsi" w:hAnsiTheme="minorHAnsi"/>
          <w:b/>
          <w:sz w:val="22"/>
          <w:szCs w:val="22"/>
        </w:rPr>
        <w:t>React</w:t>
      </w:r>
    </w:p>
    <w:p w14:paraId="43F03B21" w14:textId="75E4568B" w:rsidR="00F37B7F" w:rsidRPr="00283600" w:rsidRDefault="00F37B7F" w:rsidP="008E2DC2">
      <w:pPr>
        <w:pStyle w:val="ListParagraph"/>
        <w:numPr>
          <w:ilvl w:val="0"/>
          <w:numId w:val="43"/>
        </w:numPr>
        <w:rPr>
          <w:rFonts w:asciiTheme="minorHAnsi" w:hAnsiTheme="minorHAnsi"/>
          <w:sz w:val="22"/>
          <w:szCs w:val="22"/>
        </w:rPr>
      </w:pPr>
      <w:r w:rsidRPr="00283600">
        <w:rPr>
          <w:rFonts w:asciiTheme="minorHAnsi" w:hAnsiTheme="minorHAnsi"/>
          <w:sz w:val="22"/>
          <w:szCs w:val="22"/>
        </w:rPr>
        <w:t xml:space="preserve">React to the </w:t>
      </w:r>
      <w:r w:rsidR="00366616" w:rsidRPr="00283600">
        <w:rPr>
          <w:rFonts w:asciiTheme="minorHAnsi" w:hAnsiTheme="minorHAnsi"/>
          <w:sz w:val="22"/>
          <w:szCs w:val="22"/>
        </w:rPr>
        <w:t xml:space="preserve">pupil </w:t>
      </w:r>
      <w:r w:rsidRPr="00283600">
        <w:rPr>
          <w:rFonts w:asciiTheme="minorHAnsi" w:hAnsiTheme="minorHAnsi"/>
          <w:sz w:val="22"/>
          <w:szCs w:val="22"/>
        </w:rPr>
        <w:t xml:space="preserve">only as far as is necessary for you to establish </w:t>
      </w:r>
      <w:r w:rsidR="006A6220" w:rsidRPr="00283600">
        <w:rPr>
          <w:rFonts w:asciiTheme="minorHAnsi" w:hAnsiTheme="minorHAnsi"/>
          <w:sz w:val="22"/>
          <w:szCs w:val="22"/>
        </w:rPr>
        <w:t>whether</w:t>
      </w:r>
      <w:r w:rsidRPr="00283600">
        <w:rPr>
          <w:rFonts w:asciiTheme="minorHAnsi" w:hAnsiTheme="minorHAnsi"/>
          <w:sz w:val="22"/>
          <w:szCs w:val="22"/>
        </w:rPr>
        <w:t xml:space="preserve"> you need to refer this matter, but don’t interrogate for full details.</w:t>
      </w:r>
    </w:p>
    <w:p w14:paraId="4B09FEAC" w14:textId="4B5F9123" w:rsidR="00F37B7F" w:rsidRDefault="00F37B7F" w:rsidP="008E2DC2">
      <w:pPr>
        <w:pStyle w:val="ListParagraph"/>
        <w:numPr>
          <w:ilvl w:val="0"/>
          <w:numId w:val="43"/>
        </w:numPr>
        <w:rPr>
          <w:rFonts w:asciiTheme="minorHAnsi" w:hAnsiTheme="minorHAnsi"/>
          <w:sz w:val="22"/>
          <w:szCs w:val="22"/>
        </w:rPr>
      </w:pPr>
      <w:r w:rsidRPr="00283600">
        <w:rPr>
          <w:rFonts w:asciiTheme="minorHAnsi" w:hAnsiTheme="minorHAnsi"/>
          <w:sz w:val="22"/>
          <w:szCs w:val="22"/>
        </w:rPr>
        <w:t>Don’t ask leading questions – keep the open questions e.g. ’is there anything else you want to say?’</w:t>
      </w:r>
    </w:p>
    <w:p w14:paraId="55F10A49" w14:textId="77777777" w:rsidR="00DC4C7E" w:rsidRPr="00FD7BEE" w:rsidRDefault="00DC4C7E" w:rsidP="00DC4C7E">
      <w:pPr>
        <w:pStyle w:val="ListParagraph"/>
        <w:numPr>
          <w:ilvl w:val="0"/>
          <w:numId w:val="43"/>
        </w:numPr>
        <w:rPr>
          <w:rFonts w:asciiTheme="minorHAnsi" w:hAnsiTheme="minorHAnsi"/>
          <w:sz w:val="22"/>
          <w:szCs w:val="22"/>
        </w:rPr>
      </w:pPr>
      <w:r w:rsidRPr="00FD7BEE">
        <w:rPr>
          <w:rFonts w:asciiTheme="minorHAnsi" w:hAnsiTheme="minorHAnsi"/>
          <w:sz w:val="22"/>
          <w:szCs w:val="22"/>
        </w:rPr>
        <w:t xml:space="preserve">Ask questions only to seek clarity if required; </w:t>
      </w:r>
      <w:r w:rsidRPr="00FD7BEE">
        <w:rPr>
          <w:rFonts w:asciiTheme="minorHAnsi" w:hAnsiTheme="minorHAnsi"/>
          <w:b/>
          <w:sz w:val="22"/>
          <w:szCs w:val="22"/>
        </w:rPr>
        <w:t>TED</w:t>
      </w:r>
      <w:r w:rsidRPr="00FD7BEE">
        <w:rPr>
          <w:rFonts w:asciiTheme="minorHAnsi" w:hAnsiTheme="minorHAnsi"/>
          <w:sz w:val="22"/>
          <w:szCs w:val="22"/>
        </w:rPr>
        <w:t xml:space="preserve"> is a useful tool to use to ensure questions remain open</w:t>
      </w:r>
    </w:p>
    <w:tbl>
      <w:tblPr>
        <w:tblStyle w:val="TableGrid"/>
        <w:tblW w:w="0" w:type="auto"/>
        <w:tblLook w:val="04A0" w:firstRow="1" w:lastRow="0" w:firstColumn="1" w:lastColumn="0" w:noHBand="0" w:noVBand="1"/>
      </w:tblPr>
      <w:tblGrid>
        <w:gridCol w:w="3005"/>
        <w:gridCol w:w="3005"/>
        <w:gridCol w:w="3006"/>
      </w:tblGrid>
      <w:tr w:rsidR="00FD7BEE" w:rsidRPr="00FD7BEE" w14:paraId="6A2FB7D9" w14:textId="77777777" w:rsidTr="0009455C">
        <w:tc>
          <w:tcPr>
            <w:tcW w:w="3005" w:type="dxa"/>
            <w:shd w:val="clear" w:color="auto" w:fill="E5DFEC" w:themeFill="accent4" w:themeFillTint="33"/>
          </w:tcPr>
          <w:p w14:paraId="1B248370" w14:textId="77777777" w:rsidR="00DC4C7E" w:rsidRPr="00FD7BEE" w:rsidRDefault="00DC4C7E" w:rsidP="0009455C">
            <w:pPr>
              <w:jc w:val="center"/>
              <w:rPr>
                <w:rFonts w:asciiTheme="minorHAnsi" w:hAnsiTheme="minorHAnsi"/>
                <w:b/>
                <w:sz w:val="28"/>
                <w:szCs w:val="28"/>
              </w:rPr>
            </w:pPr>
            <w:r w:rsidRPr="00FD7BEE">
              <w:rPr>
                <w:rFonts w:asciiTheme="minorHAnsi" w:hAnsiTheme="minorHAnsi"/>
                <w:b/>
                <w:sz w:val="28"/>
                <w:szCs w:val="28"/>
              </w:rPr>
              <w:t>T</w:t>
            </w:r>
          </w:p>
        </w:tc>
        <w:tc>
          <w:tcPr>
            <w:tcW w:w="3005" w:type="dxa"/>
            <w:shd w:val="clear" w:color="auto" w:fill="E5DFEC" w:themeFill="accent4" w:themeFillTint="33"/>
          </w:tcPr>
          <w:p w14:paraId="62D32F42" w14:textId="77777777" w:rsidR="00DC4C7E" w:rsidRPr="00FD7BEE" w:rsidRDefault="00DC4C7E" w:rsidP="0009455C">
            <w:pPr>
              <w:jc w:val="center"/>
              <w:rPr>
                <w:rFonts w:asciiTheme="minorHAnsi" w:hAnsiTheme="minorHAnsi"/>
                <w:b/>
                <w:sz w:val="28"/>
                <w:szCs w:val="28"/>
              </w:rPr>
            </w:pPr>
            <w:r w:rsidRPr="00FD7BEE">
              <w:rPr>
                <w:rFonts w:asciiTheme="minorHAnsi" w:hAnsiTheme="minorHAnsi"/>
                <w:b/>
                <w:sz w:val="28"/>
                <w:szCs w:val="28"/>
              </w:rPr>
              <w:t>E</w:t>
            </w:r>
          </w:p>
        </w:tc>
        <w:tc>
          <w:tcPr>
            <w:tcW w:w="3006" w:type="dxa"/>
            <w:shd w:val="clear" w:color="auto" w:fill="E5DFEC" w:themeFill="accent4" w:themeFillTint="33"/>
          </w:tcPr>
          <w:p w14:paraId="5AC8F36E" w14:textId="77777777" w:rsidR="00DC4C7E" w:rsidRPr="00FD7BEE" w:rsidRDefault="00DC4C7E" w:rsidP="0009455C">
            <w:pPr>
              <w:jc w:val="center"/>
              <w:rPr>
                <w:rFonts w:asciiTheme="minorHAnsi" w:hAnsiTheme="minorHAnsi"/>
                <w:b/>
                <w:sz w:val="28"/>
                <w:szCs w:val="28"/>
              </w:rPr>
            </w:pPr>
            <w:r w:rsidRPr="00FD7BEE">
              <w:rPr>
                <w:rFonts w:asciiTheme="minorHAnsi" w:hAnsiTheme="minorHAnsi"/>
                <w:b/>
                <w:sz w:val="28"/>
                <w:szCs w:val="28"/>
              </w:rPr>
              <w:t>D</w:t>
            </w:r>
          </w:p>
        </w:tc>
      </w:tr>
      <w:tr w:rsidR="00DC4C7E" w:rsidRPr="00FD7BEE" w14:paraId="0A398146" w14:textId="77777777" w:rsidTr="0009455C">
        <w:tc>
          <w:tcPr>
            <w:tcW w:w="3005" w:type="dxa"/>
          </w:tcPr>
          <w:p w14:paraId="43ACE775" w14:textId="77777777" w:rsidR="00DC4C7E" w:rsidRPr="00FD7BEE" w:rsidRDefault="00DC4C7E" w:rsidP="0009455C">
            <w:pPr>
              <w:jc w:val="center"/>
              <w:rPr>
                <w:rFonts w:asciiTheme="minorHAnsi" w:hAnsiTheme="minorHAnsi"/>
                <w:sz w:val="22"/>
                <w:szCs w:val="22"/>
              </w:rPr>
            </w:pPr>
            <w:r w:rsidRPr="00FD7BEE">
              <w:rPr>
                <w:rFonts w:asciiTheme="minorHAnsi" w:hAnsiTheme="minorHAnsi"/>
                <w:b/>
                <w:sz w:val="22"/>
                <w:szCs w:val="22"/>
              </w:rPr>
              <w:t>T</w:t>
            </w:r>
            <w:r w:rsidRPr="00FD7BEE">
              <w:rPr>
                <w:rFonts w:asciiTheme="minorHAnsi" w:hAnsiTheme="minorHAnsi"/>
                <w:sz w:val="22"/>
                <w:szCs w:val="22"/>
              </w:rPr>
              <w:t>ell me…</w:t>
            </w:r>
          </w:p>
        </w:tc>
        <w:tc>
          <w:tcPr>
            <w:tcW w:w="3005" w:type="dxa"/>
          </w:tcPr>
          <w:p w14:paraId="5B38555C" w14:textId="77777777" w:rsidR="00DC4C7E" w:rsidRPr="00FD7BEE" w:rsidRDefault="00DC4C7E" w:rsidP="0009455C">
            <w:pPr>
              <w:jc w:val="center"/>
              <w:rPr>
                <w:rFonts w:asciiTheme="minorHAnsi" w:hAnsiTheme="minorHAnsi"/>
                <w:sz w:val="22"/>
                <w:szCs w:val="22"/>
              </w:rPr>
            </w:pPr>
            <w:r w:rsidRPr="00FD7BEE">
              <w:rPr>
                <w:rFonts w:asciiTheme="minorHAnsi" w:hAnsiTheme="minorHAnsi"/>
                <w:b/>
                <w:sz w:val="22"/>
                <w:szCs w:val="22"/>
              </w:rPr>
              <w:t>E</w:t>
            </w:r>
            <w:r w:rsidRPr="00FD7BEE">
              <w:rPr>
                <w:rFonts w:asciiTheme="minorHAnsi" w:hAnsiTheme="minorHAnsi"/>
                <w:sz w:val="22"/>
                <w:szCs w:val="22"/>
              </w:rPr>
              <w:t>xplain about …….</w:t>
            </w:r>
          </w:p>
        </w:tc>
        <w:tc>
          <w:tcPr>
            <w:tcW w:w="3006" w:type="dxa"/>
          </w:tcPr>
          <w:p w14:paraId="1B2F8CCE" w14:textId="77777777" w:rsidR="00DC4C7E" w:rsidRPr="00FD7BEE" w:rsidRDefault="00DC4C7E" w:rsidP="0009455C">
            <w:pPr>
              <w:jc w:val="center"/>
              <w:rPr>
                <w:rFonts w:asciiTheme="minorHAnsi" w:hAnsiTheme="minorHAnsi"/>
                <w:sz w:val="22"/>
                <w:szCs w:val="22"/>
              </w:rPr>
            </w:pPr>
            <w:r w:rsidRPr="00FD7BEE">
              <w:rPr>
                <w:rFonts w:asciiTheme="minorHAnsi" w:hAnsiTheme="minorHAnsi"/>
                <w:b/>
                <w:sz w:val="22"/>
                <w:szCs w:val="22"/>
              </w:rPr>
              <w:t>D</w:t>
            </w:r>
            <w:r w:rsidRPr="00FD7BEE">
              <w:rPr>
                <w:rFonts w:asciiTheme="minorHAnsi" w:hAnsiTheme="minorHAnsi"/>
                <w:sz w:val="22"/>
                <w:szCs w:val="22"/>
              </w:rPr>
              <w:t>escribe when, where …….</w:t>
            </w:r>
          </w:p>
        </w:tc>
      </w:tr>
    </w:tbl>
    <w:p w14:paraId="2C4FD67D" w14:textId="77777777" w:rsidR="00DC4C7E" w:rsidRPr="00FD7BEE" w:rsidRDefault="00DC4C7E" w:rsidP="00DC4C7E">
      <w:pPr>
        <w:pStyle w:val="ListParagraph"/>
        <w:rPr>
          <w:rFonts w:asciiTheme="minorHAnsi" w:hAnsiTheme="minorHAnsi"/>
          <w:sz w:val="22"/>
          <w:szCs w:val="22"/>
        </w:rPr>
      </w:pPr>
    </w:p>
    <w:p w14:paraId="02AFBF46" w14:textId="359279D1" w:rsidR="00F37B7F" w:rsidRPr="00283600" w:rsidRDefault="00F37B7F" w:rsidP="008E2DC2">
      <w:pPr>
        <w:pStyle w:val="ListParagraph"/>
        <w:numPr>
          <w:ilvl w:val="0"/>
          <w:numId w:val="43"/>
        </w:numPr>
        <w:rPr>
          <w:rFonts w:asciiTheme="minorHAnsi" w:hAnsiTheme="minorHAnsi"/>
          <w:sz w:val="22"/>
          <w:szCs w:val="22"/>
        </w:rPr>
      </w:pPr>
      <w:r w:rsidRPr="00FD7BEE">
        <w:rPr>
          <w:rFonts w:asciiTheme="minorHAnsi" w:hAnsiTheme="minorHAnsi"/>
          <w:sz w:val="22"/>
          <w:szCs w:val="22"/>
        </w:rPr>
        <w:t xml:space="preserve">Do not criticize the </w:t>
      </w:r>
      <w:r w:rsidRPr="00283600">
        <w:rPr>
          <w:rFonts w:asciiTheme="minorHAnsi" w:hAnsiTheme="minorHAnsi"/>
          <w:sz w:val="22"/>
          <w:szCs w:val="22"/>
        </w:rPr>
        <w:t xml:space="preserve">perpetrator; the </w:t>
      </w:r>
      <w:r w:rsidR="00366616" w:rsidRPr="00283600">
        <w:rPr>
          <w:rFonts w:asciiTheme="minorHAnsi" w:hAnsiTheme="minorHAnsi"/>
          <w:sz w:val="22"/>
          <w:szCs w:val="22"/>
        </w:rPr>
        <w:t>pupil</w:t>
      </w:r>
      <w:r w:rsidRPr="00283600">
        <w:rPr>
          <w:rFonts w:asciiTheme="minorHAnsi" w:hAnsiTheme="minorHAnsi"/>
          <w:sz w:val="22"/>
          <w:szCs w:val="22"/>
        </w:rPr>
        <w:t xml:space="preserve"> may have affection for him/her.</w:t>
      </w:r>
    </w:p>
    <w:p w14:paraId="2B499D0C" w14:textId="77777777" w:rsidR="00F37B7F" w:rsidRPr="00283600" w:rsidRDefault="00F37B7F" w:rsidP="008E2DC2">
      <w:pPr>
        <w:pStyle w:val="ListParagraph"/>
        <w:numPr>
          <w:ilvl w:val="0"/>
          <w:numId w:val="43"/>
        </w:numPr>
        <w:rPr>
          <w:rFonts w:asciiTheme="minorHAnsi" w:hAnsiTheme="minorHAnsi"/>
          <w:sz w:val="22"/>
          <w:szCs w:val="22"/>
        </w:rPr>
      </w:pPr>
      <w:r w:rsidRPr="00283600">
        <w:rPr>
          <w:rFonts w:asciiTheme="minorHAnsi" w:hAnsiTheme="minorHAnsi"/>
          <w:sz w:val="22"/>
          <w:szCs w:val="22"/>
        </w:rPr>
        <w:t>Explain what you will do next – inform designated</w:t>
      </w:r>
      <w:r w:rsidR="00E741B9" w:rsidRPr="00283600">
        <w:rPr>
          <w:rFonts w:asciiTheme="minorHAnsi" w:hAnsiTheme="minorHAnsi"/>
          <w:sz w:val="22"/>
          <w:szCs w:val="22"/>
        </w:rPr>
        <w:t xml:space="preserve"> safeguarding lead</w:t>
      </w:r>
      <w:r w:rsidRPr="00283600">
        <w:rPr>
          <w:rFonts w:asciiTheme="minorHAnsi" w:hAnsiTheme="minorHAnsi"/>
          <w:sz w:val="22"/>
          <w:szCs w:val="22"/>
        </w:rPr>
        <w:t>, keep in contact.</w:t>
      </w:r>
    </w:p>
    <w:p w14:paraId="421AAD2E" w14:textId="77777777" w:rsidR="00F37B7F" w:rsidRPr="00FD7BEE" w:rsidRDefault="00F37B7F" w:rsidP="00125FD1">
      <w:pPr>
        <w:rPr>
          <w:rFonts w:asciiTheme="minorHAnsi" w:hAnsiTheme="minorHAnsi"/>
          <w:sz w:val="22"/>
          <w:szCs w:val="22"/>
        </w:rPr>
      </w:pPr>
    </w:p>
    <w:p w14:paraId="147283B2" w14:textId="77777777" w:rsidR="00F37B7F" w:rsidRPr="00FD7BEE" w:rsidRDefault="00F37B7F" w:rsidP="00125FD1">
      <w:pPr>
        <w:rPr>
          <w:rFonts w:asciiTheme="minorHAnsi" w:hAnsiTheme="minorHAnsi"/>
          <w:b/>
          <w:sz w:val="22"/>
          <w:szCs w:val="22"/>
        </w:rPr>
      </w:pPr>
      <w:r w:rsidRPr="00FD7BEE">
        <w:rPr>
          <w:rFonts w:asciiTheme="minorHAnsi" w:hAnsiTheme="minorHAnsi"/>
          <w:b/>
          <w:sz w:val="22"/>
          <w:szCs w:val="22"/>
        </w:rPr>
        <w:t>Record</w:t>
      </w:r>
    </w:p>
    <w:p w14:paraId="20A433EB" w14:textId="70C7AC66" w:rsidR="00283600" w:rsidRPr="00FD7BEE" w:rsidRDefault="00F37B7F" w:rsidP="008E2DC2">
      <w:pPr>
        <w:pStyle w:val="ListParagraph"/>
        <w:numPr>
          <w:ilvl w:val="0"/>
          <w:numId w:val="44"/>
        </w:numPr>
        <w:rPr>
          <w:rFonts w:asciiTheme="minorHAnsi" w:hAnsiTheme="minorHAnsi"/>
          <w:sz w:val="22"/>
          <w:szCs w:val="22"/>
        </w:rPr>
      </w:pPr>
      <w:r w:rsidRPr="00FD7BEE">
        <w:rPr>
          <w:rFonts w:asciiTheme="minorHAnsi" w:hAnsiTheme="minorHAnsi"/>
          <w:sz w:val="22"/>
          <w:szCs w:val="22"/>
        </w:rPr>
        <w:t>If possible</w:t>
      </w:r>
      <w:r w:rsidR="00E741B9" w:rsidRPr="00FD7BEE">
        <w:rPr>
          <w:rFonts w:asciiTheme="minorHAnsi" w:hAnsiTheme="minorHAnsi"/>
          <w:sz w:val="22"/>
          <w:szCs w:val="22"/>
        </w:rPr>
        <w:t>,</w:t>
      </w:r>
      <w:r w:rsidRPr="00FD7BEE">
        <w:rPr>
          <w:rFonts w:asciiTheme="minorHAnsi" w:hAnsiTheme="minorHAnsi"/>
          <w:sz w:val="22"/>
          <w:szCs w:val="22"/>
        </w:rPr>
        <w:t xml:space="preserve"> make brief notes about what they are </w:t>
      </w:r>
      <w:r w:rsidR="006A6220" w:rsidRPr="00FD7BEE">
        <w:rPr>
          <w:rFonts w:asciiTheme="minorHAnsi" w:hAnsiTheme="minorHAnsi"/>
          <w:sz w:val="22"/>
          <w:szCs w:val="22"/>
        </w:rPr>
        <w:t>telling</w:t>
      </w:r>
      <w:r w:rsidRPr="00FD7BEE">
        <w:rPr>
          <w:rFonts w:asciiTheme="minorHAnsi" w:hAnsiTheme="minorHAnsi"/>
          <w:sz w:val="22"/>
          <w:szCs w:val="22"/>
        </w:rPr>
        <w:t xml:space="preserve"> you at the time.  </w:t>
      </w:r>
    </w:p>
    <w:p w14:paraId="1050B714" w14:textId="77777777" w:rsidR="00283600" w:rsidRPr="00FD7BEE" w:rsidRDefault="00F37B7F" w:rsidP="008E2DC2">
      <w:pPr>
        <w:pStyle w:val="ListParagraph"/>
        <w:numPr>
          <w:ilvl w:val="0"/>
          <w:numId w:val="44"/>
        </w:numPr>
        <w:rPr>
          <w:rFonts w:asciiTheme="minorHAnsi" w:hAnsiTheme="minorHAnsi"/>
          <w:sz w:val="22"/>
          <w:szCs w:val="22"/>
        </w:rPr>
      </w:pPr>
      <w:r w:rsidRPr="00FD7BEE">
        <w:rPr>
          <w:rFonts w:asciiTheme="minorHAnsi" w:hAnsiTheme="minorHAnsi"/>
          <w:sz w:val="22"/>
          <w:szCs w:val="22"/>
        </w:rPr>
        <w:t xml:space="preserve">Keep these notes, however rough they are.  </w:t>
      </w:r>
    </w:p>
    <w:p w14:paraId="6C2A6037" w14:textId="77777777" w:rsidR="00DC4C7E" w:rsidRPr="00FD7BEE" w:rsidRDefault="00F37B7F" w:rsidP="00DC4C7E">
      <w:pPr>
        <w:pStyle w:val="ListParagraph"/>
        <w:numPr>
          <w:ilvl w:val="0"/>
          <w:numId w:val="44"/>
        </w:numPr>
        <w:rPr>
          <w:rFonts w:asciiTheme="minorHAnsi" w:hAnsiTheme="minorHAnsi"/>
          <w:sz w:val="22"/>
          <w:szCs w:val="22"/>
        </w:rPr>
      </w:pPr>
      <w:r w:rsidRPr="00FD7BEE">
        <w:rPr>
          <w:rFonts w:asciiTheme="minorHAnsi" w:hAnsiTheme="minorHAnsi"/>
          <w:sz w:val="22"/>
          <w:szCs w:val="22"/>
        </w:rPr>
        <w:t>If you are unable to make notes at the time write down what was said as soon as you can.</w:t>
      </w:r>
      <w:r w:rsidR="00DC4C7E" w:rsidRPr="00FD7BEE">
        <w:rPr>
          <w:rFonts w:asciiTheme="minorHAnsi" w:hAnsiTheme="minorHAnsi"/>
          <w:sz w:val="22"/>
          <w:szCs w:val="22"/>
        </w:rPr>
        <w:t xml:space="preserve"> </w:t>
      </w:r>
    </w:p>
    <w:p w14:paraId="663444B4" w14:textId="41DE423B" w:rsidR="00DC4C7E" w:rsidRPr="00FD7BEE" w:rsidRDefault="00DC4C7E" w:rsidP="00DC4C7E">
      <w:pPr>
        <w:pStyle w:val="ListParagraph"/>
        <w:numPr>
          <w:ilvl w:val="0"/>
          <w:numId w:val="44"/>
        </w:numPr>
        <w:rPr>
          <w:rFonts w:asciiTheme="minorHAnsi" w:hAnsiTheme="minorHAnsi"/>
          <w:sz w:val="22"/>
          <w:szCs w:val="22"/>
        </w:rPr>
      </w:pPr>
      <w:r w:rsidRPr="00FD7BEE">
        <w:rPr>
          <w:rFonts w:asciiTheme="minorHAnsi" w:hAnsiTheme="minorHAnsi"/>
          <w:sz w:val="22"/>
          <w:szCs w:val="22"/>
        </w:rPr>
        <w:t xml:space="preserve">Note the </w:t>
      </w:r>
      <w:r w:rsidRPr="00FD7BEE">
        <w:rPr>
          <w:rFonts w:asciiTheme="minorHAnsi" w:hAnsiTheme="minorHAnsi"/>
          <w:b/>
          <w:sz w:val="22"/>
          <w:szCs w:val="22"/>
        </w:rPr>
        <w:t>time, date and place</w:t>
      </w:r>
      <w:r w:rsidRPr="00FD7BEE">
        <w:rPr>
          <w:rFonts w:asciiTheme="minorHAnsi" w:hAnsiTheme="minorHAnsi"/>
          <w:sz w:val="22"/>
          <w:szCs w:val="22"/>
        </w:rPr>
        <w:t xml:space="preserve"> along with what </w:t>
      </w:r>
      <w:r w:rsidRPr="00FD7BEE">
        <w:rPr>
          <w:rFonts w:asciiTheme="minorHAnsi" w:hAnsiTheme="minorHAnsi"/>
          <w:b/>
          <w:sz w:val="22"/>
          <w:szCs w:val="22"/>
        </w:rPr>
        <w:t>actions or behaviours</w:t>
      </w:r>
      <w:r w:rsidRPr="00FD7BEE">
        <w:rPr>
          <w:rFonts w:asciiTheme="minorHAnsi" w:hAnsiTheme="minorHAnsi"/>
          <w:sz w:val="22"/>
          <w:szCs w:val="22"/>
        </w:rPr>
        <w:t xml:space="preserve">, </w:t>
      </w:r>
      <w:r w:rsidRPr="00FD7BEE">
        <w:rPr>
          <w:rFonts w:asciiTheme="minorHAnsi" w:hAnsiTheme="minorHAnsi"/>
          <w:b/>
          <w:sz w:val="22"/>
          <w:szCs w:val="22"/>
        </w:rPr>
        <w:t xml:space="preserve">statements </w:t>
      </w:r>
      <w:r w:rsidRPr="00FD7BEE">
        <w:rPr>
          <w:rFonts w:asciiTheme="minorHAnsi" w:hAnsiTheme="minorHAnsi"/>
          <w:sz w:val="22"/>
          <w:szCs w:val="22"/>
        </w:rPr>
        <w:t>or</w:t>
      </w:r>
      <w:r w:rsidRPr="00FD7BEE">
        <w:rPr>
          <w:rFonts w:asciiTheme="minorHAnsi" w:hAnsiTheme="minorHAnsi"/>
          <w:b/>
          <w:sz w:val="22"/>
          <w:szCs w:val="22"/>
        </w:rPr>
        <w:t xml:space="preserve"> conversations heard </w:t>
      </w:r>
      <w:r w:rsidRPr="00FD7BEE">
        <w:rPr>
          <w:rFonts w:asciiTheme="minorHAnsi" w:hAnsiTheme="minorHAnsi"/>
          <w:sz w:val="22"/>
          <w:szCs w:val="22"/>
        </w:rPr>
        <w:t xml:space="preserve">which have given rise to the concerns. All reports should be </w:t>
      </w:r>
      <w:r w:rsidRPr="00FD7BEE">
        <w:rPr>
          <w:rFonts w:asciiTheme="minorHAnsi" w:hAnsiTheme="minorHAnsi"/>
          <w:b/>
          <w:sz w:val="22"/>
          <w:szCs w:val="22"/>
        </w:rPr>
        <w:t>signed with times and dates</w:t>
      </w:r>
      <w:r w:rsidRPr="00FD7BEE">
        <w:rPr>
          <w:rFonts w:asciiTheme="minorHAnsi" w:hAnsiTheme="minorHAnsi"/>
          <w:sz w:val="22"/>
          <w:szCs w:val="22"/>
        </w:rPr>
        <w:t xml:space="preserve"> noted of when reports are given to the DSL.</w:t>
      </w:r>
    </w:p>
    <w:p w14:paraId="087AE846" w14:textId="3F22EEC4" w:rsidR="00283600" w:rsidRPr="00FD7BEE" w:rsidRDefault="00F37B7F" w:rsidP="00DC4C7E">
      <w:pPr>
        <w:pStyle w:val="ListParagraph"/>
        <w:numPr>
          <w:ilvl w:val="0"/>
          <w:numId w:val="44"/>
        </w:numPr>
        <w:rPr>
          <w:rFonts w:asciiTheme="minorHAnsi" w:hAnsiTheme="minorHAnsi"/>
          <w:sz w:val="22"/>
          <w:szCs w:val="22"/>
        </w:rPr>
      </w:pPr>
      <w:r w:rsidRPr="00FD7BEE">
        <w:rPr>
          <w:rFonts w:asciiTheme="minorHAnsi" w:hAnsiTheme="minorHAnsi"/>
          <w:sz w:val="22"/>
          <w:szCs w:val="22"/>
        </w:rPr>
        <w:lastRenderedPageBreak/>
        <w:t xml:space="preserve">Try to record what was </w:t>
      </w:r>
      <w:r w:rsidR="006A6220" w:rsidRPr="00FD7BEE">
        <w:rPr>
          <w:rFonts w:asciiTheme="minorHAnsi" w:hAnsiTheme="minorHAnsi"/>
          <w:sz w:val="22"/>
          <w:szCs w:val="22"/>
        </w:rPr>
        <w:t>said</w:t>
      </w:r>
      <w:r w:rsidRPr="00FD7BEE">
        <w:rPr>
          <w:rFonts w:asciiTheme="minorHAnsi" w:hAnsiTheme="minorHAnsi"/>
          <w:sz w:val="22"/>
          <w:szCs w:val="22"/>
        </w:rPr>
        <w:t xml:space="preserve"> by the </w:t>
      </w:r>
      <w:r w:rsidR="00E741B9" w:rsidRPr="00FD7BEE">
        <w:rPr>
          <w:rFonts w:asciiTheme="minorHAnsi" w:hAnsiTheme="minorHAnsi"/>
          <w:sz w:val="22"/>
          <w:szCs w:val="22"/>
        </w:rPr>
        <w:t>pupil</w:t>
      </w:r>
      <w:r w:rsidRPr="00FD7BEE">
        <w:rPr>
          <w:rFonts w:asciiTheme="minorHAnsi" w:hAnsiTheme="minorHAnsi"/>
          <w:sz w:val="22"/>
          <w:szCs w:val="22"/>
        </w:rPr>
        <w:t xml:space="preserve"> rather than your interpretation of what they are telling you.</w:t>
      </w:r>
      <w:bookmarkStart w:id="2" w:name="_Hlk493777224"/>
      <w:r w:rsidR="00DC4C7E" w:rsidRPr="00FD7BEE">
        <w:rPr>
          <w:rFonts w:asciiTheme="minorHAnsi" w:hAnsiTheme="minorHAnsi"/>
          <w:sz w:val="22"/>
          <w:szCs w:val="22"/>
        </w:rPr>
        <w:t xml:space="preserve"> For example, if a child has called a body part by an unfamiliar name, this should be written phonetically. Make a note of any accompanying non-verbal behaviour and how the information was imparted recreating the ‘voice of the child’ on the page</w:t>
      </w:r>
      <w:bookmarkEnd w:id="2"/>
    </w:p>
    <w:p w14:paraId="4FB88C55" w14:textId="1B6CCEEE" w:rsidR="00F37B7F" w:rsidRPr="00FD7BEE" w:rsidRDefault="00F37B7F" w:rsidP="008E2DC2">
      <w:pPr>
        <w:pStyle w:val="ListParagraph"/>
        <w:numPr>
          <w:ilvl w:val="0"/>
          <w:numId w:val="44"/>
        </w:numPr>
        <w:rPr>
          <w:rFonts w:asciiTheme="minorHAnsi" w:hAnsiTheme="minorHAnsi"/>
          <w:sz w:val="22"/>
          <w:szCs w:val="22"/>
        </w:rPr>
      </w:pPr>
      <w:r w:rsidRPr="00FD7BEE">
        <w:rPr>
          <w:rFonts w:asciiTheme="minorHAnsi" w:hAnsiTheme="minorHAnsi"/>
          <w:sz w:val="22"/>
          <w:szCs w:val="22"/>
        </w:rPr>
        <w:t>Record the date, time, place and any noticeable nonverbal behaviour.</w:t>
      </w:r>
    </w:p>
    <w:p w14:paraId="708BC70D" w14:textId="447409FB" w:rsidR="00DC4C7E" w:rsidRPr="00FD7BEE" w:rsidRDefault="00DC4C7E" w:rsidP="00DC4C7E">
      <w:pPr>
        <w:pStyle w:val="ListParagraph"/>
        <w:numPr>
          <w:ilvl w:val="0"/>
          <w:numId w:val="44"/>
        </w:numPr>
        <w:rPr>
          <w:rFonts w:asciiTheme="minorHAnsi" w:hAnsiTheme="minorHAnsi" w:cstheme="minorHAnsi"/>
          <w:sz w:val="22"/>
          <w:szCs w:val="22"/>
        </w:rPr>
      </w:pPr>
      <w:r w:rsidRPr="00FD7BEE">
        <w:rPr>
          <w:rFonts w:asciiTheme="minorHAnsi" w:hAnsiTheme="minorHAnsi" w:cstheme="minorHAnsi"/>
          <w:sz w:val="22"/>
          <w:szCs w:val="22"/>
        </w:rPr>
        <w:t>Be mindful of the time</w:t>
      </w:r>
      <w:r w:rsidR="0009455C" w:rsidRPr="00FD7BEE">
        <w:rPr>
          <w:rFonts w:asciiTheme="minorHAnsi" w:hAnsiTheme="minorHAnsi" w:cstheme="minorHAnsi"/>
          <w:sz w:val="22"/>
          <w:szCs w:val="22"/>
        </w:rPr>
        <w:t xml:space="preserve"> the allegation is received. W</w:t>
      </w:r>
      <w:r w:rsidRPr="00FD7BEE">
        <w:rPr>
          <w:rFonts w:asciiTheme="minorHAnsi" w:hAnsiTheme="minorHAnsi" w:cstheme="minorHAnsi"/>
          <w:sz w:val="22"/>
          <w:szCs w:val="22"/>
        </w:rPr>
        <w:t>hilst the child is at school they are sa</w:t>
      </w:r>
      <w:r w:rsidR="0009455C" w:rsidRPr="00FD7BEE">
        <w:rPr>
          <w:rFonts w:asciiTheme="minorHAnsi" w:hAnsiTheme="minorHAnsi" w:cstheme="minorHAnsi"/>
          <w:sz w:val="22"/>
          <w:szCs w:val="22"/>
        </w:rPr>
        <w:t>fe but assessment may be needed</w:t>
      </w:r>
      <w:r w:rsidRPr="00FD7BEE">
        <w:rPr>
          <w:rFonts w:asciiTheme="minorHAnsi" w:hAnsiTheme="minorHAnsi" w:cstheme="minorHAnsi"/>
          <w:sz w:val="22"/>
          <w:szCs w:val="22"/>
        </w:rPr>
        <w:t xml:space="preserve"> involving other agencies to ascertain whether it is safe for the child to return home. So</w:t>
      </w:r>
      <w:r w:rsidR="0009455C" w:rsidRPr="00FD7BEE">
        <w:rPr>
          <w:rFonts w:asciiTheme="minorHAnsi" w:hAnsiTheme="minorHAnsi" w:cstheme="minorHAnsi"/>
          <w:sz w:val="22"/>
          <w:szCs w:val="22"/>
        </w:rPr>
        <w:t>,</w:t>
      </w:r>
      <w:r w:rsidRPr="00FD7BEE">
        <w:rPr>
          <w:rFonts w:asciiTheme="minorHAnsi" w:hAnsiTheme="minorHAnsi" w:cstheme="minorHAnsi"/>
          <w:sz w:val="22"/>
          <w:szCs w:val="22"/>
        </w:rPr>
        <w:t xml:space="preserve"> a verbal report to the </w:t>
      </w:r>
      <w:r w:rsidR="0009455C" w:rsidRPr="00FD7BEE">
        <w:rPr>
          <w:rFonts w:asciiTheme="minorHAnsi" w:hAnsiTheme="minorHAnsi" w:cstheme="minorHAnsi"/>
          <w:sz w:val="22"/>
          <w:szCs w:val="22"/>
        </w:rPr>
        <w:t>DSL should be made rather than d</w:t>
      </w:r>
      <w:r w:rsidRPr="00FD7BEE">
        <w:rPr>
          <w:rFonts w:asciiTheme="minorHAnsi" w:hAnsiTheme="minorHAnsi" w:cstheme="minorHAnsi"/>
          <w:sz w:val="22"/>
          <w:szCs w:val="22"/>
        </w:rPr>
        <w:t xml:space="preserve">elay this for </w:t>
      </w:r>
      <w:r w:rsidR="0009455C" w:rsidRPr="00FD7BEE">
        <w:rPr>
          <w:rFonts w:asciiTheme="minorHAnsi" w:hAnsiTheme="minorHAnsi" w:cstheme="minorHAnsi"/>
          <w:sz w:val="22"/>
          <w:szCs w:val="22"/>
        </w:rPr>
        <w:t>a</w:t>
      </w:r>
      <w:r w:rsidRPr="00FD7BEE">
        <w:rPr>
          <w:rFonts w:asciiTheme="minorHAnsi" w:hAnsiTheme="minorHAnsi" w:cstheme="minorHAnsi"/>
          <w:sz w:val="22"/>
          <w:szCs w:val="22"/>
        </w:rPr>
        <w:t xml:space="preserve"> written report.</w:t>
      </w:r>
    </w:p>
    <w:p w14:paraId="2BD37148" w14:textId="11552E59" w:rsidR="00DC4C7E" w:rsidRPr="00FD7BEE" w:rsidRDefault="00DC4C7E" w:rsidP="00DC4C7E">
      <w:pPr>
        <w:pStyle w:val="ListParagraph"/>
        <w:numPr>
          <w:ilvl w:val="0"/>
          <w:numId w:val="44"/>
        </w:numPr>
        <w:rPr>
          <w:rFonts w:asciiTheme="minorHAnsi" w:hAnsiTheme="minorHAnsi" w:cstheme="minorHAnsi"/>
          <w:sz w:val="22"/>
          <w:szCs w:val="22"/>
        </w:rPr>
      </w:pPr>
      <w:r w:rsidRPr="00FD7BEE">
        <w:rPr>
          <w:rFonts w:asciiTheme="minorHAnsi" w:hAnsiTheme="minorHAnsi" w:cstheme="minorHAnsi"/>
          <w:sz w:val="22"/>
          <w:szCs w:val="22"/>
        </w:rPr>
        <w:t>In the event of peer on peer abuse, staff should be mindful of the language they use when reporting the events. Avoid terms such as “perpetrator” and “victim</w:t>
      </w:r>
      <w:r w:rsidR="0009455C" w:rsidRPr="00FD7BEE">
        <w:rPr>
          <w:rFonts w:asciiTheme="minorHAnsi" w:hAnsiTheme="minorHAnsi" w:cstheme="minorHAnsi"/>
          <w:sz w:val="22"/>
          <w:szCs w:val="22"/>
        </w:rPr>
        <w:t>”</w:t>
      </w:r>
      <w:r w:rsidRPr="00FD7BEE">
        <w:rPr>
          <w:rFonts w:asciiTheme="minorHAnsi" w:hAnsiTheme="minorHAnsi" w:cstheme="minorHAnsi"/>
          <w:sz w:val="22"/>
          <w:szCs w:val="22"/>
        </w:rPr>
        <w:t xml:space="preserve"> as both children may be vulnerable and to require support. Rather use pupil 1 and pupil 2.</w:t>
      </w:r>
    </w:p>
    <w:p w14:paraId="384B368F" w14:textId="26269A17" w:rsidR="00DC4C7E" w:rsidRPr="00FD7BEE" w:rsidRDefault="00DC4C7E" w:rsidP="00DC4C7E">
      <w:pPr>
        <w:pStyle w:val="ListParagraph"/>
        <w:numPr>
          <w:ilvl w:val="0"/>
          <w:numId w:val="44"/>
        </w:numPr>
        <w:rPr>
          <w:rFonts w:asciiTheme="minorHAnsi" w:hAnsiTheme="minorHAnsi" w:cstheme="minorHAnsi"/>
          <w:sz w:val="22"/>
          <w:szCs w:val="22"/>
        </w:rPr>
      </w:pPr>
      <w:r w:rsidRPr="00FD7BEE">
        <w:rPr>
          <w:rFonts w:asciiTheme="minorHAnsi" w:hAnsiTheme="minorHAnsi" w:cstheme="minorHAnsi"/>
          <w:sz w:val="22"/>
          <w:szCs w:val="22"/>
        </w:rPr>
        <w:t>If records are kept electronically the security of these needs to be reviewed regularly.</w:t>
      </w:r>
      <w:r w:rsidRPr="00FD7BEE">
        <w:t xml:space="preserve"> </w:t>
      </w:r>
      <w:r w:rsidRPr="00FD7BEE">
        <w:rPr>
          <w:rFonts w:asciiTheme="minorHAnsi" w:hAnsiTheme="minorHAnsi" w:cstheme="minorHAnsi"/>
          <w:sz w:val="22"/>
          <w:szCs w:val="22"/>
        </w:rPr>
        <w:t>Child protection records should not be kept in a child's general school file.  They should be kept separately in a locked cabinet.  (see appendix D)</w:t>
      </w:r>
    </w:p>
    <w:p w14:paraId="75EC7C15" w14:textId="77777777" w:rsidR="00F37B7F" w:rsidRPr="00FD7BEE" w:rsidRDefault="00F37B7F" w:rsidP="00125FD1">
      <w:pPr>
        <w:rPr>
          <w:rFonts w:asciiTheme="minorHAnsi" w:hAnsiTheme="minorHAnsi"/>
          <w:sz w:val="22"/>
          <w:szCs w:val="22"/>
        </w:rPr>
      </w:pPr>
    </w:p>
    <w:p w14:paraId="0C6129D1" w14:textId="77777777" w:rsidR="00F37B7F" w:rsidRPr="00FD7BEE" w:rsidRDefault="00F37B7F" w:rsidP="00125FD1">
      <w:pPr>
        <w:rPr>
          <w:rFonts w:asciiTheme="minorHAnsi" w:hAnsiTheme="minorHAnsi"/>
          <w:b/>
          <w:sz w:val="22"/>
          <w:szCs w:val="22"/>
        </w:rPr>
      </w:pPr>
      <w:r w:rsidRPr="00FD7BEE">
        <w:rPr>
          <w:rFonts w:asciiTheme="minorHAnsi" w:hAnsiTheme="minorHAnsi"/>
          <w:b/>
          <w:sz w:val="22"/>
          <w:szCs w:val="22"/>
        </w:rPr>
        <w:t>Report</w:t>
      </w:r>
    </w:p>
    <w:p w14:paraId="0FCB30F5" w14:textId="2B174B94" w:rsidR="00DC4C7E" w:rsidRPr="00FD7BEE" w:rsidRDefault="00F37B7F" w:rsidP="00DC4C7E">
      <w:pPr>
        <w:pStyle w:val="ListParagraph"/>
        <w:numPr>
          <w:ilvl w:val="0"/>
          <w:numId w:val="45"/>
        </w:numPr>
        <w:rPr>
          <w:rFonts w:asciiTheme="minorHAnsi" w:hAnsiTheme="minorHAnsi"/>
          <w:sz w:val="22"/>
          <w:szCs w:val="22"/>
        </w:rPr>
      </w:pPr>
      <w:r w:rsidRPr="00FD7BEE">
        <w:rPr>
          <w:rFonts w:asciiTheme="minorHAnsi" w:hAnsiTheme="minorHAnsi"/>
          <w:sz w:val="22"/>
          <w:szCs w:val="22"/>
        </w:rPr>
        <w:t xml:space="preserve">Report the incident to the designated </w:t>
      </w:r>
      <w:r w:rsidR="00E741B9" w:rsidRPr="00FD7BEE">
        <w:rPr>
          <w:rFonts w:asciiTheme="minorHAnsi" w:hAnsiTheme="minorHAnsi"/>
          <w:sz w:val="22"/>
          <w:szCs w:val="22"/>
        </w:rPr>
        <w:t>safeguarding lead</w:t>
      </w:r>
      <w:r w:rsidRPr="00FD7BEE">
        <w:rPr>
          <w:rFonts w:asciiTheme="minorHAnsi" w:hAnsiTheme="minorHAnsi"/>
          <w:sz w:val="22"/>
          <w:szCs w:val="22"/>
        </w:rPr>
        <w:t xml:space="preserve"> and do not tell any other adults or </w:t>
      </w:r>
      <w:r w:rsidR="00E741B9" w:rsidRPr="00FD7BEE">
        <w:rPr>
          <w:rFonts w:asciiTheme="minorHAnsi" w:hAnsiTheme="minorHAnsi"/>
          <w:sz w:val="22"/>
          <w:szCs w:val="22"/>
        </w:rPr>
        <w:t>pupils</w:t>
      </w:r>
      <w:r w:rsidRPr="00FD7BEE">
        <w:rPr>
          <w:rFonts w:asciiTheme="minorHAnsi" w:hAnsiTheme="minorHAnsi"/>
          <w:sz w:val="22"/>
          <w:szCs w:val="22"/>
        </w:rPr>
        <w:t xml:space="preserve"> what you have been told.</w:t>
      </w:r>
    </w:p>
    <w:p w14:paraId="37BB36A5" w14:textId="77777777" w:rsidR="00DC4C7E" w:rsidRPr="00FD7BEE" w:rsidRDefault="00DC4C7E" w:rsidP="00DC4C7E">
      <w:pPr>
        <w:pStyle w:val="ListParagraph"/>
        <w:rPr>
          <w:rFonts w:asciiTheme="minorHAnsi" w:hAnsiTheme="minorHAnsi"/>
          <w:sz w:val="22"/>
          <w:szCs w:val="22"/>
        </w:rPr>
      </w:pPr>
    </w:p>
    <w:p w14:paraId="1282125C" w14:textId="3BEF75D1" w:rsidR="00DC4C7E" w:rsidRPr="00FD7BEE" w:rsidRDefault="00DC4C7E" w:rsidP="00DC4C7E">
      <w:pPr>
        <w:jc w:val="center"/>
        <w:rPr>
          <w:rFonts w:asciiTheme="minorHAnsi" w:hAnsiTheme="minorHAnsi"/>
          <w:sz w:val="22"/>
          <w:szCs w:val="22"/>
        </w:rPr>
      </w:pPr>
      <w:r w:rsidRPr="00FD7BEE">
        <w:rPr>
          <w:rFonts w:asciiTheme="minorHAnsi" w:hAnsiTheme="minorHAnsi"/>
          <w:b/>
          <w:sz w:val="22"/>
          <w:szCs w:val="22"/>
        </w:rPr>
        <w:t>Any allegation / disclosure regarding a member of staff MUST be referred immediately to the Headteacher</w:t>
      </w:r>
      <w:r w:rsidR="0009455C" w:rsidRPr="00FD7BEE">
        <w:rPr>
          <w:rFonts w:asciiTheme="minorHAnsi" w:hAnsiTheme="minorHAnsi"/>
          <w:b/>
          <w:sz w:val="22"/>
          <w:szCs w:val="22"/>
        </w:rPr>
        <w:t xml:space="preserve"> who will consult with the LADO </w:t>
      </w:r>
      <w:r w:rsidR="0009455C" w:rsidRPr="00FD7BEE">
        <w:rPr>
          <w:rFonts w:asciiTheme="minorHAnsi" w:hAnsiTheme="minorHAnsi"/>
          <w:b/>
          <w:sz w:val="22"/>
          <w:szCs w:val="22"/>
          <w:u w:val="single"/>
        </w:rPr>
        <w:t>before taking action</w:t>
      </w:r>
      <w:r w:rsidRPr="00FD7BEE">
        <w:rPr>
          <w:rFonts w:asciiTheme="minorHAnsi" w:hAnsiTheme="minorHAnsi"/>
          <w:b/>
          <w:sz w:val="22"/>
          <w:szCs w:val="22"/>
        </w:rPr>
        <w:t>.</w:t>
      </w:r>
    </w:p>
    <w:p w14:paraId="23070ED8" w14:textId="77777777" w:rsidR="00DC4C7E" w:rsidRPr="00FD7BEE" w:rsidRDefault="00DC4C7E" w:rsidP="00DC4C7E">
      <w:pPr>
        <w:pStyle w:val="ListParagraph"/>
        <w:rPr>
          <w:rFonts w:asciiTheme="minorHAnsi" w:hAnsiTheme="minorHAnsi"/>
          <w:b/>
          <w:sz w:val="22"/>
          <w:szCs w:val="22"/>
        </w:rPr>
      </w:pPr>
    </w:p>
    <w:p w14:paraId="60D12984" w14:textId="63D9EEEA" w:rsidR="00DC4C7E" w:rsidRPr="00F87B35" w:rsidRDefault="00DC4C7E" w:rsidP="00DC4C7E">
      <w:pPr>
        <w:jc w:val="center"/>
        <w:rPr>
          <w:rFonts w:asciiTheme="minorHAnsi" w:hAnsiTheme="minorHAnsi"/>
          <w:b/>
          <w:color w:val="0070C0"/>
          <w:sz w:val="22"/>
          <w:szCs w:val="22"/>
        </w:rPr>
      </w:pPr>
      <w:r w:rsidRPr="00FD7BEE">
        <w:rPr>
          <w:rFonts w:asciiTheme="minorHAnsi" w:hAnsiTheme="minorHAnsi"/>
          <w:b/>
          <w:sz w:val="22"/>
          <w:szCs w:val="22"/>
        </w:rPr>
        <w:t>Any allegation / disclosure regarding the Headteacher MUST be referred immediately to the Chair of Governors</w:t>
      </w:r>
      <w:r w:rsidR="0009455C" w:rsidRPr="00FD7BEE">
        <w:rPr>
          <w:rFonts w:asciiTheme="minorHAnsi" w:hAnsiTheme="minorHAnsi"/>
          <w:b/>
          <w:sz w:val="22"/>
          <w:szCs w:val="22"/>
        </w:rPr>
        <w:t xml:space="preserve"> who will consult with the LADO and notify the ODST HR Manager without notifying the headteacher</w:t>
      </w:r>
      <w:r w:rsidRPr="00FD7BEE">
        <w:rPr>
          <w:rFonts w:asciiTheme="minorHAnsi" w:hAnsiTheme="minorHAnsi"/>
          <w:b/>
          <w:sz w:val="22"/>
          <w:szCs w:val="22"/>
        </w:rPr>
        <w:t>.</w:t>
      </w:r>
    </w:p>
    <w:p w14:paraId="0F6BABD0" w14:textId="77777777" w:rsidR="00EC6DEA" w:rsidRPr="00043C7E" w:rsidRDefault="00EC6DEA" w:rsidP="00125FD1">
      <w:pPr>
        <w:pStyle w:val="NoSpacing"/>
        <w:rPr>
          <w:rFonts w:asciiTheme="minorHAnsi" w:hAnsiTheme="minorHAnsi" w:cs="Arial"/>
          <w:sz w:val="22"/>
          <w:szCs w:val="22"/>
        </w:rPr>
      </w:pPr>
    </w:p>
    <w:p w14:paraId="30AB1711" w14:textId="77777777" w:rsidR="00EC6DEA" w:rsidRPr="00043C7E" w:rsidRDefault="00F37B7F" w:rsidP="00125FD1">
      <w:pPr>
        <w:pStyle w:val="NoSpacing"/>
        <w:rPr>
          <w:rFonts w:asciiTheme="minorHAnsi" w:hAnsiTheme="minorHAnsi" w:cs="Arial"/>
          <w:sz w:val="22"/>
          <w:szCs w:val="22"/>
        </w:rPr>
      </w:pPr>
      <w:r w:rsidRPr="00043C7E">
        <w:rPr>
          <w:rFonts w:asciiTheme="minorHAnsi" w:hAnsiTheme="minorHAnsi" w:cs="Arial"/>
          <w:noProof/>
          <w:sz w:val="22"/>
          <w:szCs w:val="22"/>
        </w:rPr>
        <mc:AlternateContent>
          <mc:Choice Requires="wps">
            <w:drawing>
              <wp:anchor distT="0" distB="0" distL="114300" distR="114300" simplePos="0" relativeHeight="251694080" behindDoc="0" locked="0" layoutInCell="1" allowOverlap="1" wp14:anchorId="646428F3" wp14:editId="7183E883">
                <wp:simplePos x="0" y="0"/>
                <wp:positionH relativeFrom="column">
                  <wp:posOffset>25400</wp:posOffset>
                </wp:positionH>
                <wp:positionV relativeFrom="paragraph">
                  <wp:posOffset>137160</wp:posOffset>
                </wp:positionV>
                <wp:extent cx="5842000" cy="914400"/>
                <wp:effectExtent l="0" t="0" r="25400" b="1905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914400"/>
                        </a:xfrm>
                        <a:prstGeom prst="rect">
                          <a:avLst/>
                        </a:prstGeom>
                        <a:solidFill>
                          <a:srgbClr val="FFFFFF"/>
                        </a:solidFill>
                        <a:ln w="9525">
                          <a:solidFill>
                            <a:srgbClr val="000000"/>
                          </a:solidFill>
                          <a:miter lim="800000"/>
                          <a:headEnd/>
                          <a:tailEnd/>
                        </a:ln>
                      </wps:spPr>
                      <wps:txbx>
                        <w:txbxContent>
                          <w:p w14:paraId="321B5E73" w14:textId="77777777" w:rsidR="00236807" w:rsidRPr="00E34D61" w:rsidRDefault="00236807" w:rsidP="00EC6DEA">
                            <w:pPr>
                              <w:spacing w:line="360" w:lineRule="auto"/>
                              <w:jc w:val="center"/>
                              <w:rPr>
                                <w:b/>
                              </w:rPr>
                            </w:pPr>
                            <w:r>
                              <w:rPr>
                                <w:b/>
                              </w:rPr>
                              <w:t>Never attempt to carry out an investigation of suspected abuse by interviewing the young person or any others involved.  This is a highly skilled role and any attempts by yourself could affect possible criminal proceedings.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428F3" id="Text Box 10" o:spid="_x0000_s1028" type="#_x0000_t202" style="position:absolute;margin-left:2pt;margin-top:10.8pt;width:460pt;height:1in;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">
                <v:textbox>
                  <w:txbxContent>
                    <w:p w14:paraId="321B5E73" w14:textId="77777777" w:rsidR="00236807" w:rsidRPr="00E34D61" w:rsidRDefault="00236807" w:rsidP="00EC6DEA">
                      <w:pPr>
                        <w:spacing w:line="360" w:lineRule="auto"/>
                        <w:jc w:val="center"/>
                        <w:rPr>
                          <w:b/>
                        </w:rPr>
                      </w:pPr>
                      <w:r>
                        <w:rPr>
                          <w:b/>
                        </w:rPr>
                        <w:t>Never attempt to carry out an investigation of suspected abuse by interviewing the young person or any others involved.  This is a highly skilled role and any attempts by yourself could affect possible criminal proceedings.</w:t>
                      </w:r>
                    </w:p>
                  </w:txbxContent>
                </v:textbox>
              </v:shape>
            </w:pict>
          </mc:Fallback>
        </mc:AlternateContent>
      </w:r>
      <w:r w:rsidR="00EC6DEA" w:rsidRPr="00043C7E">
        <w:rPr>
          <w:rFonts w:asciiTheme="minorHAnsi" w:hAnsiTheme="minorHAnsi" w:cs="Arial"/>
          <w:noProof/>
          <w:sz w:val="22"/>
          <w:szCs w:val="22"/>
        </w:rPr>
        <mc:AlternateContent>
          <mc:Choice Requires="wpc">
            <w:drawing>
              <wp:inline distT="0" distB="0" distL="0" distR="0" wp14:anchorId="6C7BDB8E" wp14:editId="66A2BB10">
                <wp:extent cx="5143500" cy="937260"/>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6CB098B" id="Canvas 2" o:spid="_x0000_s1026" editas="canvas" style="width:405pt;height:73.8pt;mso-position-horizontal-relative:char;mso-position-vertical-relative:line" coordsize="51435,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435;height:9372;visibility:visible;mso-wrap-style:square">
                  <v:fill o:detectmouseclick="t"/>
                  <v:path o:connecttype="none"/>
                </v:shape>
                <w10:anchorlock/>
              </v:group>
            </w:pict>
          </mc:Fallback>
        </mc:AlternateContent>
      </w:r>
    </w:p>
    <w:p w14:paraId="2EA0AC1C" w14:textId="77777777" w:rsidR="00EC6DEA" w:rsidRPr="00043C7E" w:rsidRDefault="00EC6DEA" w:rsidP="00125FD1">
      <w:pPr>
        <w:pStyle w:val="NoSpacing"/>
        <w:rPr>
          <w:rFonts w:asciiTheme="minorHAnsi" w:hAnsiTheme="minorHAnsi" w:cs="Arial"/>
          <w:sz w:val="22"/>
          <w:szCs w:val="22"/>
        </w:rPr>
      </w:pPr>
    </w:p>
    <w:p w14:paraId="64F78C34" w14:textId="77777777" w:rsidR="00EC6DEA" w:rsidRPr="00043C7E" w:rsidRDefault="00EC6DEA" w:rsidP="00125FD1">
      <w:pPr>
        <w:pStyle w:val="NoSpacing"/>
        <w:rPr>
          <w:rFonts w:asciiTheme="minorHAnsi" w:hAnsiTheme="minorHAnsi" w:cs="Arial"/>
          <w:sz w:val="22"/>
          <w:szCs w:val="22"/>
        </w:rPr>
      </w:pPr>
    </w:p>
    <w:p w14:paraId="07CAA586" w14:textId="77777777" w:rsidR="00EC6DEA" w:rsidRPr="00043C7E" w:rsidRDefault="00EC6DEA" w:rsidP="00125FD1">
      <w:pPr>
        <w:pStyle w:val="NoSpacing"/>
        <w:numPr>
          <w:ilvl w:val="0"/>
          <w:numId w:val="1"/>
        </w:numPr>
        <w:tabs>
          <w:tab w:val="left" w:pos="426"/>
        </w:tabs>
        <w:ind w:left="284" w:hanging="284"/>
        <w:rPr>
          <w:rFonts w:asciiTheme="minorHAnsi" w:hAnsiTheme="minorHAnsi" w:cs="Arial"/>
          <w:b/>
          <w:sz w:val="22"/>
          <w:szCs w:val="22"/>
        </w:rPr>
      </w:pPr>
      <w:r w:rsidRPr="00043C7E">
        <w:rPr>
          <w:rFonts w:asciiTheme="minorHAnsi" w:hAnsiTheme="minorHAnsi" w:cs="Arial"/>
          <w:b/>
          <w:sz w:val="22"/>
          <w:szCs w:val="22"/>
        </w:rPr>
        <w:t>Record Keeping</w:t>
      </w:r>
    </w:p>
    <w:p w14:paraId="043CB81C" w14:textId="77777777" w:rsidR="00EC6DEA" w:rsidRPr="00043C7E" w:rsidRDefault="00EC6DEA" w:rsidP="00125FD1">
      <w:pPr>
        <w:pStyle w:val="NoSpacing"/>
        <w:rPr>
          <w:rFonts w:asciiTheme="minorHAnsi" w:hAnsiTheme="minorHAnsi" w:cs="Arial"/>
          <w:b/>
          <w:sz w:val="22"/>
          <w:szCs w:val="22"/>
        </w:rPr>
      </w:pPr>
    </w:p>
    <w:p w14:paraId="286FC704" w14:textId="77777777" w:rsidR="00F37B7F" w:rsidRPr="00043C7E" w:rsidRDefault="00F37B7F" w:rsidP="00125FD1">
      <w:pPr>
        <w:rPr>
          <w:rFonts w:asciiTheme="minorHAnsi" w:hAnsiTheme="minorHAnsi"/>
          <w:sz w:val="22"/>
          <w:szCs w:val="22"/>
        </w:rPr>
      </w:pPr>
      <w:r w:rsidRPr="00043C7E">
        <w:rPr>
          <w:rFonts w:asciiTheme="minorHAnsi" w:hAnsiTheme="minorHAnsi"/>
          <w:sz w:val="22"/>
          <w:szCs w:val="22"/>
        </w:rPr>
        <w:t xml:space="preserve">The designated </w:t>
      </w:r>
      <w:r w:rsidR="00E741B9" w:rsidRPr="00043C7E">
        <w:rPr>
          <w:rFonts w:asciiTheme="minorHAnsi" w:hAnsiTheme="minorHAnsi"/>
          <w:sz w:val="22"/>
          <w:szCs w:val="22"/>
        </w:rPr>
        <w:t>safeguarding lead is</w:t>
      </w:r>
      <w:r w:rsidRPr="00043C7E">
        <w:rPr>
          <w:rFonts w:asciiTheme="minorHAnsi" w:hAnsiTheme="minorHAnsi"/>
          <w:sz w:val="22"/>
          <w:szCs w:val="22"/>
        </w:rPr>
        <w:t xml:space="preserve"> responsible for ensuring that the necessary paperwork is completed and sent to the relevant people and stored in a safe and confidential place. This means that the records will be a coherent factual record of the concerns that are stored on individual children in a clear chronological order.</w:t>
      </w:r>
    </w:p>
    <w:p w14:paraId="6332AACF" w14:textId="77777777" w:rsidR="00EC6DEA" w:rsidRPr="00043C7E" w:rsidRDefault="00EC6DEA" w:rsidP="00125FD1">
      <w:pPr>
        <w:pStyle w:val="NoSpacing"/>
        <w:ind w:left="720"/>
        <w:rPr>
          <w:rFonts w:asciiTheme="minorHAnsi" w:hAnsiTheme="minorHAnsi" w:cs="Arial"/>
          <w:sz w:val="22"/>
          <w:szCs w:val="22"/>
        </w:rPr>
      </w:pPr>
    </w:p>
    <w:p w14:paraId="29CFB68B" w14:textId="18CB0DAB" w:rsidR="00EC6DEA" w:rsidRPr="00043C7E" w:rsidRDefault="00F617FB" w:rsidP="00125FD1">
      <w:pPr>
        <w:pStyle w:val="NoSpacing"/>
        <w:rPr>
          <w:rFonts w:asciiTheme="minorHAnsi" w:hAnsiTheme="minorHAnsi" w:cs="Arial"/>
          <w:sz w:val="22"/>
          <w:szCs w:val="22"/>
        </w:rPr>
      </w:pPr>
      <w:hyperlink r:id="rId54" w:history="1">
        <w:r w:rsidR="00EC6DEA" w:rsidRPr="00043C7E">
          <w:rPr>
            <w:rStyle w:val="Hyperlink"/>
            <w:rFonts w:asciiTheme="minorHAnsi" w:hAnsiTheme="minorHAnsi" w:cs="Arial"/>
            <w:sz w:val="22"/>
            <w:szCs w:val="22"/>
          </w:rPr>
          <w:t>http://schools.oxfordshire.gov.uk/cms/sites/schools/files/folders/folders/documents/safeguarding/Keeping_Child_Protection_Records.doc</w:t>
        </w:r>
      </w:hyperlink>
      <w:r w:rsidR="00EC6DEA" w:rsidRPr="00043C7E">
        <w:rPr>
          <w:rFonts w:asciiTheme="minorHAnsi" w:hAnsiTheme="minorHAnsi" w:cs="Arial"/>
          <w:sz w:val="22"/>
          <w:szCs w:val="22"/>
        </w:rPr>
        <w:t xml:space="preserve"> </w:t>
      </w:r>
    </w:p>
    <w:p w14:paraId="40D8198F" w14:textId="58DCB587" w:rsidR="006869A6" w:rsidRPr="00043C7E" w:rsidRDefault="006869A6" w:rsidP="00125FD1">
      <w:pPr>
        <w:pStyle w:val="NoSpacing"/>
        <w:rPr>
          <w:rFonts w:asciiTheme="minorHAnsi" w:hAnsiTheme="minorHAnsi" w:cs="Arial"/>
          <w:sz w:val="22"/>
          <w:szCs w:val="22"/>
        </w:rPr>
      </w:pPr>
    </w:p>
    <w:p w14:paraId="06FD7531" w14:textId="098748E4" w:rsidR="00C7353D" w:rsidRPr="00043C7E" w:rsidRDefault="00F617FB" w:rsidP="009647E3">
      <w:pPr>
        <w:pStyle w:val="NoSpacing"/>
        <w:rPr>
          <w:rFonts w:asciiTheme="minorHAnsi" w:hAnsiTheme="minorHAnsi"/>
          <w:b/>
          <w:sz w:val="22"/>
          <w:szCs w:val="22"/>
          <w:u w:val="single"/>
        </w:rPr>
      </w:pPr>
      <w:hyperlink r:id="rId55" w:history="1">
        <w:r w:rsidR="006869A6" w:rsidRPr="00043C7E">
          <w:rPr>
            <w:rStyle w:val="Hyperlink"/>
            <w:rFonts w:asciiTheme="minorHAnsi" w:hAnsiTheme="minorHAnsi" w:cs="Arial"/>
            <w:sz w:val="22"/>
            <w:szCs w:val="22"/>
          </w:rPr>
          <w:t>http://www.proceduresonline.com/berks/windsor_maidenhead/contents.html</w:t>
        </w:r>
      </w:hyperlink>
      <w:r w:rsidR="006869A6" w:rsidRPr="00043C7E">
        <w:rPr>
          <w:rFonts w:asciiTheme="minorHAnsi" w:hAnsiTheme="minorHAnsi" w:cs="Arial"/>
          <w:sz w:val="22"/>
          <w:szCs w:val="22"/>
        </w:rPr>
        <w:t xml:space="preserve"> </w:t>
      </w:r>
      <w:r w:rsidR="00C7353D" w:rsidRPr="00043C7E">
        <w:rPr>
          <w:rFonts w:asciiTheme="minorHAnsi" w:hAnsiTheme="minorHAnsi"/>
          <w:b/>
          <w:sz w:val="22"/>
          <w:szCs w:val="22"/>
          <w:u w:val="single"/>
        </w:rPr>
        <w:br w:type="page"/>
      </w:r>
    </w:p>
    <w:tbl>
      <w:tblPr>
        <w:tblStyle w:val="TableGrid"/>
        <w:tblW w:w="0" w:type="auto"/>
        <w:tblInd w:w="-147" w:type="dxa"/>
        <w:tblLook w:val="04A0" w:firstRow="1" w:lastRow="0" w:firstColumn="1" w:lastColumn="0" w:noHBand="0" w:noVBand="1"/>
      </w:tblPr>
      <w:tblGrid>
        <w:gridCol w:w="9163"/>
      </w:tblGrid>
      <w:tr w:rsidR="001502C4" w:rsidRPr="00043C7E" w14:paraId="4961D795" w14:textId="77777777" w:rsidTr="002E5360">
        <w:tc>
          <w:tcPr>
            <w:tcW w:w="9163" w:type="dxa"/>
            <w:shd w:val="clear" w:color="auto" w:fill="D6E3BC" w:themeFill="accent3" w:themeFillTint="66"/>
          </w:tcPr>
          <w:p w14:paraId="3ACC4437" w14:textId="423D3292" w:rsidR="001502C4" w:rsidRPr="00043C7E" w:rsidRDefault="001502C4" w:rsidP="00125FD1">
            <w:pPr>
              <w:pStyle w:val="ListParagraph"/>
              <w:tabs>
                <w:tab w:val="left" w:pos="1620"/>
              </w:tabs>
              <w:spacing w:after="120"/>
              <w:ind w:left="0"/>
              <w:contextualSpacing w:val="0"/>
              <w:rPr>
                <w:rFonts w:asciiTheme="minorHAnsi" w:hAnsiTheme="minorHAnsi"/>
                <w:sz w:val="22"/>
                <w:szCs w:val="22"/>
              </w:rPr>
            </w:pPr>
            <w:r w:rsidRPr="00043C7E">
              <w:rPr>
                <w:rFonts w:asciiTheme="minorHAnsi" w:hAnsiTheme="minorHAnsi"/>
                <w:b/>
                <w:sz w:val="22"/>
                <w:szCs w:val="22"/>
                <w:u w:val="single"/>
              </w:rPr>
              <w:lastRenderedPageBreak/>
              <w:t>Appendix A</w:t>
            </w:r>
          </w:p>
        </w:tc>
      </w:tr>
    </w:tbl>
    <w:p w14:paraId="550F72AF" w14:textId="77777777" w:rsidR="00EC6DEA" w:rsidRPr="00043C7E" w:rsidRDefault="00EC6DEA" w:rsidP="00125FD1">
      <w:pPr>
        <w:pStyle w:val="ListParagraph"/>
        <w:tabs>
          <w:tab w:val="left" w:pos="1620"/>
        </w:tabs>
        <w:rPr>
          <w:rFonts w:asciiTheme="minorHAnsi" w:hAnsiTheme="minorHAnsi"/>
          <w:sz w:val="22"/>
          <w:szCs w:val="22"/>
        </w:rPr>
      </w:pPr>
    </w:p>
    <w:p w14:paraId="4CAF8D99" w14:textId="14F98F0C" w:rsidR="000769EE" w:rsidRPr="00043C7E" w:rsidRDefault="00EB3E1E" w:rsidP="00125FD1">
      <w:pPr>
        <w:pStyle w:val="NoSpacing"/>
        <w:rPr>
          <w:rFonts w:asciiTheme="minorHAnsi" w:hAnsiTheme="minorHAnsi" w:cs="Arial"/>
          <w:b/>
          <w:bCs/>
          <w:sz w:val="22"/>
          <w:szCs w:val="22"/>
        </w:rPr>
      </w:pPr>
      <w:r>
        <w:rPr>
          <w:rFonts w:asciiTheme="minorHAnsi" w:hAnsiTheme="minorHAnsi" w:cs="Arial"/>
          <w:b/>
          <w:bCs/>
          <w:sz w:val="22"/>
          <w:szCs w:val="22"/>
        </w:rPr>
        <w:t xml:space="preserve">A. </w:t>
      </w:r>
      <w:r w:rsidR="008E2DC2">
        <w:rPr>
          <w:rFonts w:asciiTheme="minorHAnsi" w:hAnsiTheme="minorHAnsi" w:cs="Arial"/>
          <w:b/>
          <w:bCs/>
          <w:sz w:val="22"/>
          <w:szCs w:val="22"/>
        </w:rPr>
        <w:t>Child Sexual E</w:t>
      </w:r>
      <w:r w:rsidR="00EC6DEA" w:rsidRPr="00043C7E">
        <w:rPr>
          <w:rFonts w:asciiTheme="minorHAnsi" w:hAnsiTheme="minorHAnsi" w:cs="Arial"/>
          <w:b/>
          <w:bCs/>
          <w:sz w:val="22"/>
          <w:szCs w:val="22"/>
        </w:rPr>
        <w:t>xploitation (CSE)</w:t>
      </w:r>
    </w:p>
    <w:p w14:paraId="42EEF080" w14:textId="77777777" w:rsidR="0069279D" w:rsidRPr="00FD7BEE" w:rsidRDefault="00EC6DEA" w:rsidP="0069279D">
      <w:pPr>
        <w:pStyle w:val="NoSpacing"/>
        <w:rPr>
          <w:rFonts w:asciiTheme="minorHAnsi" w:hAnsiTheme="minorHAnsi" w:cstheme="minorHAnsi"/>
          <w:sz w:val="22"/>
          <w:szCs w:val="22"/>
        </w:rPr>
      </w:pPr>
      <w:r w:rsidRPr="00043C7E">
        <w:rPr>
          <w:rFonts w:asciiTheme="minorHAnsi" w:hAnsiTheme="minorHAnsi" w:cs="Arial"/>
          <w:color w:val="333333"/>
          <w:sz w:val="22"/>
          <w:szCs w:val="22"/>
        </w:rPr>
        <w:br/>
      </w:r>
      <w:r w:rsidR="0069279D" w:rsidRPr="00FD7BEE">
        <w:rPr>
          <w:rFonts w:asciiTheme="minorHAnsi" w:hAnsiTheme="minorHAnsi" w:cstheme="minorHAnsi"/>
          <w:sz w:val="22"/>
          <w:szCs w:val="22"/>
        </w:rPr>
        <w:t xml:space="preserve">Sexual exploitation is a form of sexual abuse in which young people are exploited, coerced and/or manipulated into engaging in some form of sexual activity in return for something they need or desire and/or for the gain of a third party. The “something” received by the child or young person can include both tangible items such as food, somewhere to stay, drugs, alcohol, cigarettes or money and more intangible “rewards” such as perceived affection, protection or a sense of value of belonging. Fear of what might happen if they do not comply can also be a significant influencing factor. </w:t>
      </w:r>
    </w:p>
    <w:p w14:paraId="5F534F77" w14:textId="77777777" w:rsidR="0069279D" w:rsidRPr="00FD7BEE" w:rsidRDefault="0069279D" w:rsidP="0069279D">
      <w:pPr>
        <w:pStyle w:val="NoSpacing"/>
        <w:rPr>
          <w:rFonts w:asciiTheme="minorHAnsi" w:hAnsiTheme="minorHAnsi" w:cstheme="minorHAnsi"/>
          <w:sz w:val="22"/>
          <w:szCs w:val="22"/>
        </w:rPr>
      </w:pPr>
    </w:p>
    <w:p w14:paraId="6CF7FF8D" w14:textId="7A566450" w:rsidR="00AA63E5" w:rsidRPr="00FD7BEE" w:rsidRDefault="0069279D" w:rsidP="0069279D">
      <w:pPr>
        <w:pStyle w:val="NoSpacing"/>
        <w:rPr>
          <w:rFonts w:asciiTheme="minorHAnsi" w:hAnsiTheme="minorHAnsi" w:cstheme="minorHAnsi"/>
          <w:sz w:val="22"/>
          <w:szCs w:val="22"/>
        </w:rPr>
      </w:pPr>
      <w:r w:rsidRPr="00FD7BEE">
        <w:rPr>
          <w:rFonts w:asciiTheme="minorHAnsi" w:hAnsiTheme="minorHAnsi" w:cstheme="minorHAnsi"/>
          <w:sz w:val="22"/>
          <w:szCs w:val="22"/>
        </w:rPr>
        <w:t>Sexual exploitation can manifest itself in many different forms, including grooming, abuse by an individual who has established a “seemingly consensual” relationship with a child or young person, informal “introductions” to other (potential) abusers and the formal prostitution of a child. Children and young people can also find themselves exploited through the production and distribution of sexual images or through exposure to such images. Common to all these scenarios is an imbalance of power in favour of the abuser and some degree of coercion, intimidation, exploitation, violence and/or enticement of the child or young person.</w:t>
      </w:r>
    </w:p>
    <w:p w14:paraId="56FEE510" w14:textId="77777777" w:rsidR="0069279D" w:rsidRPr="00FD7BEE" w:rsidRDefault="0069279D" w:rsidP="0069279D">
      <w:pPr>
        <w:pStyle w:val="NoSpacing"/>
        <w:rPr>
          <w:rFonts w:asciiTheme="minorHAnsi" w:hAnsiTheme="minorHAnsi" w:cstheme="minorHAnsi"/>
          <w:sz w:val="22"/>
          <w:szCs w:val="22"/>
        </w:rPr>
      </w:pPr>
    </w:p>
    <w:p w14:paraId="05D80140" w14:textId="62180A41" w:rsidR="000769EE" w:rsidRPr="00043C7E" w:rsidRDefault="00EC6DEA" w:rsidP="00125FD1">
      <w:pPr>
        <w:pStyle w:val="NoSpacing"/>
        <w:rPr>
          <w:rFonts w:asciiTheme="minorHAnsi" w:hAnsiTheme="minorHAnsi" w:cs="Arial"/>
          <w:color w:val="333333"/>
          <w:sz w:val="22"/>
          <w:szCs w:val="22"/>
        </w:rPr>
      </w:pPr>
      <w:r w:rsidRPr="00043C7E">
        <w:rPr>
          <w:rFonts w:asciiTheme="minorHAnsi" w:hAnsiTheme="minorHAnsi" w:cs="Arial"/>
          <w:color w:val="333333"/>
          <w:sz w:val="22"/>
          <w:szCs w:val="22"/>
        </w:rPr>
        <w:t>The exploitation of children and young people under 18 involves exploitative situations, contexts and relationships where young people, (or a third person or persons) receive something, (e.g. food, accommodation, drugs, alcohol, cigarettes, affections, gifts, money) as a result of them performing and/or others performing on them, sexual activities. Child sexual exploitation can occur through the use of technology without the child’s immediate recognition; for</w:t>
      </w:r>
      <w:r w:rsidR="00E741B9" w:rsidRPr="00043C7E">
        <w:rPr>
          <w:rFonts w:asciiTheme="minorHAnsi" w:hAnsiTheme="minorHAnsi" w:cs="Arial"/>
          <w:color w:val="333333"/>
          <w:sz w:val="22"/>
          <w:szCs w:val="22"/>
        </w:rPr>
        <w:t xml:space="preserve"> </w:t>
      </w:r>
      <w:r w:rsidRPr="00043C7E">
        <w:rPr>
          <w:rFonts w:asciiTheme="minorHAnsi" w:hAnsiTheme="minorHAnsi" w:cs="Arial"/>
          <w:color w:val="333333"/>
          <w:sz w:val="22"/>
          <w:szCs w:val="22"/>
        </w:rPr>
        <w:t>example</w:t>
      </w:r>
      <w:r w:rsidR="00E741B9" w:rsidRPr="00043C7E">
        <w:rPr>
          <w:rFonts w:asciiTheme="minorHAnsi" w:hAnsiTheme="minorHAnsi" w:cs="Arial"/>
          <w:color w:val="333333"/>
          <w:sz w:val="22"/>
          <w:szCs w:val="22"/>
        </w:rPr>
        <w:t>,</w:t>
      </w:r>
      <w:r w:rsidRPr="00043C7E">
        <w:rPr>
          <w:rFonts w:asciiTheme="minorHAnsi" w:hAnsiTheme="minorHAnsi" w:cs="Arial"/>
          <w:color w:val="333333"/>
          <w:sz w:val="22"/>
          <w:szCs w:val="22"/>
        </w:rPr>
        <w:t xml:space="preserve"> being persuaded to post sexual images on the internet/mobile phones without immediate payment or gain. In all cases those exploiting the child/young person have power over them by virtue of their age, gender, intellect, physical strength and/or economic or other resources. Violence, coercion and intimidations are common, involvement in exploitative relationships being characterised in the main by the child’s or young person’s limited availability of choice, resulting from their</w:t>
      </w:r>
      <w:r w:rsidR="000769EE" w:rsidRPr="00043C7E">
        <w:rPr>
          <w:rFonts w:asciiTheme="minorHAnsi" w:hAnsiTheme="minorHAnsi" w:cs="Arial"/>
          <w:color w:val="333333"/>
          <w:sz w:val="22"/>
          <w:szCs w:val="22"/>
        </w:rPr>
        <w:t xml:space="preserve"> </w:t>
      </w:r>
      <w:r w:rsidRPr="00043C7E">
        <w:rPr>
          <w:rFonts w:asciiTheme="minorHAnsi" w:hAnsiTheme="minorHAnsi" w:cs="Arial"/>
          <w:color w:val="333333"/>
          <w:sz w:val="22"/>
          <w:szCs w:val="22"/>
        </w:rPr>
        <w:t>social/economic and/or emotional vulnerability. (DCSF 2009).</w:t>
      </w:r>
    </w:p>
    <w:p w14:paraId="4AB49F7C" w14:textId="77777777" w:rsidR="00EC6DEA" w:rsidRPr="00043C7E" w:rsidRDefault="00EC6DEA" w:rsidP="00125FD1">
      <w:pPr>
        <w:pStyle w:val="NoSpacing"/>
        <w:rPr>
          <w:rFonts w:asciiTheme="minorHAnsi" w:hAnsiTheme="minorHAnsi" w:cs="Arial"/>
          <w:color w:val="333333"/>
          <w:sz w:val="22"/>
          <w:szCs w:val="22"/>
        </w:rPr>
      </w:pPr>
    </w:p>
    <w:p w14:paraId="0E572A79" w14:textId="77777777" w:rsidR="00EC6DEA" w:rsidRPr="00043C7E" w:rsidRDefault="00EC6DEA" w:rsidP="00125FD1">
      <w:pPr>
        <w:pStyle w:val="NoSpacing"/>
        <w:rPr>
          <w:rFonts w:asciiTheme="minorHAnsi" w:hAnsiTheme="minorHAnsi" w:cs="Arial"/>
          <w:b/>
          <w:color w:val="333333"/>
          <w:sz w:val="22"/>
          <w:szCs w:val="22"/>
        </w:rPr>
      </w:pPr>
      <w:r w:rsidRPr="00043C7E">
        <w:rPr>
          <w:rFonts w:asciiTheme="minorHAnsi" w:hAnsiTheme="minorHAnsi" w:cs="Arial"/>
          <w:b/>
          <w:color w:val="333333"/>
          <w:sz w:val="22"/>
          <w:szCs w:val="22"/>
        </w:rPr>
        <w:t>Key Facts about CSE</w:t>
      </w:r>
    </w:p>
    <w:p w14:paraId="41050FF1" w14:textId="77777777" w:rsidR="00EC6DEA" w:rsidRPr="00043C7E" w:rsidRDefault="00EC6DEA" w:rsidP="008E2DC2">
      <w:pPr>
        <w:pStyle w:val="NoSpacing"/>
        <w:numPr>
          <w:ilvl w:val="0"/>
          <w:numId w:val="29"/>
        </w:numPr>
        <w:rPr>
          <w:rFonts w:asciiTheme="minorHAnsi" w:hAnsiTheme="minorHAnsi" w:cs="Arial"/>
          <w:color w:val="333333"/>
          <w:sz w:val="22"/>
          <w:szCs w:val="22"/>
        </w:rPr>
      </w:pPr>
      <w:r w:rsidRPr="00043C7E">
        <w:rPr>
          <w:rFonts w:asciiTheme="minorHAnsi" w:hAnsiTheme="minorHAnsi" w:cs="Arial"/>
          <w:color w:val="333333"/>
          <w:sz w:val="22"/>
          <w:szCs w:val="22"/>
        </w:rPr>
        <w:t>Sexual exploitation often starts around the age of 10 years old. Girls are usually targeted from age 10 and boys from age 8</w:t>
      </w:r>
      <w:r w:rsidR="00D4577A" w:rsidRPr="00043C7E">
        <w:rPr>
          <w:rFonts w:asciiTheme="minorHAnsi" w:hAnsiTheme="minorHAnsi" w:cs="Arial"/>
          <w:color w:val="333333"/>
          <w:sz w:val="22"/>
          <w:szCs w:val="22"/>
        </w:rPr>
        <w:t>;</w:t>
      </w:r>
    </w:p>
    <w:p w14:paraId="7A415BED" w14:textId="77777777" w:rsidR="00EC6DEA" w:rsidRPr="00043C7E" w:rsidRDefault="00EC6DEA" w:rsidP="008E2DC2">
      <w:pPr>
        <w:pStyle w:val="NoSpacing"/>
        <w:numPr>
          <w:ilvl w:val="0"/>
          <w:numId w:val="29"/>
        </w:numPr>
        <w:rPr>
          <w:rFonts w:asciiTheme="minorHAnsi" w:hAnsiTheme="minorHAnsi" w:cs="Arial"/>
          <w:color w:val="333333"/>
          <w:sz w:val="22"/>
          <w:szCs w:val="22"/>
        </w:rPr>
      </w:pPr>
      <w:r w:rsidRPr="00043C7E">
        <w:rPr>
          <w:rFonts w:asciiTheme="minorHAnsi" w:hAnsiTheme="minorHAnsi" w:cs="Arial"/>
          <w:color w:val="333333"/>
          <w:sz w:val="22"/>
          <w:szCs w:val="22"/>
        </w:rPr>
        <w:t>It affects both girls and boys and can happen in all communities</w:t>
      </w:r>
      <w:r w:rsidR="00D4577A" w:rsidRPr="00043C7E">
        <w:rPr>
          <w:rFonts w:asciiTheme="minorHAnsi" w:hAnsiTheme="minorHAnsi" w:cs="Arial"/>
          <w:color w:val="333333"/>
          <w:sz w:val="22"/>
          <w:szCs w:val="22"/>
        </w:rPr>
        <w:t>;</w:t>
      </w:r>
    </w:p>
    <w:p w14:paraId="387088F6" w14:textId="77777777" w:rsidR="00EC6DEA" w:rsidRPr="00043C7E" w:rsidRDefault="00EC6DEA" w:rsidP="008E2DC2">
      <w:pPr>
        <w:pStyle w:val="NoSpacing"/>
        <w:numPr>
          <w:ilvl w:val="0"/>
          <w:numId w:val="29"/>
        </w:numPr>
        <w:rPr>
          <w:rFonts w:asciiTheme="minorHAnsi" w:hAnsiTheme="minorHAnsi" w:cs="Arial"/>
          <w:color w:val="333333"/>
          <w:sz w:val="22"/>
          <w:szCs w:val="22"/>
        </w:rPr>
      </w:pPr>
      <w:r w:rsidRPr="00043C7E">
        <w:rPr>
          <w:rFonts w:asciiTheme="minorHAnsi" w:hAnsiTheme="minorHAnsi" w:cs="Arial"/>
          <w:color w:val="333333"/>
          <w:sz w:val="22"/>
          <w:szCs w:val="22"/>
        </w:rPr>
        <w:t>Any person can be targeted but there are some particularly vulnerable groups: Looked after Children, Children Leaving Care and Children with Disabilities</w:t>
      </w:r>
      <w:r w:rsidR="00D4577A" w:rsidRPr="00043C7E">
        <w:rPr>
          <w:rFonts w:asciiTheme="minorHAnsi" w:hAnsiTheme="minorHAnsi" w:cs="Arial"/>
          <w:color w:val="333333"/>
          <w:sz w:val="22"/>
          <w:szCs w:val="22"/>
        </w:rPr>
        <w:t>;</w:t>
      </w:r>
    </w:p>
    <w:p w14:paraId="50431491" w14:textId="77777777" w:rsidR="00EC6DEA" w:rsidRPr="00043C7E" w:rsidRDefault="00EC6DEA" w:rsidP="008E2DC2">
      <w:pPr>
        <w:pStyle w:val="NoSpacing"/>
        <w:numPr>
          <w:ilvl w:val="0"/>
          <w:numId w:val="29"/>
        </w:numPr>
        <w:rPr>
          <w:rFonts w:asciiTheme="minorHAnsi" w:hAnsiTheme="minorHAnsi" w:cs="Arial"/>
          <w:color w:val="333333"/>
          <w:sz w:val="22"/>
          <w:szCs w:val="22"/>
        </w:rPr>
      </w:pPr>
      <w:r w:rsidRPr="00043C7E">
        <w:rPr>
          <w:rFonts w:asciiTheme="minorHAnsi" w:hAnsiTheme="minorHAnsi" w:cs="Arial"/>
          <w:color w:val="333333"/>
          <w:sz w:val="22"/>
          <w:szCs w:val="22"/>
        </w:rPr>
        <w:t>Victims of CSE may also be trafficked (locally, nationally and internationally)</w:t>
      </w:r>
      <w:r w:rsidR="00D4577A" w:rsidRPr="00043C7E">
        <w:rPr>
          <w:rFonts w:asciiTheme="minorHAnsi" w:hAnsiTheme="minorHAnsi" w:cs="Arial"/>
          <w:color w:val="333333"/>
          <w:sz w:val="22"/>
          <w:szCs w:val="22"/>
        </w:rPr>
        <w:t>;</w:t>
      </w:r>
    </w:p>
    <w:p w14:paraId="3878D84A" w14:textId="77777777" w:rsidR="00EC6DEA" w:rsidRPr="00043C7E" w:rsidRDefault="00EC6DEA" w:rsidP="008E2DC2">
      <w:pPr>
        <w:pStyle w:val="NoSpacing"/>
        <w:numPr>
          <w:ilvl w:val="0"/>
          <w:numId w:val="29"/>
        </w:numPr>
        <w:rPr>
          <w:rFonts w:asciiTheme="minorHAnsi" w:hAnsiTheme="minorHAnsi" w:cs="Arial"/>
          <w:color w:val="333333"/>
          <w:sz w:val="22"/>
          <w:szCs w:val="22"/>
        </w:rPr>
      </w:pPr>
      <w:r w:rsidRPr="00043C7E">
        <w:rPr>
          <w:rFonts w:asciiTheme="minorHAnsi" w:hAnsiTheme="minorHAnsi" w:cs="Arial"/>
          <w:color w:val="333333"/>
          <w:sz w:val="22"/>
          <w:szCs w:val="22"/>
        </w:rPr>
        <w:t>Over 70% of adults involved in prostitution were sexually exploited as children or teenagers.</w:t>
      </w:r>
    </w:p>
    <w:p w14:paraId="0F0E7204" w14:textId="77777777" w:rsidR="00EC6DEA" w:rsidRPr="00043C7E" w:rsidRDefault="00EC6DEA" w:rsidP="00125FD1">
      <w:pPr>
        <w:pStyle w:val="NoSpacing"/>
        <w:rPr>
          <w:rFonts w:asciiTheme="minorHAnsi" w:hAnsiTheme="minorHAnsi" w:cs="Arial"/>
          <w:color w:val="333333"/>
          <w:sz w:val="22"/>
          <w:szCs w:val="22"/>
        </w:rPr>
      </w:pPr>
    </w:p>
    <w:p w14:paraId="3838C2D8" w14:textId="77777777" w:rsidR="00F37B7F" w:rsidRPr="00043C7E" w:rsidRDefault="00EC6DEA" w:rsidP="00125FD1">
      <w:pPr>
        <w:tabs>
          <w:tab w:val="left" w:pos="1620"/>
        </w:tabs>
        <w:rPr>
          <w:rFonts w:asciiTheme="minorHAnsi" w:hAnsiTheme="minorHAnsi"/>
          <w:color w:val="333333"/>
          <w:sz w:val="22"/>
          <w:szCs w:val="22"/>
        </w:rPr>
      </w:pPr>
      <w:r w:rsidRPr="00043C7E">
        <w:rPr>
          <w:rFonts w:asciiTheme="minorHAnsi" w:hAnsiTheme="minorHAnsi"/>
          <w:color w:val="333333"/>
          <w:sz w:val="22"/>
          <w:szCs w:val="22"/>
        </w:rPr>
        <w:t>Sexual violence or abuse against children represents a major public health and social welfare problem within UK society, affecting 16% of children under 16. That is approximately 2 million children.</w:t>
      </w:r>
    </w:p>
    <w:p w14:paraId="7497A591" w14:textId="77777777" w:rsidR="000769EE" w:rsidRPr="00043C7E" w:rsidRDefault="00F37B7F" w:rsidP="00125FD1">
      <w:pPr>
        <w:shd w:val="clear" w:color="auto" w:fill="FFFFFF"/>
        <w:spacing w:before="100" w:beforeAutospacing="1" w:after="100" w:afterAutospacing="1"/>
        <w:ind w:right="30"/>
        <w:rPr>
          <w:rFonts w:asciiTheme="minorHAnsi" w:hAnsiTheme="minorHAnsi"/>
          <w:color w:val="333333"/>
          <w:sz w:val="22"/>
          <w:szCs w:val="22"/>
        </w:rPr>
      </w:pPr>
      <w:r w:rsidRPr="00043C7E">
        <w:rPr>
          <w:rFonts w:asciiTheme="minorHAnsi" w:hAnsiTheme="minorHAnsi"/>
          <w:b/>
          <w:bCs/>
          <w:color w:val="333333"/>
          <w:sz w:val="22"/>
          <w:szCs w:val="22"/>
        </w:rPr>
        <w:t>Good practice – Individuals</w:t>
      </w:r>
    </w:p>
    <w:p w14:paraId="78B7A85A" w14:textId="77777777" w:rsidR="00F37B7F" w:rsidRPr="00043C7E" w:rsidRDefault="00F37B7F" w:rsidP="008E2DC2">
      <w:pPr>
        <w:pStyle w:val="ListParagraph"/>
        <w:numPr>
          <w:ilvl w:val="0"/>
          <w:numId w:val="30"/>
        </w:numPr>
        <w:shd w:val="clear" w:color="auto" w:fill="FFFFFF"/>
        <w:spacing w:before="100" w:beforeAutospacing="1" w:after="100" w:afterAutospacing="1"/>
        <w:ind w:right="30"/>
        <w:rPr>
          <w:rFonts w:asciiTheme="minorHAnsi" w:hAnsiTheme="minorHAnsi"/>
          <w:color w:val="333333"/>
          <w:sz w:val="22"/>
          <w:szCs w:val="22"/>
        </w:rPr>
      </w:pPr>
      <w:r w:rsidRPr="00043C7E">
        <w:rPr>
          <w:rFonts w:asciiTheme="minorHAnsi" w:hAnsiTheme="minorHAnsi"/>
          <w:color w:val="333333"/>
          <w:sz w:val="22"/>
          <w:szCs w:val="22"/>
        </w:rPr>
        <w:t>Recognise the symptoms and distinguish them from other forms of abuse</w:t>
      </w:r>
      <w:r w:rsidR="00D4577A" w:rsidRPr="00043C7E">
        <w:rPr>
          <w:rFonts w:asciiTheme="minorHAnsi" w:hAnsiTheme="minorHAnsi"/>
          <w:color w:val="333333"/>
          <w:sz w:val="22"/>
          <w:szCs w:val="22"/>
        </w:rPr>
        <w:t>;</w:t>
      </w:r>
    </w:p>
    <w:p w14:paraId="38C28E7D" w14:textId="77777777" w:rsidR="00F37B7F" w:rsidRPr="00043C7E" w:rsidRDefault="00F37B7F" w:rsidP="008E2DC2">
      <w:pPr>
        <w:pStyle w:val="ListParagraph"/>
        <w:numPr>
          <w:ilvl w:val="0"/>
          <w:numId w:val="30"/>
        </w:numPr>
        <w:shd w:val="clear" w:color="auto" w:fill="FFFFFF"/>
        <w:spacing w:before="100" w:beforeAutospacing="1" w:after="100" w:afterAutospacing="1"/>
        <w:ind w:right="30"/>
        <w:rPr>
          <w:rFonts w:asciiTheme="minorHAnsi" w:hAnsiTheme="minorHAnsi"/>
          <w:color w:val="333333"/>
          <w:sz w:val="22"/>
          <w:szCs w:val="22"/>
        </w:rPr>
      </w:pPr>
      <w:r w:rsidRPr="00043C7E">
        <w:rPr>
          <w:rFonts w:asciiTheme="minorHAnsi" w:hAnsiTheme="minorHAnsi"/>
          <w:color w:val="333333"/>
          <w:sz w:val="22"/>
          <w:szCs w:val="22"/>
        </w:rPr>
        <w:t>Treat the child/young person as a victim of abuse</w:t>
      </w:r>
      <w:r w:rsidR="00D4577A" w:rsidRPr="00043C7E">
        <w:rPr>
          <w:rFonts w:asciiTheme="minorHAnsi" w:hAnsiTheme="minorHAnsi"/>
          <w:color w:val="333333"/>
          <w:sz w:val="22"/>
          <w:szCs w:val="22"/>
        </w:rPr>
        <w:t>;</w:t>
      </w:r>
    </w:p>
    <w:p w14:paraId="1AE12CC0" w14:textId="77777777" w:rsidR="00F37B7F" w:rsidRPr="00043C7E" w:rsidRDefault="00F37B7F" w:rsidP="008E2DC2">
      <w:pPr>
        <w:pStyle w:val="ListParagraph"/>
        <w:numPr>
          <w:ilvl w:val="0"/>
          <w:numId w:val="30"/>
        </w:numPr>
        <w:shd w:val="clear" w:color="auto" w:fill="FFFFFF"/>
        <w:spacing w:before="100" w:beforeAutospacing="1" w:after="100" w:afterAutospacing="1"/>
        <w:ind w:right="30"/>
        <w:rPr>
          <w:rFonts w:asciiTheme="minorHAnsi" w:hAnsiTheme="minorHAnsi"/>
          <w:color w:val="333333"/>
          <w:sz w:val="22"/>
          <w:szCs w:val="22"/>
        </w:rPr>
      </w:pPr>
      <w:r w:rsidRPr="00043C7E">
        <w:rPr>
          <w:rFonts w:asciiTheme="minorHAnsi" w:hAnsiTheme="minorHAnsi"/>
          <w:color w:val="333333"/>
          <w:sz w:val="22"/>
          <w:szCs w:val="22"/>
        </w:rPr>
        <w:t>Understand the perspective / behaviour of the child/young person and be patient with them</w:t>
      </w:r>
      <w:r w:rsidR="00D4577A" w:rsidRPr="00043C7E">
        <w:rPr>
          <w:rFonts w:asciiTheme="minorHAnsi" w:hAnsiTheme="minorHAnsi"/>
          <w:color w:val="333333"/>
          <w:sz w:val="22"/>
          <w:szCs w:val="22"/>
        </w:rPr>
        <w:t>;</w:t>
      </w:r>
    </w:p>
    <w:p w14:paraId="4B7E8556" w14:textId="77777777" w:rsidR="00F37B7F" w:rsidRPr="00043C7E" w:rsidRDefault="00F37B7F" w:rsidP="008E2DC2">
      <w:pPr>
        <w:pStyle w:val="ListParagraph"/>
        <w:numPr>
          <w:ilvl w:val="0"/>
          <w:numId w:val="30"/>
        </w:numPr>
        <w:shd w:val="clear" w:color="auto" w:fill="FFFFFF"/>
        <w:spacing w:before="100" w:beforeAutospacing="1" w:after="100" w:afterAutospacing="1"/>
        <w:ind w:right="30"/>
        <w:rPr>
          <w:rFonts w:asciiTheme="minorHAnsi" w:hAnsiTheme="minorHAnsi"/>
          <w:color w:val="333333"/>
          <w:sz w:val="22"/>
          <w:szCs w:val="22"/>
        </w:rPr>
      </w:pPr>
      <w:r w:rsidRPr="00043C7E">
        <w:rPr>
          <w:rFonts w:asciiTheme="minorHAnsi" w:hAnsiTheme="minorHAnsi"/>
          <w:color w:val="333333"/>
          <w:sz w:val="22"/>
          <w:szCs w:val="22"/>
        </w:rPr>
        <w:lastRenderedPageBreak/>
        <w:t>Help the child/young person to recognise that they are being exploited</w:t>
      </w:r>
      <w:r w:rsidR="00D4577A" w:rsidRPr="00043C7E">
        <w:rPr>
          <w:rFonts w:asciiTheme="minorHAnsi" w:hAnsiTheme="minorHAnsi"/>
          <w:color w:val="333333"/>
          <w:sz w:val="22"/>
          <w:szCs w:val="22"/>
        </w:rPr>
        <w:t>;</w:t>
      </w:r>
    </w:p>
    <w:p w14:paraId="4FCE07F0" w14:textId="77777777" w:rsidR="00F37B7F" w:rsidRPr="00043C7E" w:rsidRDefault="00F37B7F" w:rsidP="008E2DC2">
      <w:pPr>
        <w:pStyle w:val="ListParagraph"/>
        <w:numPr>
          <w:ilvl w:val="0"/>
          <w:numId w:val="30"/>
        </w:numPr>
        <w:shd w:val="clear" w:color="auto" w:fill="FFFFFF"/>
        <w:spacing w:before="100" w:beforeAutospacing="1" w:after="100" w:afterAutospacing="1"/>
        <w:ind w:right="30"/>
        <w:rPr>
          <w:rFonts w:asciiTheme="minorHAnsi" w:hAnsiTheme="minorHAnsi"/>
          <w:color w:val="333333"/>
          <w:sz w:val="22"/>
          <w:szCs w:val="22"/>
        </w:rPr>
      </w:pPr>
      <w:r w:rsidRPr="00043C7E">
        <w:rPr>
          <w:rFonts w:asciiTheme="minorHAnsi" w:hAnsiTheme="minorHAnsi"/>
          <w:color w:val="333333"/>
          <w:sz w:val="22"/>
          <w:szCs w:val="22"/>
        </w:rPr>
        <w:t>Collate as much information as possible</w:t>
      </w:r>
      <w:r w:rsidR="00D4577A" w:rsidRPr="00043C7E">
        <w:rPr>
          <w:rFonts w:asciiTheme="minorHAnsi" w:hAnsiTheme="minorHAnsi"/>
          <w:color w:val="333333"/>
          <w:sz w:val="22"/>
          <w:szCs w:val="22"/>
        </w:rPr>
        <w:t>;</w:t>
      </w:r>
    </w:p>
    <w:p w14:paraId="2E1357E8" w14:textId="77777777" w:rsidR="000769EE" w:rsidRPr="00043C7E" w:rsidRDefault="00F37B7F" w:rsidP="008E2DC2">
      <w:pPr>
        <w:pStyle w:val="ListParagraph"/>
        <w:numPr>
          <w:ilvl w:val="0"/>
          <w:numId w:val="30"/>
        </w:numPr>
        <w:shd w:val="clear" w:color="auto" w:fill="FFFFFF"/>
        <w:spacing w:before="100" w:beforeAutospacing="1" w:after="100" w:afterAutospacing="1"/>
        <w:ind w:right="30"/>
        <w:rPr>
          <w:rFonts w:asciiTheme="minorHAnsi" w:hAnsiTheme="minorHAnsi"/>
          <w:color w:val="333333"/>
          <w:sz w:val="22"/>
          <w:szCs w:val="22"/>
        </w:rPr>
      </w:pPr>
      <w:r w:rsidRPr="00043C7E">
        <w:rPr>
          <w:rFonts w:asciiTheme="minorHAnsi" w:hAnsiTheme="minorHAnsi"/>
          <w:color w:val="333333"/>
          <w:sz w:val="22"/>
          <w:szCs w:val="22"/>
        </w:rPr>
        <w:t>Share information with other agencies and seek advice / refer to Social Care</w:t>
      </w:r>
      <w:r w:rsidR="00D4577A" w:rsidRPr="00043C7E">
        <w:rPr>
          <w:rFonts w:asciiTheme="minorHAnsi" w:hAnsiTheme="minorHAnsi"/>
          <w:color w:val="333333"/>
          <w:sz w:val="22"/>
          <w:szCs w:val="22"/>
        </w:rPr>
        <w:t>.</w:t>
      </w:r>
      <w:r w:rsidRPr="00043C7E">
        <w:rPr>
          <w:rFonts w:asciiTheme="minorHAnsi" w:hAnsiTheme="minorHAnsi"/>
          <w:color w:val="333333"/>
          <w:sz w:val="22"/>
          <w:szCs w:val="22"/>
        </w:rPr>
        <w:t xml:space="preserve"> </w:t>
      </w:r>
    </w:p>
    <w:p w14:paraId="37203154" w14:textId="77777777" w:rsidR="00F37B7F" w:rsidRPr="00043C7E" w:rsidRDefault="00F37B7F" w:rsidP="00125FD1">
      <w:pPr>
        <w:shd w:val="clear" w:color="auto" w:fill="FFFFFF"/>
        <w:spacing w:before="100" w:beforeAutospacing="1" w:after="100" w:afterAutospacing="1"/>
        <w:ind w:right="30"/>
        <w:rPr>
          <w:rFonts w:asciiTheme="minorHAnsi" w:hAnsiTheme="minorHAnsi"/>
          <w:color w:val="333333"/>
          <w:sz w:val="22"/>
          <w:szCs w:val="22"/>
        </w:rPr>
      </w:pPr>
      <w:r w:rsidRPr="00043C7E">
        <w:rPr>
          <w:rFonts w:asciiTheme="minorHAnsi" w:hAnsiTheme="minorHAnsi"/>
          <w:b/>
          <w:bCs/>
          <w:color w:val="333333"/>
          <w:sz w:val="22"/>
          <w:szCs w:val="22"/>
        </w:rPr>
        <w:t>Good practice – Organisations</w:t>
      </w:r>
    </w:p>
    <w:p w14:paraId="69113962" w14:textId="77777777" w:rsidR="00F37B7F" w:rsidRPr="00043C7E" w:rsidRDefault="00F37B7F" w:rsidP="008E2DC2">
      <w:pPr>
        <w:pStyle w:val="ListParagraph"/>
        <w:numPr>
          <w:ilvl w:val="0"/>
          <w:numId w:val="31"/>
        </w:numPr>
        <w:shd w:val="clear" w:color="auto" w:fill="FFFFFF"/>
        <w:spacing w:before="100" w:beforeAutospacing="1" w:after="100" w:afterAutospacing="1"/>
        <w:ind w:left="709" w:right="30"/>
        <w:rPr>
          <w:rFonts w:asciiTheme="minorHAnsi" w:hAnsiTheme="minorHAnsi"/>
          <w:color w:val="333333"/>
          <w:sz w:val="22"/>
          <w:szCs w:val="22"/>
        </w:rPr>
      </w:pPr>
      <w:r w:rsidRPr="00043C7E">
        <w:rPr>
          <w:rFonts w:asciiTheme="minorHAnsi" w:hAnsiTheme="minorHAnsi"/>
          <w:color w:val="333333"/>
          <w:sz w:val="22"/>
          <w:szCs w:val="22"/>
        </w:rPr>
        <w:t>Ensure robust safeguarding policies and procedures are in place which cover CSE</w:t>
      </w:r>
      <w:r w:rsidR="00D4577A" w:rsidRPr="00043C7E">
        <w:rPr>
          <w:rFonts w:asciiTheme="minorHAnsi" w:hAnsiTheme="minorHAnsi"/>
          <w:color w:val="333333"/>
          <w:sz w:val="22"/>
          <w:szCs w:val="22"/>
        </w:rPr>
        <w:t>;</w:t>
      </w:r>
    </w:p>
    <w:p w14:paraId="54D34495" w14:textId="77777777" w:rsidR="00F37B7F" w:rsidRPr="00043C7E" w:rsidRDefault="00F37B7F" w:rsidP="008E2DC2">
      <w:pPr>
        <w:pStyle w:val="ListParagraph"/>
        <w:numPr>
          <w:ilvl w:val="0"/>
          <w:numId w:val="31"/>
        </w:numPr>
        <w:shd w:val="clear" w:color="auto" w:fill="FFFFFF"/>
        <w:spacing w:before="100" w:beforeAutospacing="1" w:after="100" w:afterAutospacing="1"/>
        <w:ind w:left="709" w:right="30"/>
        <w:rPr>
          <w:rFonts w:asciiTheme="minorHAnsi" w:hAnsiTheme="minorHAnsi"/>
          <w:color w:val="333333"/>
          <w:sz w:val="22"/>
          <w:szCs w:val="22"/>
        </w:rPr>
      </w:pPr>
      <w:r w:rsidRPr="00043C7E">
        <w:rPr>
          <w:rFonts w:asciiTheme="minorHAnsi" w:hAnsiTheme="minorHAnsi"/>
          <w:color w:val="333333"/>
          <w:sz w:val="22"/>
          <w:szCs w:val="22"/>
        </w:rPr>
        <w:t>Promote and engage in effective multi-agency working to prevent abuse</w:t>
      </w:r>
      <w:r w:rsidR="00D4577A" w:rsidRPr="00043C7E">
        <w:rPr>
          <w:rFonts w:asciiTheme="minorHAnsi" w:hAnsiTheme="minorHAnsi"/>
          <w:color w:val="333333"/>
          <w:sz w:val="22"/>
          <w:szCs w:val="22"/>
        </w:rPr>
        <w:t>;</w:t>
      </w:r>
    </w:p>
    <w:p w14:paraId="47FAFC1E" w14:textId="77777777" w:rsidR="00F37B7F" w:rsidRPr="00043C7E" w:rsidRDefault="00F37B7F" w:rsidP="008E2DC2">
      <w:pPr>
        <w:pStyle w:val="ListParagraph"/>
        <w:numPr>
          <w:ilvl w:val="0"/>
          <w:numId w:val="31"/>
        </w:numPr>
        <w:shd w:val="clear" w:color="auto" w:fill="FFFFFF"/>
        <w:spacing w:before="100" w:beforeAutospacing="1" w:after="100" w:afterAutospacing="1"/>
        <w:ind w:left="709" w:right="30"/>
        <w:rPr>
          <w:rFonts w:asciiTheme="minorHAnsi" w:hAnsiTheme="minorHAnsi"/>
          <w:color w:val="333333"/>
          <w:sz w:val="22"/>
          <w:szCs w:val="22"/>
        </w:rPr>
      </w:pPr>
      <w:r w:rsidRPr="00043C7E">
        <w:rPr>
          <w:rFonts w:asciiTheme="minorHAnsi" w:hAnsiTheme="minorHAnsi"/>
          <w:color w:val="333333"/>
          <w:sz w:val="22"/>
          <w:szCs w:val="22"/>
        </w:rPr>
        <w:t>Work to help victims move out of exploitation</w:t>
      </w:r>
      <w:r w:rsidR="00D4577A" w:rsidRPr="00043C7E">
        <w:rPr>
          <w:rFonts w:asciiTheme="minorHAnsi" w:hAnsiTheme="minorHAnsi"/>
          <w:color w:val="333333"/>
          <w:sz w:val="22"/>
          <w:szCs w:val="22"/>
        </w:rPr>
        <w:t>;</w:t>
      </w:r>
    </w:p>
    <w:p w14:paraId="58AA6C6F" w14:textId="4E63135F" w:rsidR="000769EE" w:rsidRPr="00043C7E" w:rsidRDefault="00F37B7F" w:rsidP="008E2DC2">
      <w:pPr>
        <w:pStyle w:val="ListParagraph"/>
        <w:numPr>
          <w:ilvl w:val="0"/>
          <w:numId w:val="31"/>
        </w:numPr>
        <w:shd w:val="clear" w:color="auto" w:fill="FFFFFF"/>
        <w:spacing w:before="100" w:beforeAutospacing="1" w:after="100" w:afterAutospacing="1"/>
        <w:ind w:left="709" w:right="30"/>
        <w:rPr>
          <w:rFonts w:asciiTheme="minorHAnsi" w:hAnsiTheme="minorHAnsi"/>
          <w:color w:val="333333"/>
          <w:sz w:val="22"/>
          <w:szCs w:val="22"/>
        </w:rPr>
      </w:pPr>
      <w:r w:rsidRPr="00043C7E">
        <w:rPr>
          <w:rFonts w:asciiTheme="minorHAnsi" w:hAnsiTheme="minorHAnsi"/>
          <w:color w:val="333333"/>
          <w:sz w:val="22"/>
          <w:szCs w:val="22"/>
        </w:rPr>
        <w:t>Cooperate to enable successful investigations and prosecutions of perpetrators</w:t>
      </w:r>
      <w:r w:rsidR="00D4577A" w:rsidRPr="00043C7E">
        <w:rPr>
          <w:rFonts w:asciiTheme="minorHAnsi" w:hAnsiTheme="minorHAnsi"/>
          <w:color w:val="333333"/>
          <w:sz w:val="22"/>
          <w:szCs w:val="22"/>
        </w:rPr>
        <w:t>.</w:t>
      </w:r>
    </w:p>
    <w:p w14:paraId="3DBF8B6D" w14:textId="6967B7EA" w:rsidR="00273CAA" w:rsidRPr="00FD7BEE" w:rsidRDefault="00EB3E1E" w:rsidP="00AA63E5">
      <w:pPr>
        <w:pStyle w:val="NoSpacing"/>
        <w:rPr>
          <w:rFonts w:asciiTheme="minorHAnsi" w:hAnsiTheme="minorHAnsi" w:cs="Arial"/>
          <w:b/>
          <w:sz w:val="22"/>
          <w:szCs w:val="22"/>
        </w:rPr>
      </w:pPr>
      <w:r w:rsidRPr="00FD7BEE">
        <w:rPr>
          <w:rFonts w:asciiTheme="minorHAnsi" w:hAnsiTheme="minorHAnsi" w:cs="Arial"/>
          <w:b/>
          <w:sz w:val="22"/>
          <w:szCs w:val="22"/>
        </w:rPr>
        <w:t xml:space="preserve">B. </w:t>
      </w:r>
      <w:r w:rsidR="00273CAA" w:rsidRPr="00FD7BEE">
        <w:rPr>
          <w:rFonts w:asciiTheme="minorHAnsi" w:hAnsiTheme="minorHAnsi" w:cs="Arial"/>
          <w:b/>
          <w:sz w:val="22"/>
          <w:szCs w:val="22"/>
        </w:rPr>
        <w:t>Child Drug Exploitation</w:t>
      </w:r>
    </w:p>
    <w:p w14:paraId="13DFD6D4" w14:textId="3742B65C" w:rsidR="00273CAA" w:rsidRPr="00FD7BEE" w:rsidRDefault="001D7D88" w:rsidP="00E21276">
      <w:pPr>
        <w:pStyle w:val="NoSpacing"/>
        <w:spacing w:after="120"/>
        <w:rPr>
          <w:rFonts w:asciiTheme="minorHAnsi" w:hAnsiTheme="minorHAnsi" w:cs="Arial"/>
          <w:sz w:val="22"/>
          <w:szCs w:val="22"/>
        </w:rPr>
      </w:pPr>
      <w:r w:rsidRPr="00FD7BEE">
        <w:rPr>
          <w:rFonts w:asciiTheme="minorHAnsi" w:hAnsiTheme="minorHAnsi" w:cs="Arial"/>
          <w:sz w:val="22"/>
          <w:szCs w:val="22"/>
        </w:rPr>
        <w:t>The s</w:t>
      </w:r>
      <w:r w:rsidR="00273CAA" w:rsidRPr="00FD7BEE">
        <w:rPr>
          <w:rFonts w:asciiTheme="minorHAnsi" w:hAnsiTheme="minorHAnsi" w:cs="Arial"/>
          <w:sz w:val="22"/>
          <w:szCs w:val="22"/>
        </w:rPr>
        <w:t>upply of class A drugs</w:t>
      </w:r>
      <w:r w:rsidRPr="00FD7BEE">
        <w:rPr>
          <w:rFonts w:asciiTheme="minorHAnsi" w:hAnsiTheme="minorHAnsi" w:cs="Arial"/>
          <w:sz w:val="22"/>
          <w:szCs w:val="22"/>
        </w:rPr>
        <w:t>,</w:t>
      </w:r>
      <w:r w:rsidR="00273CAA" w:rsidRPr="00FD7BEE">
        <w:rPr>
          <w:rFonts w:asciiTheme="minorHAnsi" w:hAnsiTheme="minorHAnsi" w:cs="Arial"/>
          <w:sz w:val="22"/>
          <w:szCs w:val="22"/>
        </w:rPr>
        <w:t xml:space="preserve"> from urban hubs to county towns, continues to be a widespread feature of gang-related activity and a key driver for their criminality. These gangs pose a significant threat to vulnerable adults and specifically to children who are </w:t>
      </w:r>
      <w:r w:rsidRPr="00FD7BEE">
        <w:rPr>
          <w:rFonts w:asciiTheme="minorHAnsi" w:hAnsiTheme="minorHAnsi" w:cs="Arial"/>
          <w:sz w:val="22"/>
          <w:szCs w:val="22"/>
        </w:rPr>
        <w:t xml:space="preserve">increasingly </w:t>
      </w:r>
      <w:r w:rsidR="00273CAA" w:rsidRPr="00FD7BEE">
        <w:rPr>
          <w:rFonts w:asciiTheme="minorHAnsi" w:hAnsiTheme="minorHAnsi" w:cs="Arial"/>
          <w:sz w:val="22"/>
          <w:szCs w:val="22"/>
        </w:rPr>
        <w:t xml:space="preserve">relied on </w:t>
      </w:r>
      <w:r w:rsidRPr="00FD7BEE">
        <w:rPr>
          <w:rFonts w:asciiTheme="minorHAnsi" w:hAnsiTheme="minorHAnsi" w:cs="Arial"/>
          <w:sz w:val="22"/>
          <w:szCs w:val="22"/>
        </w:rPr>
        <w:t xml:space="preserve">in </w:t>
      </w:r>
      <w:r w:rsidR="00273CAA" w:rsidRPr="00FD7BEE">
        <w:rPr>
          <w:rFonts w:asciiTheme="minorHAnsi" w:hAnsiTheme="minorHAnsi" w:cs="Arial"/>
          <w:sz w:val="22"/>
          <w:szCs w:val="22"/>
        </w:rPr>
        <w:t xml:space="preserve">the conduct </w:t>
      </w:r>
      <w:r w:rsidRPr="00FD7BEE">
        <w:rPr>
          <w:rFonts w:asciiTheme="minorHAnsi" w:hAnsiTheme="minorHAnsi" w:cs="Arial"/>
          <w:sz w:val="22"/>
          <w:szCs w:val="22"/>
        </w:rPr>
        <w:t xml:space="preserve">of </w:t>
      </w:r>
      <w:r w:rsidR="00273CAA" w:rsidRPr="00FD7BEE">
        <w:rPr>
          <w:rFonts w:asciiTheme="minorHAnsi" w:hAnsiTheme="minorHAnsi" w:cs="Arial"/>
          <w:sz w:val="22"/>
          <w:szCs w:val="22"/>
        </w:rPr>
        <w:t>this criminality. Violence, kidnap</w:t>
      </w:r>
      <w:r w:rsidR="00F87B35" w:rsidRPr="00FD7BEE">
        <w:rPr>
          <w:rFonts w:asciiTheme="minorHAnsi" w:hAnsiTheme="minorHAnsi" w:cs="Arial"/>
          <w:sz w:val="22"/>
          <w:szCs w:val="22"/>
        </w:rPr>
        <w:t>p</w:t>
      </w:r>
      <w:r w:rsidR="00273CAA" w:rsidRPr="00FD7BEE">
        <w:rPr>
          <w:rFonts w:asciiTheme="minorHAnsi" w:hAnsiTheme="minorHAnsi" w:cs="Arial"/>
          <w:sz w:val="22"/>
          <w:szCs w:val="22"/>
        </w:rPr>
        <w:t xml:space="preserve">ing, the use of weapons and control through ruthless debt manipulation are frequent methods of controlling the </w:t>
      </w:r>
      <w:r w:rsidRPr="00FD7BEE">
        <w:rPr>
          <w:rFonts w:asciiTheme="minorHAnsi" w:hAnsiTheme="minorHAnsi" w:cs="Arial"/>
          <w:sz w:val="22"/>
          <w:szCs w:val="22"/>
        </w:rPr>
        <w:t xml:space="preserve">adults and, as a result, the </w:t>
      </w:r>
      <w:r w:rsidR="00273CAA" w:rsidRPr="00FD7BEE">
        <w:rPr>
          <w:rFonts w:asciiTheme="minorHAnsi" w:hAnsiTheme="minorHAnsi" w:cs="Arial"/>
          <w:sz w:val="22"/>
          <w:szCs w:val="22"/>
        </w:rPr>
        <w:t>children involved.</w:t>
      </w:r>
    </w:p>
    <w:p w14:paraId="51055194" w14:textId="7B5C0CB9" w:rsidR="00E21276" w:rsidRPr="00FD7BEE" w:rsidRDefault="00E21276" w:rsidP="00AA63E5">
      <w:pPr>
        <w:pStyle w:val="NoSpacing"/>
        <w:rPr>
          <w:rFonts w:asciiTheme="minorHAnsi" w:hAnsiTheme="minorHAnsi" w:cs="Arial"/>
          <w:sz w:val="22"/>
          <w:szCs w:val="22"/>
        </w:rPr>
      </w:pPr>
      <w:r w:rsidRPr="00FD7BEE">
        <w:rPr>
          <w:rFonts w:asciiTheme="minorHAnsi" w:hAnsiTheme="minorHAnsi" w:cs="Arial"/>
          <w:sz w:val="22"/>
          <w:szCs w:val="22"/>
        </w:rPr>
        <w:t xml:space="preserve">Children in urban </w:t>
      </w:r>
      <w:r w:rsidR="00043C7E" w:rsidRPr="00FD7BEE">
        <w:rPr>
          <w:rFonts w:asciiTheme="minorHAnsi" w:hAnsiTheme="minorHAnsi" w:cs="Arial"/>
          <w:sz w:val="22"/>
          <w:szCs w:val="22"/>
        </w:rPr>
        <w:t>centres</w:t>
      </w:r>
      <w:r w:rsidRPr="00FD7BEE">
        <w:rPr>
          <w:rFonts w:asciiTheme="minorHAnsi" w:hAnsiTheme="minorHAnsi" w:cs="Arial"/>
          <w:sz w:val="22"/>
          <w:szCs w:val="22"/>
        </w:rPr>
        <w:t xml:space="preserve"> are frequently recruited to courier drugs and money. They are used as they are an inexpensive resource and easily controlled. Over 80% of areas with drugs issues saw the exploitation of children aged 11 -18 years by gangs. In almost all areas children are groomed with gifts and promises of money. Children from disadvantaged backgrounds are amongst those most vulnerable to gangs and White British children are seen as les</w:t>
      </w:r>
      <w:r w:rsidR="008E2DC2" w:rsidRPr="00FD7BEE">
        <w:rPr>
          <w:rFonts w:asciiTheme="minorHAnsi" w:hAnsiTheme="minorHAnsi" w:cs="Arial"/>
          <w:sz w:val="22"/>
          <w:szCs w:val="22"/>
        </w:rPr>
        <w:t>s</w:t>
      </w:r>
      <w:r w:rsidRPr="00FD7BEE">
        <w:rPr>
          <w:rFonts w:asciiTheme="minorHAnsi" w:hAnsiTheme="minorHAnsi" w:cs="Arial"/>
          <w:sz w:val="22"/>
          <w:szCs w:val="22"/>
        </w:rPr>
        <w:t xml:space="preserve"> likely to be targeted by law enforcement.</w:t>
      </w:r>
    </w:p>
    <w:p w14:paraId="5927BBF2" w14:textId="77777777" w:rsidR="008E2DC2" w:rsidRPr="00FD7BEE" w:rsidRDefault="008E2DC2" w:rsidP="00AA63E5">
      <w:pPr>
        <w:pStyle w:val="NoSpacing"/>
        <w:rPr>
          <w:rFonts w:asciiTheme="minorHAnsi" w:hAnsiTheme="minorHAnsi" w:cs="Arial"/>
          <w:sz w:val="22"/>
          <w:szCs w:val="22"/>
        </w:rPr>
      </w:pPr>
    </w:p>
    <w:p w14:paraId="2D8A4770" w14:textId="641372CB" w:rsidR="00E21276" w:rsidRPr="00FD7BEE" w:rsidRDefault="00E21276" w:rsidP="00AA63E5">
      <w:pPr>
        <w:pStyle w:val="NoSpacing"/>
        <w:rPr>
          <w:rFonts w:asciiTheme="minorHAnsi" w:hAnsiTheme="minorHAnsi" w:cs="Arial"/>
          <w:sz w:val="22"/>
          <w:szCs w:val="22"/>
        </w:rPr>
      </w:pPr>
      <w:r w:rsidRPr="00FD7BEE">
        <w:rPr>
          <w:rFonts w:asciiTheme="minorHAnsi" w:hAnsiTheme="minorHAnsi" w:cs="Arial"/>
          <w:sz w:val="22"/>
          <w:szCs w:val="22"/>
        </w:rPr>
        <w:t>A recent report highlights:</w:t>
      </w:r>
    </w:p>
    <w:p w14:paraId="7B59FF20" w14:textId="21A199D1" w:rsidR="00E21276" w:rsidRPr="00FD7BEE" w:rsidRDefault="00E21276" w:rsidP="008E2DC2">
      <w:pPr>
        <w:pStyle w:val="NoSpacing"/>
        <w:numPr>
          <w:ilvl w:val="0"/>
          <w:numId w:val="40"/>
        </w:numPr>
        <w:rPr>
          <w:rFonts w:asciiTheme="minorHAnsi" w:hAnsiTheme="minorHAnsi" w:cs="Arial"/>
          <w:sz w:val="22"/>
          <w:szCs w:val="22"/>
        </w:rPr>
      </w:pPr>
      <w:r w:rsidRPr="00FD7BEE">
        <w:rPr>
          <w:rFonts w:asciiTheme="minorHAnsi" w:hAnsiTheme="minorHAnsi" w:cs="Arial"/>
          <w:sz w:val="22"/>
          <w:szCs w:val="22"/>
        </w:rPr>
        <w:t xml:space="preserve">young adult female mothers with compliant young children </w:t>
      </w:r>
      <w:r w:rsidR="00043C7E" w:rsidRPr="00FD7BEE">
        <w:rPr>
          <w:rFonts w:asciiTheme="minorHAnsi" w:hAnsiTheme="minorHAnsi" w:cs="Arial"/>
          <w:sz w:val="22"/>
          <w:szCs w:val="22"/>
        </w:rPr>
        <w:t xml:space="preserve">where gangs </w:t>
      </w:r>
      <w:r w:rsidR="006A6220" w:rsidRPr="00FD7BEE">
        <w:rPr>
          <w:rFonts w:asciiTheme="minorHAnsi" w:hAnsiTheme="minorHAnsi" w:cs="Arial"/>
          <w:sz w:val="22"/>
          <w:szCs w:val="22"/>
        </w:rPr>
        <w:t>enter relationships</w:t>
      </w:r>
      <w:r w:rsidR="00043C7E" w:rsidRPr="00FD7BEE">
        <w:rPr>
          <w:rFonts w:asciiTheme="minorHAnsi" w:hAnsiTheme="minorHAnsi" w:cs="Arial"/>
          <w:sz w:val="22"/>
          <w:szCs w:val="22"/>
        </w:rPr>
        <w:t xml:space="preserve"> to utilise the controlling effect of threats of violence</w:t>
      </w:r>
      <w:r w:rsidR="008E2DC2" w:rsidRPr="00FD7BEE">
        <w:rPr>
          <w:rFonts w:asciiTheme="minorHAnsi" w:hAnsiTheme="minorHAnsi" w:cs="Arial"/>
          <w:sz w:val="22"/>
          <w:szCs w:val="22"/>
        </w:rPr>
        <w:t xml:space="preserve"> or actual physical harm on children</w:t>
      </w:r>
    </w:p>
    <w:p w14:paraId="29A67F51" w14:textId="5D138493" w:rsidR="001D7D88" w:rsidRPr="00FD7BEE" w:rsidRDefault="001D7D88" w:rsidP="008E2DC2">
      <w:pPr>
        <w:pStyle w:val="NoSpacing"/>
        <w:numPr>
          <w:ilvl w:val="0"/>
          <w:numId w:val="40"/>
        </w:numPr>
        <w:rPr>
          <w:rFonts w:asciiTheme="minorHAnsi" w:hAnsiTheme="minorHAnsi" w:cs="Arial"/>
          <w:sz w:val="22"/>
          <w:szCs w:val="22"/>
        </w:rPr>
      </w:pPr>
      <w:r w:rsidRPr="00FD7BEE">
        <w:rPr>
          <w:rFonts w:asciiTheme="minorHAnsi" w:hAnsiTheme="minorHAnsi" w:cs="Arial"/>
          <w:sz w:val="22"/>
          <w:szCs w:val="22"/>
        </w:rPr>
        <w:t>the importance of mobile phones in controlling and managing the supply of drugs</w:t>
      </w:r>
    </w:p>
    <w:p w14:paraId="1F3C3641" w14:textId="276B1F55" w:rsidR="00043C7E" w:rsidRPr="00FD7BEE" w:rsidRDefault="00043C7E" w:rsidP="008E2DC2">
      <w:pPr>
        <w:pStyle w:val="NoSpacing"/>
        <w:numPr>
          <w:ilvl w:val="0"/>
          <w:numId w:val="40"/>
        </w:numPr>
        <w:rPr>
          <w:rFonts w:asciiTheme="minorHAnsi" w:hAnsiTheme="minorHAnsi" w:cs="Arial"/>
          <w:sz w:val="22"/>
          <w:szCs w:val="22"/>
        </w:rPr>
      </w:pPr>
      <w:r w:rsidRPr="00FD7BEE">
        <w:rPr>
          <w:rFonts w:asciiTheme="minorHAnsi" w:hAnsiTheme="minorHAnsi" w:cs="Arial"/>
          <w:sz w:val="22"/>
          <w:szCs w:val="22"/>
        </w:rPr>
        <w:t>the risks of young children being increasingly exposed to drug dealing</w:t>
      </w:r>
    </w:p>
    <w:p w14:paraId="6AFA2687" w14:textId="1D8338C5" w:rsidR="00043C7E" w:rsidRPr="00FD7BEE" w:rsidRDefault="00043C7E" w:rsidP="008E2DC2">
      <w:pPr>
        <w:pStyle w:val="NoSpacing"/>
        <w:numPr>
          <w:ilvl w:val="0"/>
          <w:numId w:val="40"/>
        </w:numPr>
        <w:rPr>
          <w:rFonts w:asciiTheme="minorHAnsi" w:hAnsiTheme="minorHAnsi" w:cs="Arial"/>
          <w:sz w:val="22"/>
          <w:szCs w:val="22"/>
        </w:rPr>
      </w:pPr>
      <w:r w:rsidRPr="00FD7BEE">
        <w:rPr>
          <w:rFonts w:asciiTheme="minorHAnsi" w:hAnsiTheme="minorHAnsi" w:cs="Arial"/>
          <w:sz w:val="22"/>
          <w:szCs w:val="22"/>
        </w:rPr>
        <w:t xml:space="preserve">the use </w:t>
      </w:r>
      <w:r w:rsidR="008E2DC2" w:rsidRPr="00FD7BEE">
        <w:rPr>
          <w:rFonts w:asciiTheme="minorHAnsi" w:hAnsiTheme="minorHAnsi" w:cs="Arial"/>
          <w:sz w:val="22"/>
          <w:szCs w:val="22"/>
        </w:rPr>
        <w:t>of</w:t>
      </w:r>
      <w:r w:rsidRPr="00FD7BEE">
        <w:rPr>
          <w:rFonts w:asciiTheme="minorHAnsi" w:hAnsiTheme="minorHAnsi" w:cs="Arial"/>
          <w:sz w:val="22"/>
          <w:szCs w:val="22"/>
        </w:rPr>
        <w:t xml:space="preserve"> sexual exploitation to enforce possession and storage of drugs</w:t>
      </w:r>
    </w:p>
    <w:p w14:paraId="610B4148" w14:textId="7914B5D8" w:rsidR="00043C7E" w:rsidRPr="00FD7BEE" w:rsidRDefault="00043C7E" w:rsidP="008E2DC2">
      <w:pPr>
        <w:pStyle w:val="NoSpacing"/>
        <w:numPr>
          <w:ilvl w:val="0"/>
          <w:numId w:val="40"/>
        </w:numPr>
        <w:rPr>
          <w:rFonts w:asciiTheme="minorHAnsi" w:hAnsiTheme="minorHAnsi" w:cs="Arial"/>
          <w:sz w:val="22"/>
          <w:szCs w:val="22"/>
        </w:rPr>
      </w:pPr>
      <w:r w:rsidRPr="00FD7BEE">
        <w:rPr>
          <w:rFonts w:asciiTheme="minorHAnsi" w:hAnsiTheme="minorHAnsi" w:cs="Arial"/>
          <w:sz w:val="22"/>
          <w:szCs w:val="22"/>
        </w:rPr>
        <w:t>accessibility of girls through drug related gangs to sexual exploitation</w:t>
      </w:r>
      <w:r w:rsidR="008E2DC2" w:rsidRPr="00FD7BEE">
        <w:rPr>
          <w:rFonts w:asciiTheme="minorHAnsi" w:hAnsiTheme="minorHAnsi" w:cs="Arial"/>
          <w:sz w:val="22"/>
          <w:szCs w:val="22"/>
        </w:rPr>
        <w:t xml:space="preserve"> with associated risks for young people.</w:t>
      </w:r>
    </w:p>
    <w:p w14:paraId="0564B861" w14:textId="77777777" w:rsidR="00273CAA" w:rsidRPr="00FD7BEE" w:rsidRDefault="00273CAA" w:rsidP="00AA63E5">
      <w:pPr>
        <w:pStyle w:val="NoSpacing"/>
        <w:rPr>
          <w:rFonts w:asciiTheme="minorHAnsi" w:hAnsiTheme="minorHAnsi" w:cs="Arial"/>
          <w:b/>
          <w:sz w:val="22"/>
          <w:szCs w:val="22"/>
        </w:rPr>
      </w:pPr>
    </w:p>
    <w:p w14:paraId="2097F6D7" w14:textId="30A7B928" w:rsidR="00AA63E5" w:rsidRPr="00FD7BEE" w:rsidRDefault="00EB3E1E" w:rsidP="00AA63E5">
      <w:pPr>
        <w:pStyle w:val="NoSpacing"/>
        <w:rPr>
          <w:rFonts w:asciiTheme="minorHAnsi" w:hAnsiTheme="minorHAnsi" w:cs="Arial"/>
          <w:b/>
          <w:sz w:val="22"/>
          <w:szCs w:val="22"/>
        </w:rPr>
      </w:pPr>
      <w:r w:rsidRPr="00FD7BEE">
        <w:rPr>
          <w:rFonts w:asciiTheme="minorHAnsi" w:hAnsiTheme="minorHAnsi" w:cs="Arial"/>
          <w:b/>
          <w:sz w:val="22"/>
          <w:szCs w:val="22"/>
        </w:rPr>
        <w:t xml:space="preserve">C. </w:t>
      </w:r>
      <w:r w:rsidR="00AA63E5" w:rsidRPr="00FD7BEE">
        <w:rPr>
          <w:rFonts w:asciiTheme="minorHAnsi" w:hAnsiTheme="minorHAnsi" w:cs="Arial"/>
          <w:b/>
          <w:sz w:val="22"/>
          <w:szCs w:val="22"/>
        </w:rPr>
        <w:t>Human Traffi</w:t>
      </w:r>
      <w:r w:rsidR="0069279D" w:rsidRPr="00FD7BEE">
        <w:rPr>
          <w:rFonts w:asciiTheme="minorHAnsi" w:hAnsiTheme="minorHAnsi" w:cs="Arial"/>
          <w:b/>
          <w:sz w:val="22"/>
          <w:szCs w:val="22"/>
        </w:rPr>
        <w:t>cking/Modern Human Slavery</w:t>
      </w:r>
    </w:p>
    <w:p w14:paraId="302DF738" w14:textId="77777777" w:rsidR="00EB3E1E" w:rsidRPr="00FD7BEE" w:rsidRDefault="00EB3E1E" w:rsidP="00EB3E1E">
      <w:pPr>
        <w:rPr>
          <w:rFonts w:asciiTheme="minorHAnsi" w:hAnsiTheme="minorHAnsi"/>
          <w:sz w:val="22"/>
          <w:szCs w:val="22"/>
        </w:rPr>
      </w:pPr>
      <w:r w:rsidRPr="00FD7BEE">
        <w:rPr>
          <w:rFonts w:asciiTheme="minorHAnsi" w:hAnsiTheme="minorHAnsi"/>
          <w:sz w:val="22"/>
          <w:szCs w:val="22"/>
        </w:rPr>
        <w:t>Modern slavery is a term that covers:</w:t>
      </w:r>
    </w:p>
    <w:p w14:paraId="3B70EBA1" w14:textId="77777777" w:rsidR="00EB3E1E" w:rsidRPr="00FD7BEE" w:rsidRDefault="00EB3E1E" w:rsidP="008E2DC2">
      <w:pPr>
        <w:pStyle w:val="ListParagraph"/>
        <w:numPr>
          <w:ilvl w:val="0"/>
          <w:numId w:val="47"/>
        </w:numPr>
        <w:ind w:left="714" w:hanging="357"/>
        <w:contextualSpacing w:val="0"/>
        <w:rPr>
          <w:rFonts w:asciiTheme="minorHAnsi" w:hAnsiTheme="minorHAnsi"/>
          <w:sz w:val="22"/>
          <w:szCs w:val="22"/>
        </w:rPr>
      </w:pPr>
      <w:r w:rsidRPr="00FD7BEE">
        <w:rPr>
          <w:rFonts w:asciiTheme="minorHAnsi" w:hAnsiTheme="minorHAnsi"/>
          <w:sz w:val="22"/>
          <w:szCs w:val="22"/>
        </w:rPr>
        <w:t>human trafficking</w:t>
      </w:r>
    </w:p>
    <w:p w14:paraId="3881F021" w14:textId="55D6A6F7" w:rsidR="00EB3E1E" w:rsidRPr="00FD7BEE" w:rsidRDefault="00EB3E1E" w:rsidP="008E2DC2">
      <w:pPr>
        <w:pStyle w:val="ListParagraph"/>
        <w:numPr>
          <w:ilvl w:val="0"/>
          <w:numId w:val="47"/>
        </w:numPr>
        <w:ind w:left="714" w:hanging="357"/>
        <w:contextualSpacing w:val="0"/>
        <w:rPr>
          <w:rFonts w:asciiTheme="minorHAnsi" w:hAnsiTheme="minorHAnsi"/>
          <w:sz w:val="22"/>
          <w:szCs w:val="22"/>
        </w:rPr>
      </w:pPr>
      <w:r w:rsidRPr="00FD7BEE">
        <w:rPr>
          <w:rFonts w:asciiTheme="minorHAnsi" w:hAnsiTheme="minorHAnsi"/>
          <w:sz w:val="22"/>
          <w:szCs w:val="22"/>
        </w:rPr>
        <w:t>slavery, servitude and forced or compulsory labour</w:t>
      </w:r>
    </w:p>
    <w:p w14:paraId="24425BF7" w14:textId="77777777" w:rsidR="00EB3E1E" w:rsidRPr="00FD7BEE" w:rsidRDefault="00EB3E1E" w:rsidP="003F2FF7">
      <w:pPr>
        <w:pStyle w:val="NoSpacing"/>
        <w:rPr>
          <w:rFonts w:asciiTheme="minorHAnsi" w:hAnsiTheme="minorHAnsi" w:cs="Arial"/>
          <w:sz w:val="22"/>
          <w:szCs w:val="22"/>
        </w:rPr>
      </w:pPr>
    </w:p>
    <w:p w14:paraId="1EB78BA7" w14:textId="414EE820" w:rsidR="00EB3E1E" w:rsidRPr="00FD7BEE" w:rsidRDefault="00AA63E5" w:rsidP="008E2DC2">
      <w:pPr>
        <w:pStyle w:val="NoSpacing"/>
        <w:numPr>
          <w:ilvl w:val="0"/>
          <w:numId w:val="48"/>
        </w:numPr>
        <w:rPr>
          <w:rFonts w:asciiTheme="minorHAnsi" w:hAnsiTheme="minorHAnsi" w:cs="Arial"/>
          <w:sz w:val="22"/>
          <w:szCs w:val="22"/>
        </w:rPr>
      </w:pPr>
      <w:r w:rsidRPr="00FD7BEE">
        <w:rPr>
          <w:rFonts w:asciiTheme="minorHAnsi" w:hAnsiTheme="minorHAnsi" w:cs="Arial"/>
          <w:sz w:val="22"/>
          <w:szCs w:val="22"/>
        </w:rPr>
        <w:t xml:space="preserve">A </w:t>
      </w:r>
      <w:r w:rsidR="00B411B1" w:rsidRPr="00FD7BEE">
        <w:rPr>
          <w:rFonts w:asciiTheme="minorHAnsi" w:hAnsiTheme="minorHAnsi" w:cs="Arial"/>
          <w:sz w:val="22"/>
          <w:szCs w:val="22"/>
        </w:rPr>
        <w:t>sometimes-overlooked</w:t>
      </w:r>
      <w:r w:rsidRPr="00FD7BEE">
        <w:rPr>
          <w:rFonts w:asciiTheme="minorHAnsi" w:hAnsiTheme="minorHAnsi" w:cs="Arial"/>
          <w:sz w:val="22"/>
          <w:szCs w:val="22"/>
        </w:rPr>
        <w:t xml:space="preserve"> avenue of </w:t>
      </w:r>
      <w:r w:rsidR="003F2FF7" w:rsidRPr="00FD7BEE">
        <w:rPr>
          <w:rFonts w:asciiTheme="minorHAnsi" w:hAnsiTheme="minorHAnsi" w:cs="Arial"/>
          <w:sz w:val="22"/>
          <w:szCs w:val="22"/>
        </w:rPr>
        <w:t>child protection</w:t>
      </w:r>
      <w:r w:rsidRPr="00FD7BEE">
        <w:rPr>
          <w:rFonts w:asciiTheme="minorHAnsi" w:hAnsiTheme="minorHAnsi" w:cs="Arial"/>
          <w:sz w:val="22"/>
          <w:szCs w:val="22"/>
        </w:rPr>
        <w:t xml:space="preserve"> is that of human trafficking</w:t>
      </w:r>
      <w:r w:rsidRPr="00FD7BEE">
        <w:rPr>
          <w:rStyle w:val="FootnoteReference"/>
          <w:rFonts w:asciiTheme="minorHAnsi" w:hAnsiTheme="minorHAnsi" w:cs="Arial"/>
          <w:sz w:val="22"/>
          <w:szCs w:val="22"/>
        </w:rPr>
        <w:footnoteReference w:id="3"/>
      </w:r>
      <w:r w:rsidR="00B411B1" w:rsidRPr="00FD7BEE">
        <w:rPr>
          <w:rFonts w:asciiTheme="minorHAnsi" w:hAnsiTheme="minorHAnsi" w:cs="Arial"/>
          <w:sz w:val="22"/>
          <w:szCs w:val="22"/>
        </w:rPr>
        <w:t xml:space="preserve"> </w:t>
      </w:r>
      <w:r w:rsidRPr="00FD7BEE">
        <w:rPr>
          <w:rFonts w:asciiTheme="minorHAnsi" w:hAnsiTheme="minorHAnsi" w:cs="Arial"/>
          <w:sz w:val="22"/>
          <w:szCs w:val="22"/>
        </w:rPr>
        <w:t>which can be used where a child or young person (including those aged 18 or over) has</w:t>
      </w:r>
      <w:r w:rsidR="00B411B1" w:rsidRPr="00FD7BEE">
        <w:rPr>
          <w:rFonts w:asciiTheme="minorHAnsi" w:hAnsiTheme="minorHAnsi" w:cs="Arial"/>
          <w:sz w:val="22"/>
          <w:szCs w:val="22"/>
        </w:rPr>
        <w:t xml:space="preserve"> </w:t>
      </w:r>
      <w:r w:rsidRPr="00FD7BEE">
        <w:rPr>
          <w:rFonts w:asciiTheme="minorHAnsi" w:hAnsiTheme="minorHAnsi" w:cs="Arial"/>
          <w:sz w:val="22"/>
          <w:szCs w:val="22"/>
        </w:rPr>
        <w:t>been trafficked for the purpose of sexual exploitation. Under this legislation, it is an</w:t>
      </w:r>
      <w:r w:rsidR="00B411B1" w:rsidRPr="00FD7BEE">
        <w:rPr>
          <w:rFonts w:asciiTheme="minorHAnsi" w:hAnsiTheme="minorHAnsi" w:cs="Arial"/>
          <w:sz w:val="22"/>
          <w:szCs w:val="22"/>
        </w:rPr>
        <w:t xml:space="preserve"> </w:t>
      </w:r>
      <w:r w:rsidRPr="00FD7BEE">
        <w:rPr>
          <w:rFonts w:asciiTheme="minorHAnsi" w:hAnsiTheme="minorHAnsi" w:cs="Arial"/>
          <w:sz w:val="22"/>
          <w:szCs w:val="22"/>
        </w:rPr>
        <w:t>offence to arrange or facilitate the travel of another person with a view to their being</w:t>
      </w:r>
      <w:r w:rsidR="00B411B1" w:rsidRPr="00FD7BEE">
        <w:rPr>
          <w:rFonts w:asciiTheme="minorHAnsi" w:hAnsiTheme="minorHAnsi" w:cs="Arial"/>
          <w:sz w:val="22"/>
          <w:szCs w:val="22"/>
        </w:rPr>
        <w:t xml:space="preserve"> </w:t>
      </w:r>
      <w:r w:rsidRPr="00FD7BEE">
        <w:rPr>
          <w:rFonts w:asciiTheme="minorHAnsi" w:hAnsiTheme="minorHAnsi" w:cs="Arial"/>
          <w:sz w:val="22"/>
          <w:szCs w:val="22"/>
        </w:rPr>
        <w:t>exploited, whether or not the victim consents to the travel. This covers entering,</w:t>
      </w:r>
      <w:r w:rsidR="00B411B1" w:rsidRPr="00FD7BEE">
        <w:rPr>
          <w:rFonts w:asciiTheme="minorHAnsi" w:hAnsiTheme="minorHAnsi" w:cs="Arial"/>
          <w:sz w:val="22"/>
          <w:szCs w:val="22"/>
        </w:rPr>
        <w:t xml:space="preserve"> </w:t>
      </w:r>
      <w:r w:rsidRPr="00FD7BEE">
        <w:rPr>
          <w:rFonts w:asciiTheme="minorHAnsi" w:hAnsiTheme="minorHAnsi" w:cs="Arial"/>
          <w:sz w:val="22"/>
          <w:szCs w:val="22"/>
        </w:rPr>
        <w:t xml:space="preserve">departing or travelling within any country </w:t>
      </w:r>
      <w:r w:rsidR="003F2FF7" w:rsidRPr="00FD7BEE">
        <w:rPr>
          <w:rFonts w:asciiTheme="minorHAnsi" w:hAnsiTheme="minorHAnsi" w:cs="Arial"/>
          <w:sz w:val="22"/>
          <w:szCs w:val="22"/>
        </w:rPr>
        <w:t xml:space="preserve">or when a child is moved from one city to another within the UK. The </w:t>
      </w:r>
      <w:r w:rsidR="00E21276" w:rsidRPr="00FD7BEE">
        <w:rPr>
          <w:rFonts w:asciiTheme="minorHAnsi" w:hAnsiTheme="minorHAnsi" w:cs="Arial"/>
          <w:sz w:val="22"/>
          <w:szCs w:val="22"/>
        </w:rPr>
        <w:t>offence</w:t>
      </w:r>
      <w:r w:rsidR="003F2FF7" w:rsidRPr="00FD7BEE">
        <w:rPr>
          <w:rFonts w:asciiTheme="minorHAnsi" w:hAnsiTheme="minorHAnsi" w:cs="Arial"/>
          <w:sz w:val="22"/>
          <w:szCs w:val="22"/>
        </w:rPr>
        <w:t xml:space="preserve"> covers </w:t>
      </w:r>
      <w:r w:rsidRPr="00FD7BEE">
        <w:rPr>
          <w:rFonts w:asciiTheme="minorHAnsi" w:hAnsiTheme="minorHAnsi" w:cs="Arial"/>
          <w:sz w:val="22"/>
          <w:szCs w:val="22"/>
        </w:rPr>
        <w:t>recruiting, transporting, transferring,</w:t>
      </w:r>
      <w:r w:rsidR="00B411B1" w:rsidRPr="00FD7BEE">
        <w:rPr>
          <w:rFonts w:asciiTheme="minorHAnsi" w:hAnsiTheme="minorHAnsi" w:cs="Arial"/>
          <w:sz w:val="22"/>
          <w:szCs w:val="22"/>
        </w:rPr>
        <w:t xml:space="preserve"> </w:t>
      </w:r>
      <w:r w:rsidR="00043C7E" w:rsidRPr="00FD7BEE">
        <w:rPr>
          <w:rFonts w:asciiTheme="minorHAnsi" w:hAnsiTheme="minorHAnsi" w:cs="Arial"/>
          <w:sz w:val="22"/>
          <w:szCs w:val="22"/>
        </w:rPr>
        <w:t>harbouring</w:t>
      </w:r>
      <w:r w:rsidRPr="00FD7BEE">
        <w:rPr>
          <w:rFonts w:asciiTheme="minorHAnsi" w:hAnsiTheme="minorHAnsi" w:cs="Arial"/>
          <w:sz w:val="22"/>
          <w:szCs w:val="22"/>
        </w:rPr>
        <w:t>, receiving or exchanging control of</w:t>
      </w:r>
      <w:r w:rsidR="003F2FF7" w:rsidRPr="00FD7BEE">
        <w:rPr>
          <w:rFonts w:asciiTheme="minorHAnsi" w:hAnsiTheme="minorHAnsi" w:cs="Arial"/>
          <w:sz w:val="22"/>
          <w:szCs w:val="22"/>
        </w:rPr>
        <w:t xml:space="preserve"> </w:t>
      </w:r>
      <w:r w:rsidRPr="00FD7BEE">
        <w:rPr>
          <w:rFonts w:asciiTheme="minorHAnsi" w:hAnsiTheme="minorHAnsi" w:cs="Arial"/>
          <w:sz w:val="22"/>
          <w:szCs w:val="22"/>
        </w:rPr>
        <w:t>that person</w:t>
      </w:r>
      <w:r w:rsidR="003F2FF7" w:rsidRPr="00FD7BEE">
        <w:rPr>
          <w:rFonts w:asciiTheme="minorHAnsi" w:hAnsiTheme="minorHAnsi" w:cs="Arial"/>
          <w:sz w:val="22"/>
          <w:szCs w:val="22"/>
        </w:rPr>
        <w:t>.</w:t>
      </w:r>
    </w:p>
    <w:p w14:paraId="0B2BF184" w14:textId="77777777" w:rsidR="00EB3E1E" w:rsidRPr="00FD7BEE" w:rsidRDefault="00EB3E1E" w:rsidP="00EB3E1E">
      <w:pPr>
        <w:pStyle w:val="NoSpacing"/>
        <w:ind w:left="720"/>
        <w:rPr>
          <w:rFonts w:asciiTheme="minorHAnsi" w:hAnsiTheme="minorHAnsi" w:cs="Arial"/>
          <w:sz w:val="22"/>
          <w:szCs w:val="22"/>
        </w:rPr>
      </w:pPr>
    </w:p>
    <w:p w14:paraId="0A3A6ECA" w14:textId="40C89EE3" w:rsidR="0069279D" w:rsidRPr="00FD7BEE" w:rsidRDefault="0069279D" w:rsidP="008E2DC2">
      <w:pPr>
        <w:pStyle w:val="ListParagraph"/>
        <w:numPr>
          <w:ilvl w:val="0"/>
          <w:numId w:val="48"/>
        </w:numPr>
        <w:rPr>
          <w:rFonts w:asciiTheme="minorHAnsi" w:hAnsiTheme="minorHAnsi"/>
          <w:sz w:val="22"/>
          <w:szCs w:val="22"/>
        </w:rPr>
      </w:pPr>
      <w:r w:rsidRPr="00FD7BEE">
        <w:rPr>
          <w:rFonts w:asciiTheme="minorHAnsi" w:hAnsiTheme="minorHAnsi"/>
          <w:sz w:val="22"/>
          <w:szCs w:val="22"/>
        </w:rPr>
        <w:lastRenderedPageBreak/>
        <w:t xml:space="preserve">The United Nations defines human trafficking as the recruitment, transportation, transfer, harbouring, or receipt of persons by improper means (such as force, abduction, fraud, or coercion) for an improper purpose including </w:t>
      </w:r>
      <w:r w:rsidR="00EB3E1E" w:rsidRPr="00FD7BEE">
        <w:rPr>
          <w:rFonts w:asciiTheme="minorHAnsi" w:eastAsia="Times New Roman" w:hAnsiTheme="minorHAnsi"/>
          <w:sz w:val="22"/>
          <w:szCs w:val="22"/>
          <w:lang w:eastAsia="en-GB"/>
        </w:rPr>
        <w:t>slavery, servitude and forced or compulsory labour,</w:t>
      </w:r>
      <w:r w:rsidRPr="00FD7BEE">
        <w:rPr>
          <w:rFonts w:asciiTheme="minorHAnsi" w:hAnsiTheme="minorHAnsi"/>
          <w:sz w:val="22"/>
          <w:szCs w:val="22"/>
        </w:rPr>
        <w:t xml:space="preserve"> or sexual exploitation. It takes on many forms today:</w:t>
      </w:r>
    </w:p>
    <w:p w14:paraId="6077ACC6" w14:textId="7E46988D" w:rsidR="0069279D" w:rsidRPr="00FD7BEE" w:rsidRDefault="0069279D" w:rsidP="008E2DC2">
      <w:pPr>
        <w:pStyle w:val="NoSpacing"/>
        <w:numPr>
          <w:ilvl w:val="0"/>
          <w:numId w:val="46"/>
        </w:numPr>
        <w:ind w:left="1134"/>
        <w:rPr>
          <w:rFonts w:asciiTheme="minorHAnsi" w:hAnsiTheme="minorHAnsi" w:cs="Arial"/>
          <w:sz w:val="22"/>
          <w:szCs w:val="22"/>
        </w:rPr>
      </w:pPr>
      <w:r w:rsidRPr="00FD7BEE">
        <w:rPr>
          <w:rFonts w:asciiTheme="minorHAnsi" w:hAnsiTheme="minorHAnsi" w:cs="Arial"/>
          <w:sz w:val="22"/>
          <w:szCs w:val="22"/>
        </w:rPr>
        <w:t>Domestic Servitude - Employees working in private homes are forced or coerced into serving and/or fraudulently convinced that they have no option to leave.</w:t>
      </w:r>
    </w:p>
    <w:p w14:paraId="7557591F" w14:textId="6079B7F0" w:rsidR="0069279D" w:rsidRPr="00FD7BEE" w:rsidRDefault="0069279D" w:rsidP="008E2DC2">
      <w:pPr>
        <w:pStyle w:val="NoSpacing"/>
        <w:numPr>
          <w:ilvl w:val="0"/>
          <w:numId w:val="46"/>
        </w:numPr>
        <w:ind w:left="1134"/>
        <w:rPr>
          <w:rFonts w:asciiTheme="minorHAnsi" w:hAnsiTheme="minorHAnsi" w:cs="Arial"/>
          <w:sz w:val="22"/>
          <w:szCs w:val="22"/>
        </w:rPr>
      </w:pPr>
      <w:r w:rsidRPr="00FD7BEE">
        <w:rPr>
          <w:rFonts w:asciiTheme="minorHAnsi" w:hAnsiTheme="minorHAnsi" w:cs="Arial"/>
          <w:sz w:val="22"/>
          <w:szCs w:val="22"/>
        </w:rPr>
        <w:t>Forced Labour - Human beings are forced to work under the threat of violence and for no pay. These slaves are treated as property and exploited to create a product for commercial sale.</w:t>
      </w:r>
    </w:p>
    <w:p w14:paraId="38925C10" w14:textId="44607D88" w:rsidR="0069279D" w:rsidRPr="00FD7BEE" w:rsidRDefault="0069279D" w:rsidP="008E2DC2">
      <w:pPr>
        <w:pStyle w:val="NoSpacing"/>
        <w:numPr>
          <w:ilvl w:val="0"/>
          <w:numId w:val="46"/>
        </w:numPr>
        <w:ind w:left="1134"/>
        <w:rPr>
          <w:rFonts w:asciiTheme="minorHAnsi" w:hAnsiTheme="minorHAnsi" w:cs="Arial"/>
          <w:sz w:val="22"/>
          <w:szCs w:val="22"/>
        </w:rPr>
      </w:pPr>
      <w:r w:rsidRPr="00FD7BEE">
        <w:rPr>
          <w:rFonts w:asciiTheme="minorHAnsi" w:hAnsiTheme="minorHAnsi" w:cs="Arial"/>
          <w:sz w:val="22"/>
          <w:szCs w:val="22"/>
        </w:rPr>
        <w:t xml:space="preserve">Child Labour </w:t>
      </w:r>
      <w:r w:rsidR="000339D2" w:rsidRPr="00FD7BEE">
        <w:rPr>
          <w:rFonts w:asciiTheme="minorHAnsi" w:hAnsiTheme="minorHAnsi" w:cs="Arial"/>
          <w:sz w:val="22"/>
          <w:szCs w:val="22"/>
        </w:rPr>
        <w:t>and</w:t>
      </w:r>
      <w:r w:rsidRPr="00FD7BEE">
        <w:rPr>
          <w:rFonts w:asciiTheme="minorHAnsi" w:hAnsiTheme="minorHAnsi" w:cs="Arial"/>
          <w:sz w:val="22"/>
          <w:szCs w:val="22"/>
        </w:rPr>
        <w:t xml:space="preserve"> enslavement — whether forced labour, domestic servitude, bonded labour or sex trafficking — of a child.</w:t>
      </w:r>
    </w:p>
    <w:p w14:paraId="7443B925" w14:textId="0C8EB32D" w:rsidR="0069279D" w:rsidRPr="00FD7BEE" w:rsidRDefault="0069279D" w:rsidP="008E2DC2">
      <w:pPr>
        <w:pStyle w:val="NoSpacing"/>
        <w:numPr>
          <w:ilvl w:val="0"/>
          <w:numId w:val="46"/>
        </w:numPr>
        <w:ind w:left="1134"/>
        <w:rPr>
          <w:rFonts w:asciiTheme="minorHAnsi" w:hAnsiTheme="minorHAnsi" w:cs="Arial"/>
          <w:sz w:val="22"/>
          <w:szCs w:val="22"/>
        </w:rPr>
      </w:pPr>
      <w:r w:rsidRPr="00FD7BEE">
        <w:rPr>
          <w:rFonts w:asciiTheme="minorHAnsi" w:hAnsiTheme="minorHAnsi" w:cs="Arial"/>
          <w:sz w:val="22"/>
          <w:szCs w:val="22"/>
        </w:rPr>
        <w:t>Sex Trafficking - Women, men or children that are forced into the commercial sex industry and held against their will by force, fraud or coercion.</w:t>
      </w:r>
    </w:p>
    <w:p w14:paraId="597C747A" w14:textId="40F8C15F" w:rsidR="0069279D" w:rsidRPr="00FD7BEE" w:rsidRDefault="0069279D" w:rsidP="008E2DC2">
      <w:pPr>
        <w:pStyle w:val="NoSpacing"/>
        <w:numPr>
          <w:ilvl w:val="0"/>
          <w:numId w:val="46"/>
        </w:numPr>
        <w:ind w:left="1134"/>
        <w:rPr>
          <w:rFonts w:asciiTheme="minorHAnsi" w:hAnsiTheme="minorHAnsi" w:cs="Arial"/>
          <w:sz w:val="22"/>
          <w:szCs w:val="22"/>
        </w:rPr>
      </w:pPr>
      <w:r w:rsidRPr="00FD7BEE">
        <w:rPr>
          <w:rFonts w:asciiTheme="minorHAnsi" w:hAnsiTheme="minorHAnsi" w:cs="Arial"/>
          <w:sz w:val="22"/>
          <w:szCs w:val="22"/>
        </w:rPr>
        <w:t xml:space="preserve">Bonded Labour - Individuals that are compelled to work </w:t>
      </w:r>
      <w:r w:rsidR="006A6220" w:rsidRPr="00FD7BEE">
        <w:rPr>
          <w:rFonts w:asciiTheme="minorHAnsi" w:hAnsiTheme="minorHAnsi" w:cs="Arial"/>
          <w:sz w:val="22"/>
          <w:szCs w:val="22"/>
        </w:rPr>
        <w:t>to</w:t>
      </w:r>
      <w:r w:rsidRPr="00FD7BEE">
        <w:rPr>
          <w:rFonts w:asciiTheme="minorHAnsi" w:hAnsiTheme="minorHAnsi" w:cs="Arial"/>
          <w:sz w:val="22"/>
          <w:szCs w:val="22"/>
        </w:rPr>
        <w:t xml:space="preserve"> repay a debt and unable to leave until the debt is repaid. It is the most common form of enslavement in the world.</w:t>
      </w:r>
    </w:p>
    <w:p w14:paraId="35A512C8" w14:textId="05CB51C2" w:rsidR="0069279D" w:rsidRPr="00FD7BEE" w:rsidRDefault="0069279D" w:rsidP="008E2DC2">
      <w:pPr>
        <w:pStyle w:val="NoSpacing"/>
        <w:numPr>
          <w:ilvl w:val="0"/>
          <w:numId w:val="46"/>
        </w:numPr>
        <w:ind w:left="1134"/>
        <w:rPr>
          <w:rFonts w:asciiTheme="minorHAnsi" w:hAnsiTheme="minorHAnsi" w:cs="Arial"/>
          <w:sz w:val="22"/>
          <w:szCs w:val="22"/>
        </w:rPr>
      </w:pPr>
      <w:r w:rsidRPr="00FD7BEE">
        <w:rPr>
          <w:rFonts w:asciiTheme="minorHAnsi" w:hAnsiTheme="minorHAnsi" w:cs="Arial"/>
          <w:sz w:val="22"/>
          <w:szCs w:val="22"/>
        </w:rPr>
        <w:t>Forced Marriage - Women and children who are forced to marry another</w:t>
      </w:r>
      <w:r w:rsidR="00EB3E1E" w:rsidRPr="00FD7BEE">
        <w:rPr>
          <w:rFonts w:asciiTheme="minorHAnsi" w:hAnsiTheme="minorHAnsi" w:cs="Arial"/>
          <w:sz w:val="22"/>
          <w:szCs w:val="22"/>
        </w:rPr>
        <w:t xml:space="preserve"> person</w:t>
      </w:r>
      <w:r w:rsidRPr="00FD7BEE">
        <w:rPr>
          <w:rFonts w:asciiTheme="minorHAnsi" w:hAnsiTheme="minorHAnsi" w:cs="Arial"/>
          <w:sz w:val="22"/>
          <w:szCs w:val="22"/>
        </w:rPr>
        <w:t xml:space="preserve"> without their consent or against their will</w:t>
      </w:r>
      <w:r w:rsidR="000339D2" w:rsidRPr="00FD7BEE">
        <w:rPr>
          <w:rFonts w:asciiTheme="minorHAnsi" w:hAnsiTheme="minorHAnsi" w:cs="Arial"/>
          <w:sz w:val="22"/>
          <w:szCs w:val="22"/>
        </w:rPr>
        <w:t xml:space="preserve"> (see E)</w:t>
      </w:r>
      <w:r w:rsidRPr="00FD7BEE">
        <w:rPr>
          <w:rFonts w:asciiTheme="minorHAnsi" w:hAnsiTheme="minorHAnsi" w:cs="Arial"/>
          <w:sz w:val="22"/>
          <w:szCs w:val="22"/>
        </w:rPr>
        <w:t>.</w:t>
      </w:r>
      <w:r w:rsidR="00EB3E1E" w:rsidRPr="00FD7BEE">
        <w:rPr>
          <w:rFonts w:asciiTheme="minorHAnsi" w:hAnsiTheme="minorHAnsi" w:cs="Arial"/>
          <w:sz w:val="22"/>
          <w:szCs w:val="22"/>
        </w:rPr>
        <w:t xml:space="preserve"> This is frequently under age and is linked to children missing from education (</w:t>
      </w:r>
      <w:r w:rsidR="000339D2" w:rsidRPr="00FD7BEE">
        <w:rPr>
          <w:rFonts w:asciiTheme="minorHAnsi" w:hAnsiTheme="minorHAnsi" w:cs="Arial"/>
          <w:sz w:val="22"/>
          <w:szCs w:val="22"/>
        </w:rPr>
        <w:t xml:space="preserve">for details </w:t>
      </w:r>
      <w:r w:rsidR="00EB3E1E" w:rsidRPr="00FD7BEE">
        <w:rPr>
          <w:rFonts w:asciiTheme="minorHAnsi" w:hAnsiTheme="minorHAnsi" w:cs="Arial"/>
          <w:sz w:val="22"/>
          <w:szCs w:val="22"/>
        </w:rPr>
        <w:t xml:space="preserve">see </w:t>
      </w:r>
      <w:r w:rsidR="000339D2" w:rsidRPr="00FD7BEE">
        <w:rPr>
          <w:rFonts w:asciiTheme="minorHAnsi" w:hAnsiTheme="minorHAnsi" w:cs="Arial"/>
          <w:sz w:val="22"/>
          <w:szCs w:val="22"/>
        </w:rPr>
        <w:t>H and ODST</w:t>
      </w:r>
      <w:r w:rsidR="00EB3E1E" w:rsidRPr="00FD7BEE">
        <w:rPr>
          <w:rFonts w:asciiTheme="minorHAnsi" w:hAnsiTheme="minorHAnsi" w:cs="Arial"/>
          <w:sz w:val="22"/>
          <w:szCs w:val="22"/>
        </w:rPr>
        <w:t xml:space="preserve"> policy guidance)</w:t>
      </w:r>
    </w:p>
    <w:p w14:paraId="0585229B" w14:textId="05F38E17" w:rsidR="00EB3E1E" w:rsidRPr="00FD7BEE" w:rsidRDefault="00EB3E1E" w:rsidP="00F87B35">
      <w:pPr>
        <w:rPr>
          <w:rFonts w:asciiTheme="minorHAnsi" w:hAnsiTheme="minorHAnsi"/>
          <w:sz w:val="22"/>
          <w:szCs w:val="22"/>
        </w:rPr>
      </w:pPr>
    </w:p>
    <w:p w14:paraId="5F8D5844" w14:textId="77777777" w:rsidR="00EB3E1E" w:rsidRPr="00FD7BEE" w:rsidRDefault="00EB3E1E" w:rsidP="00EB3E1E">
      <w:pPr>
        <w:pStyle w:val="NoSpacing"/>
        <w:rPr>
          <w:rFonts w:asciiTheme="minorHAnsi" w:hAnsiTheme="minorHAnsi" w:cs="Arial"/>
          <w:sz w:val="22"/>
          <w:szCs w:val="22"/>
        </w:rPr>
      </w:pPr>
      <w:r w:rsidRPr="00FD7BEE">
        <w:rPr>
          <w:rFonts w:asciiTheme="minorHAnsi" w:hAnsiTheme="minorHAnsi"/>
          <w:sz w:val="22"/>
          <w:szCs w:val="22"/>
        </w:rPr>
        <w:t>The National Referral Mechanism (NRM) is a framework for identifying and referring potential victims of modern slavery and ensuring they receive the appropriate support.</w:t>
      </w:r>
    </w:p>
    <w:p w14:paraId="63ABF4A4" w14:textId="1DB29734" w:rsidR="00A34D42" w:rsidRPr="00FD7BEE" w:rsidRDefault="00A34D42" w:rsidP="00EB3E1E">
      <w:pPr>
        <w:pStyle w:val="NoSpacing"/>
        <w:rPr>
          <w:rFonts w:asciiTheme="minorHAnsi" w:hAnsiTheme="minorHAnsi" w:cs="Arial"/>
          <w:b/>
          <w:sz w:val="22"/>
          <w:szCs w:val="22"/>
        </w:rPr>
      </w:pPr>
    </w:p>
    <w:p w14:paraId="1D0EBC37" w14:textId="468DC6AF" w:rsidR="00EC6DEA" w:rsidRPr="00FD7BEE" w:rsidRDefault="00EB3E1E" w:rsidP="00125FD1">
      <w:pPr>
        <w:pStyle w:val="NoSpacing"/>
        <w:rPr>
          <w:rFonts w:asciiTheme="minorHAnsi" w:hAnsiTheme="minorHAnsi" w:cs="Arial"/>
          <w:b/>
          <w:sz w:val="22"/>
          <w:szCs w:val="22"/>
        </w:rPr>
      </w:pPr>
      <w:r w:rsidRPr="00FD7BEE">
        <w:rPr>
          <w:rFonts w:asciiTheme="minorHAnsi" w:hAnsiTheme="minorHAnsi" w:cs="Arial"/>
          <w:b/>
          <w:sz w:val="22"/>
          <w:szCs w:val="22"/>
        </w:rPr>
        <w:t xml:space="preserve">D. </w:t>
      </w:r>
      <w:r w:rsidR="00EC6DEA" w:rsidRPr="00FD7BEE">
        <w:rPr>
          <w:rFonts w:asciiTheme="minorHAnsi" w:hAnsiTheme="minorHAnsi" w:cs="Arial"/>
          <w:b/>
          <w:sz w:val="22"/>
          <w:szCs w:val="22"/>
        </w:rPr>
        <w:t>Female Genital Mutilation FGM</w:t>
      </w:r>
    </w:p>
    <w:p w14:paraId="595744F3" w14:textId="77777777" w:rsidR="00F37B7F" w:rsidRPr="00043C7E" w:rsidRDefault="00F37B7F" w:rsidP="00125FD1">
      <w:pPr>
        <w:shd w:val="clear" w:color="auto" w:fill="FFFFFF"/>
        <w:spacing w:before="100" w:beforeAutospacing="1" w:after="100" w:afterAutospacing="1"/>
        <w:ind w:right="30"/>
        <w:rPr>
          <w:rFonts w:asciiTheme="minorHAnsi" w:hAnsiTheme="minorHAnsi"/>
          <w:bCs/>
          <w:sz w:val="22"/>
          <w:szCs w:val="22"/>
        </w:rPr>
      </w:pPr>
      <w:r w:rsidRPr="00043C7E">
        <w:rPr>
          <w:rFonts w:asciiTheme="minorHAnsi" w:hAnsiTheme="minorHAnsi"/>
          <w:bCs/>
          <w:sz w:val="22"/>
          <w:szCs w:val="22"/>
        </w:rPr>
        <w:t>FGM is child abuse and a form of violence against women and girls, and therefore should be dealt with as part of existing child safeguarding/protection structures, policies and procedures.</w:t>
      </w:r>
    </w:p>
    <w:p w14:paraId="03FCF63F" w14:textId="77777777" w:rsidR="00F37B7F" w:rsidRPr="00043C7E" w:rsidRDefault="00F37B7F" w:rsidP="00125FD1">
      <w:pPr>
        <w:pStyle w:val="Pa1"/>
        <w:rPr>
          <w:rFonts w:asciiTheme="minorHAnsi" w:hAnsiTheme="minorHAnsi" w:cstheme="minorHAnsi"/>
          <w:color w:val="000000"/>
          <w:sz w:val="22"/>
          <w:szCs w:val="22"/>
        </w:rPr>
      </w:pPr>
      <w:r w:rsidRPr="00043C7E">
        <w:rPr>
          <w:rFonts w:asciiTheme="minorHAnsi" w:hAnsiTheme="minorHAnsi" w:cstheme="minorHAnsi"/>
          <w:color w:val="000000"/>
          <w:sz w:val="22"/>
          <w:szCs w:val="22"/>
        </w:rPr>
        <w:t>FGM is illegal in the UK. In England, Wales and Northern Ireland, the practice is illegal under the Female Genital Mutilation Act 2003.</w:t>
      </w:r>
    </w:p>
    <w:p w14:paraId="4A87D720" w14:textId="4AF4FF56" w:rsidR="004753E1" w:rsidRPr="00043C7E" w:rsidRDefault="00F37B7F" w:rsidP="00125FD1">
      <w:pPr>
        <w:pStyle w:val="Pa1"/>
        <w:rPr>
          <w:rFonts w:asciiTheme="minorHAnsi" w:hAnsiTheme="minorHAnsi" w:cstheme="minorHAnsi"/>
          <w:color w:val="000000"/>
          <w:sz w:val="22"/>
          <w:szCs w:val="22"/>
        </w:rPr>
      </w:pPr>
      <w:r w:rsidRPr="00043C7E">
        <w:rPr>
          <w:rFonts w:asciiTheme="minorHAnsi" w:hAnsiTheme="minorHAnsi" w:cstheme="minorHAnsi"/>
          <w:color w:val="000000"/>
          <w:sz w:val="22"/>
          <w:szCs w:val="22"/>
        </w:rPr>
        <w:t xml:space="preserve"> </w:t>
      </w:r>
    </w:p>
    <w:p w14:paraId="2A232B2A" w14:textId="77777777" w:rsidR="00F37B7F" w:rsidRPr="00043C7E" w:rsidRDefault="00F37B7F" w:rsidP="00125FD1">
      <w:pPr>
        <w:pStyle w:val="Pa1"/>
        <w:rPr>
          <w:rFonts w:asciiTheme="minorHAnsi" w:hAnsiTheme="minorHAnsi" w:cs="Arial"/>
          <w:color w:val="000000"/>
          <w:sz w:val="22"/>
          <w:szCs w:val="22"/>
        </w:rPr>
      </w:pPr>
      <w:r w:rsidRPr="00043C7E">
        <w:rPr>
          <w:rFonts w:asciiTheme="minorHAnsi" w:hAnsiTheme="minorHAnsi" w:cs="Arial"/>
          <w:color w:val="000000"/>
          <w:sz w:val="22"/>
          <w:szCs w:val="22"/>
        </w:rPr>
        <w:t xml:space="preserve">Other than in the excepted circumstances, it is an offence for </w:t>
      </w:r>
      <w:r w:rsidRPr="00043C7E">
        <w:rPr>
          <w:rFonts w:asciiTheme="minorHAnsi" w:hAnsiTheme="minorHAnsi" w:cs="Arial"/>
          <w:b/>
          <w:bCs/>
          <w:color w:val="000000"/>
          <w:sz w:val="22"/>
          <w:szCs w:val="22"/>
        </w:rPr>
        <w:t xml:space="preserve">any person (regardless of their nationality or residence status) </w:t>
      </w:r>
      <w:r w:rsidRPr="00043C7E">
        <w:rPr>
          <w:rFonts w:asciiTheme="minorHAnsi" w:hAnsiTheme="minorHAnsi" w:cs="Arial"/>
          <w:color w:val="000000"/>
          <w:sz w:val="22"/>
          <w:szCs w:val="22"/>
        </w:rPr>
        <w:t xml:space="preserve">to: </w:t>
      </w:r>
    </w:p>
    <w:p w14:paraId="223BAF1E" w14:textId="77777777" w:rsidR="00F37B7F" w:rsidRPr="00043C7E" w:rsidRDefault="00F37B7F" w:rsidP="008E2DC2">
      <w:pPr>
        <w:pStyle w:val="Pa1"/>
        <w:numPr>
          <w:ilvl w:val="0"/>
          <w:numId w:val="32"/>
        </w:numPr>
        <w:rPr>
          <w:rFonts w:asciiTheme="minorHAnsi" w:hAnsiTheme="minorHAnsi" w:cs="Arial"/>
          <w:color w:val="000000"/>
          <w:sz w:val="22"/>
          <w:szCs w:val="22"/>
        </w:rPr>
      </w:pPr>
      <w:r w:rsidRPr="00043C7E">
        <w:rPr>
          <w:rFonts w:asciiTheme="minorHAnsi" w:hAnsiTheme="minorHAnsi" w:cs="Arial"/>
          <w:sz w:val="22"/>
          <w:szCs w:val="22"/>
        </w:rPr>
        <w:t xml:space="preserve">perform FGM in England, Wales or Northern Ireland (section 1 of the Act); </w:t>
      </w:r>
    </w:p>
    <w:p w14:paraId="66B9E8F7" w14:textId="77777777" w:rsidR="00F37B7F" w:rsidRPr="00043C7E" w:rsidRDefault="00F37B7F" w:rsidP="008E2DC2">
      <w:pPr>
        <w:pStyle w:val="Pa1"/>
        <w:numPr>
          <w:ilvl w:val="0"/>
          <w:numId w:val="32"/>
        </w:numPr>
        <w:rPr>
          <w:rFonts w:asciiTheme="minorHAnsi" w:hAnsiTheme="minorHAnsi" w:cs="Arial"/>
          <w:color w:val="000000"/>
          <w:sz w:val="22"/>
          <w:szCs w:val="22"/>
        </w:rPr>
      </w:pPr>
      <w:r w:rsidRPr="00043C7E">
        <w:rPr>
          <w:rFonts w:asciiTheme="minorHAnsi" w:hAnsiTheme="minorHAnsi" w:cs="Arial"/>
          <w:sz w:val="22"/>
          <w:szCs w:val="22"/>
        </w:rPr>
        <w:t xml:space="preserve">assist a girl to carry out FGM on herself in England, Wales or Northern Ireland (section 2 of the Act); and </w:t>
      </w:r>
    </w:p>
    <w:p w14:paraId="65D0442C" w14:textId="13CE0BEC" w:rsidR="004753E1" w:rsidRPr="00043C7E" w:rsidRDefault="00F37B7F" w:rsidP="008E2DC2">
      <w:pPr>
        <w:pStyle w:val="Pa1"/>
        <w:numPr>
          <w:ilvl w:val="0"/>
          <w:numId w:val="32"/>
        </w:numPr>
        <w:rPr>
          <w:rFonts w:asciiTheme="minorHAnsi" w:hAnsiTheme="minorHAnsi" w:cs="Arial"/>
          <w:sz w:val="22"/>
          <w:szCs w:val="22"/>
        </w:rPr>
      </w:pPr>
      <w:r w:rsidRPr="00043C7E">
        <w:rPr>
          <w:rFonts w:asciiTheme="minorHAnsi" w:hAnsiTheme="minorHAnsi" w:cs="Arial"/>
          <w:sz w:val="22"/>
          <w:szCs w:val="22"/>
        </w:rPr>
        <w:t xml:space="preserve">Assist (from England, Wales or Northern Ireland) a non-UK person to carry out FGM outside the UK on a </w:t>
      </w:r>
      <w:r w:rsidRPr="00043C7E">
        <w:rPr>
          <w:rFonts w:asciiTheme="minorHAnsi" w:hAnsiTheme="minorHAnsi" w:cs="Arial"/>
          <w:b/>
          <w:bCs/>
          <w:sz w:val="22"/>
          <w:szCs w:val="22"/>
        </w:rPr>
        <w:t xml:space="preserve">UK national or permanent UK resident </w:t>
      </w:r>
      <w:r w:rsidRPr="00043C7E">
        <w:rPr>
          <w:rFonts w:asciiTheme="minorHAnsi" w:hAnsiTheme="minorHAnsi" w:cs="Arial"/>
          <w:sz w:val="22"/>
          <w:szCs w:val="22"/>
        </w:rPr>
        <w:t xml:space="preserve">(section 3 of the Act). </w:t>
      </w:r>
    </w:p>
    <w:p w14:paraId="3FCFDD82" w14:textId="77777777" w:rsidR="004753E1" w:rsidRPr="00043C7E" w:rsidRDefault="004753E1" w:rsidP="00125FD1">
      <w:pPr>
        <w:rPr>
          <w:rFonts w:asciiTheme="minorHAnsi" w:hAnsiTheme="minorHAnsi" w:cstheme="minorHAnsi"/>
          <w:sz w:val="22"/>
          <w:szCs w:val="22"/>
          <w:lang w:eastAsia="en-GB"/>
        </w:rPr>
      </w:pPr>
    </w:p>
    <w:p w14:paraId="62AC15D4" w14:textId="5C6829E2" w:rsidR="004753E1" w:rsidRDefault="004753E1" w:rsidP="00125FD1">
      <w:pPr>
        <w:rPr>
          <w:rFonts w:asciiTheme="minorHAnsi" w:hAnsiTheme="minorHAnsi" w:cstheme="minorHAnsi"/>
          <w:sz w:val="22"/>
          <w:szCs w:val="22"/>
          <w:lang w:eastAsia="en-GB"/>
        </w:rPr>
      </w:pPr>
      <w:r w:rsidRPr="00043C7E">
        <w:rPr>
          <w:rFonts w:asciiTheme="minorHAnsi" w:hAnsiTheme="minorHAnsi" w:cstheme="minorHAnsi"/>
          <w:sz w:val="22"/>
          <w:szCs w:val="22"/>
          <w:lang w:eastAsia="en-GB"/>
        </w:rPr>
        <w:t xml:space="preserve">If a teacher, </w:t>
      </w:r>
      <w:r w:rsidR="006A6220" w:rsidRPr="00043C7E">
        <w:rPr>
          <w:rFonts w:asciiTheme="minorHAnsi" w:hAnsiTheme="minorHAnsi" w:cstheme="minorHAnsi"/>
          <w:sz w:val="22"/>
          <w:szCs w:val="22"/>
          <w:lang w:eastAsia="en-GB"/>
        </w:rPr>
        <w:t>during</w:t>
      </w:r>
      <w:r w:rsidRPr="00043C7E">
        <w:rPr>
          <w:rFonts w:asciiTheme="minorHAnsi" w:hAnsiTheme="minorHAnsi" w:cstheme="minorHAnsi"/>
          <w:sz w:val="22"/>
          <w:szCs w:val="22"/>
          <w:lang w:eastAsia="en-GB"/>
        </w:rPr>
        <w:t xml:space="preserve"> their work in the profession, discovers that an act of Female Genital Mutilation appears to have been carried out on a girl under the age of 18 the teacher must report this to the police</w:t>
      </w:r>
      <w:r w:rsidR="00F87B35">
        <w:rPr>
          <w:rFonts w:asciiTheme="minorHAnsi" w:hAnsiTheme="minorHAnsi" w:cstheme="minorHAnsi"/>
          <w:sz w:val="22"/>
          <w:szCs w:val="22"/>
          <w:lang w:eastAsia="en-GB"/>
        </w:rPr>
        <w:t>.</w:t>
      </w:r>
    </w:p>
    <w:p w14:paraId="27FE185D" w14:textId="77777777" w:rsidR="00F87B35" w:rsidRPr="00043C7E" w:rsidRDefault="00F87B35" w:rsidP="00125FD1">
      <w:pPr>
        <w:rPr>
          <w:rFonts w:asciiTheme="minorHAnsi" w:hAnsiTheme="minorHAnsi" w:cstheme="minorHAnsi"/>
          <w:sz w:val="22"/>
          <w:szCs w:val="22"/>
          <w:lang w:eastAsia="en-GB"/>
        </w:rPr>
      </w:pPr>
    </w:p>
    <w:p w14:paraId="46B9E6CA" w14:textId="6E88F875" w:rsidR="00F37B7F" w:rsidRPr="00043C7E" w:rsidRDefault="00EB3E1E" w:rsidP="00125FD1">
      <w:pPr>
        <w:shd w:val="clear" w:color="auto" w:fill="FFFFFF"/>
        <w:spacing w:before="100" w:beforeAutospacing="1" w:after="100" w:afterAutospacing="1"/>
        <w:ind w:right="30"/>
        <w:rPr>
          <w:rFonts w:asciiTheme="minorHAnsi" w:hAnsiTheme="minorHAnsi"/>
          <w:b/>
          <w:sz w:val="22"/>
          <w:szCs w:val="22"/>
        </w:rPr>
      </w:pPr>
      <w:r>
        <w:rPr>
          <w:rFonts w:asciiTheme="minorHAnsi" w:hAnsiTheme="minorHAnsi"/>
          <w:b/>
          <w:sz w:val="22"/>
          <w:szCs w:val="22"/>
        </w:rPr>
        <w:t xml:space="preserve">E. </w:t>
      </w:r>
      <w:r w:rsidR="000769EE" w:rsidRPr="00043C7E">
        <w:rPr>
          <w:rFonts w:asciiTheme="minorHAnsi" w:hAnsiTheme="minorHAnsi"/>
          <w:b/>
          <w:sz w:val="22"/>
          <w:szCs w:val="22"/>
        </w:rPr>
        <w:t xml:space="preserve">Forced </w:t>
      </w:r>
      <w:r w:rsidR="008E2DC2">
        <w:rPr>
          <w:rFonts w:asciiTheme="minorHAnsi" w:hAnsiTheme="minorHAnsi"/>
          <w:b/>
          <w:sz w:val="22"/>
          <w:szCs w:val="22"/>
        </w:rPr>
        <w:t>Marriage</w:t>
      </w:r>
      <w:r w:rsidR="00F37B7F" w:rsidRPr="00043C7E">
        <w:rPr>
          <w:rFonts w:asciiTheme="minorHAnsi" w:hAnsiTheme="minorHAnsi"/>
          <w:b/>
          <w:sz w:val="22"/>
          <w:szCs w:val="22"/>
        </w:rPr>
        <w:t xml:space="preserve"> (FM)</w:t>
      </w:r>
    </w:p>
    <w:p w14:paraId="64D7AE58" w14:textId="77777777" w:rsidR="00F37B7F" w:rsidRPr="00043C7E" w:rsidRDefault="00F37B7F" w:rsidP="00125FD1">
      <w:pPr>
        <w:shd w:val="clear" w:color="auto" w:fill="FFFFFF"/>
        <w:spacing w:before="100" w:beforeAutospacing="1" w:after="100" w:afterAutospacing="1"/>
        <w:ind w:right="30"/>
        <w:rPr>
          <w:rFonts w:asciiTheme="minorHAnsi" w:hAnsiTheme="minorHAnsi"/>
          <w:sz w:val="22"/>
          <w:szCs w:val="22"/>
        </w:rPr>
      </w:pPr>
      <w:r w:rsidRPr="00043C7E">
        <w:rPr>
          <w:rFonts w:asciiTheme="minorHAnsi" w:hAnsiTheme="minorHAnsi"/>
          <w:color w:val="333333"/>
          <w:sz w:val="22"/>
          <w:szCs w:val="22"/>
        </w:rPr>
        <w:t>FM is now a specific offence under s121 of the Anti-Social Behaviour, Crime and Policing Act 2014 that came into force on 16 June 2014.</w:t>
      </w:r>
      <w:r w:rsidRPr="00043C7E">
        <w:rPr>
          <w:rFonts w:asciiTheme="minorHAnsi" w:hAnsiTheme="minorHAnsi"/>
          <w:sz w:val="22"/>
          <w:szCs w:val="22"/>
        </w:rPr>
        <w:t xml:space="preserve"> </w:t>
      </w:r>
    </w:p>
    <w:p w14:paraId="41485370" w14:textId="77777777" w:rsidR="00F37B7F" w:rsidRPr="00043C7E" w:rsidRDefault="00F37B7F" w:rsidP="00125FD1">
      <w:pPr>
        <w:shd w:val="clear" w:color="auto" w:fill="FFFFFF"/>
        <w:spacing w:before="100" w:beforeAutospacing="1" w:after="100" w:afterAutospacing="1"/>
        <w:ind w:right="30"/>
        <w:rPr>
          <w:rFonts w:asciiTheme="minorHAnsi" w:hAnsiTheme="minorHAnsi"/>
          <w:color w:val="333333"/>
          <w:sz w:val="22"/>
          <w:szCs w:val="22"/>
        </w:rPr>
      </w:pPr>
      <w:r w:rsidRPr="00043C7E">
        <w:rPr>
          <w:rFonts w:asciiTheme="minorHAnsi" w:hAnsiTheme="minorHAnsi"/>
          <w:color w:val="333333"/>
          <w:sz w:val="22"/>
          <w:szCs w:val="22"/>
        </w:rPr>
        <w:t>A FM is a marriage conducted without the valid consent of one or both parties, and where duress is a factor</w:t>
      </w:r>
      <w:r w:rsidR="00E741B9" w:rsidRPr="00043C7E">
        <w:rPr>
          <w:rFonts w:asciiTheme="minorHAnsi" w:hAnsiTheme="minorHAnsi"/>
          <w:color w:val="333333"/>
          <w:sz w:val="22"/>
          <w:szCs w:val="22"/>
        </w:rPr>
        <w:t>.</w:t>
      </w:r>
      <w:r w:rsidRPr="00043C7E">
        <w:rPr>
          <w:rFonts w:asciiTheme="minorHAnsi" w:hAnsiTheme="minorHAnsi"/>
          <w:sz w:val="22"/>
          <w:szCs w:val="22"/>
        </w:rPr>
        <w:t xml:space="preserve"> Forced marriage is when someone faces physical pressure to marry (e.g. threats, physical violence or sexual violence) or emotional and psychological pressure (e.g. if someone is made to feel </w:t>
      </w:r>
      <w:r w:rsidRPr="00043C7E">
        <w:rPr>
          <w:rFonts w:asciiTheme="minorHAnsi" w:hAnsiTheme="minorHAnsi"/>
          <w:sz w:val="22"/>
          <w:szCs w:val="22"/>
        </w:rPr>
        <w:lastRenderedPageBreak/>
        <w:t>like they’re bringing shame on their family).</w:t>
      </w:r>
      <w:r w:rsidRPr="00043C7E">
        <w:rPr>
          <w:rFonts w:asciiTheme="minorHAnsi" w:hAnsiTheme="minorHAnsi"/>
          <w:color w:val="333333"/>
          <w:sz w:val="22"/>
          <w:szCs w:val="22"/>
        </w:rPr>
        <w:t xml:space="preserve"> This is very different to an arranged marriage where both parties give consent.</w:t>
      </w:r>
    </w:p>
    <w:p w14:paraId="0EB5D7FE" w14:textId="77777777" w:rsidR="00C45ABE" w:rsidRPr="00043C7E" w:rsidRDefault="00F37B7F" w:rsidP="00125FD1">
      <w:pPr>
        <w:rPr>
          <w:rFonts w:asciiTheme="minorHAnsi" w:hAnsiTheme="minorHAnsi"/>
          <w:sz w:val="22"/>
          <w:szCs w:val="22"/>
        </w:rPr>
      </w:pPr>
      <w:r w:rsidRPr="00043C7E">
        <w:rPr>
          <w:rFonts w:asciiTheme="minorHAnsi" w:hAnsiTheme="minorHAnsi"/>
          <w:sz w:val="22"/>
          <w:szCs w:val="22"/>
        </w:rPr>
        <w:t>FM</w:t>
      </w:r>
      <w:r w:rsidR="00C45ABE" w:rsidRPr="00043C7E">
        <w:rPr>
          <w:rFonts w:asciiTheme="minorHAnsi" w:hAnsiTheme="minorHAnsi"/>
          <w:sz w:val="22"/>
          <w:szCs w:val="22"/>
        </w:rPr>
        <w:t xml:space="preserve"> is illegal in England and Wales. This includes:</w:t>
      </w:r>
    </w:p>
    <w:p w14:paraId="712BD8C1" w14:textId="77777777" w:rsidR="00F37B7F" w:rsidRPr="00043C7E" w:rsidRDefault="000769EE" w:rsidP="008E2DC2">
      <w:pPr>
        <w:pStyle w:val="ListParagraph"/>
        <w:numPr>
          <w:ilvl w:val="0"/>
          <w:numId w:val="33"/>
        </w:numPr>
        <w:ind w:right="-46"/>
        <w:rPr>
          <w:rFonts w:asciiTheme="minorHAnsi" w:hAnsiTheme="minorHAnsi"/>
          <w:sz w:val="22"/>
          <w:szCs w:val="22"/>
        </w:rPr>
      </w:pPr>
      <w:r w:rsidRPr="00043C7E">
        <w:rPr>
          <w:rFonts w:asciiTheme="minorHAnsi" w:hAnsiTheme="minorHAnsi"/>
          <w:sz w:val="22"/>
          <w:szCs w:val="22"/>
        </w:rPr>
        <w:t>t</w:t>
      </w:r>
      <w:r w:rsidR="00F37B7F" w:rsidRPr="00043C7E">
        <w:rPr>
          <w:rFonts w:asciiTheme="minorHAnsi" w:hAnsiTheme="minorHAnsi"/>
          <w:sz w:val="22"/>
          <w:szCs w:val="22"/>
        </w:rPr>
        <w:t>aking someone overseas to force them to marry (whether or not the forced marriage takes place)</w:t>
      </w:r>
      <w:r w:rsidR="00D4577A" w:rsidRPr="00043C7E">
        <w:rPr>
          <w:rFonts w:asciiTheme="minorHAnsi" w:hAnsiTheme="minorHAnsi"/>
          <w:sz w:val="22"/>
          <w:szCs w:val="22"/>
        </w:rPr>
        <w:t>;</w:t>
      </w:r>
    </w:p>
    <w:p w14:paraId="3A2747C5" w14:textId="77777777" w:rsidR="00F37B7F" w:rsidRPr="00043C7E" w:rsidRDefault="00F37B7F" w:rsidP="008E2DC2">
      <w:pPr>
        <w:pStyle w:val="ListParagraph"/>
        <w:numPr>
          <w:ilvl w:val="0"/>
          <w:numId w:val="33"/>
        </w:numPr>
        <w:ind w:right="-46"/>
        <w:rPr>
          <w:rFonts w:asciiTheme="minorHAnsi" w:hAnsiTheme="minorHAnsi"/>
          <w:sz w:val="22"/>
          <w:szCs w:val="22"/>
        </w:rPr>
      </w:pPr>
      <w:r w:rsidRPr="00043C7E">
        <w:rPr>
          <w:rFonts w:asciiTheme="minorHAnsi" w:hAnsiTheme="minorHAnsi"/>
          <w:sz w:val="22"/>
          <w:szCs w:val="22"/>
        </w:rPr>
        <w:t>marrying someone who lacks the mental capacity to consent to the marriage (whether they’re pressured to or not)</w:t>
      </w:r>
      <w:r w:rsidR="00D4577A" w:rsidRPr="00043C7E">
        <w:rPr>
          <w:rFonts w:asciiTheme="minorHAnsi" w:hAnsiTheme="minorHAnsi"/>
          <w:sz w:val="22"/>
          <w:szCs w:val="22"/>
        </w:rPr>
        <w:t>.</w:t>
      </w:r>
    </w:p>
    <w:p w14:paraId="05603228" w14:textId="68E0948B" w:rsidR="00043C7E" w:rsidRDefault="00043C7E" w:rsidP="00125FD1">
      <w:pPr>
        <w:rPr>
          <w:rFonts w:asciiTheme="minorHAnsi" w:hAnsiTheme="minorHAnsi"/>
          <w:b/>
          <w:sz w:val="22"/>
          <w:szCs w:val="22"/>
        </w:rPr>
      </w:pPr>
    </w:p>
    <w:p w14:paraId="2E0DEFB6" w14:textId="78639508" w:rsidR="00F37B7F" w:rsidRPr="00043C7E" w:rsidRDefault="00EB3E1E" w:rsidP="00125FD1">
      <w:pPr>
        <w:rPr>
          <w:rFonts w:asciiTheme="minorHAnsi" w:hAnsiTheme="minorHAnsi"/>
          <w:b/>
          <w:sz w:val="22"/>
          <w:szCs w:val="22"/>
        </w:rPr>
      </w:pPr>
      <w:r>
        <w:rPr>
          <w:rFonts w:asciiTheme="minorHAnsi" w:hAnsiTheme="minorHAnsi"/>
          <w:b/>
          <w:sz w:val="22"/>
          <w:szCs w:val="22"/>
        </w:rPr>
        <w:t xml:space="preserve">F. </w:t>
      </w:r>
      <w:r w:rsidR="00F37B7F" w:rsidRPr="00043C7E">
        <w:rPr>
          <w:rFonts w:asciiTheme="minorHAnsi" w:hAnsiTheme="minorHAnsi"/>
          <w:b/>
          <w:sz w:val="22"/>
          <w:szCs w:val="22"/>
        </w:rPr>
        <w:t xml:space="preserve">Prevent </w:t>
      </w:r>
    </w:p>
    <w:p w14:paraId="67B1E4A5" w14:textId="77777777" w:rsidR="00F37B7F" w:rsidRPr="00043C7E" w:rsidRDefault="00F37B7F" w:rsidP="00125FD1">
      <w:pPr>
        <w:rPr>
          <w:rFonts w:asciiTheme="minorHAnsi" w:hAnsiTheme="minorHAnsi"/>
          <w:sz w:val="22"/>
          <w:szCs w:val="22"/>
        </w:rPr>
      </w:pPr>
    </w:p>
    <w:p w14:paraId="2E9D6B61" w14:textId="77777777" w:rsidR="00F37B7F" w:rsidRPr="00043C7E" w:rsidRDefault="00F37B7F" w:rsidP="00125FD1">
      <w:pPr>
        <w:rPr>
          <w:rFonts w:asciiTheme="minorHAnsi" w:hAnsiTheme="minorHAnsi"/>
          <w:sz w:val="22"/>
          <w:szCs w:val="22"/>
        </w:rPr>
      </w:pPr>
      <w:r w:rsidRPr="00043C7E">
        <w:rPr>
          <w:rFonts w:asciiTheme="minorHAnsi" w:hAnsiTheme="minorHAnsi"/>
          <w:sz w:val="22"/>
          <w:szCs w:val="22"/>
        </w:rPr>
        <w:t>The Counter Terrorism &amp; Security Act 2015</w:t>
      </w:r>
      <w:r w:rsidR="00E741B9" w:rsidRPr="00043C7E">
        <w:rPr>
          <w:rFonts w:asciiTheme="minorHAnsi" w:hAnsiTheme="minorHAnsi"/>
          <w:sz w:val="22"/>
          <w:szCs w:val="22"/>
        </w:rPr>
        <w:t>.</w:t>
      </w:r>
    </w:p>
    <w:p w14:paraId="682D2F1E" w14:textId="77777777" w:rsidR="00F37B7F" w:rsidRPr="00043C7E" w:rsidRDefault="00F37B7F" w:rsidP="00125FD1">
      <w:pPr>
        <w:rPr>
          <w:rFonts w:asciiTheme="minorHAnsi" w:hAnsiTheme="minorHAnsi"/>
          <w:sz w:val="22"/>
          <w:szCs w:val="22"/>
        </w:rPr>
      </w:pPr>
    </w:p>
    <w:p w14:paraId="28758BA9" w14:textId="77777777" w:rsidR="00F37B7F" w:rsidRPr="00043C7E" w:rsidRDefault="00F37B7F" w:rsidP="00125FD1">
      <w:pPr>
        <w:rPr>
          <w:rFonts w:asciiTheme="minorHAnsi" w:hAnsiTheme="minorHAnsi"/>
          <w:sz w:val="22"/>
          <w:szCs w:val="22"/>
        </w:rPr>
      </w:pPr>
      <w:r w:rsidRPr="00043C7E">
        <w:rPr>
          <w:rFonts w:asciiTheme="minorHAnsi" w:hAnsiTheme="minorHAnsi"/>
          <w:sz w:val="22"/>
          <w:szCs w:val="22"/>
        </w:rPr>
        <w:t>The Act places a Prevent duty on specified schools to have “due regard to the need to prevent people from being drawn into terrorism”. The education and childcare specified authorities in Schedule 6 to the Act are as follows:</w:t>
      </w:r>
    </w:p>
    <w:p w14:paraId="407B8C3D" w14:textId="77777777" w:rsidR="00F37B7F" w:rsidRPr="00043C7E" w:rsidRDefault="00F37B7F" w:rsidP="00125FD1">
      <w:pPr>
        <w:pStyle w:val="ListParagraph"/>
        <w:numPr>
          <w:ilvl w:val="0"/>
          <w:numId w:val="2"/>
        </w:numPr>
        <w:contextualSpacing w:val="0"/>
        <w:rPr>
          <w:rFonts w:asciiTheme="minorHAnsi" w:hAnsiTheme="minorHAnsi"/>
          <w:sz w:val="22"/>
          <w:szCs w:val="22"/>
        </w:rPr>
      </w:pPr>
      <w:r w:rsidRPr="00043C7E">
        <w:rPr>
          <w:rFonts w:asciiTheme="minorHAnsi" w:hAnsiTheme="minorHAnsi"/>
          <w:sz w:val="22"/>
          <w:szCs w:val="22"/>
        </w:rPr>
        <w:t xml:space="preserve">The proprietors of maintained schools, non-maintained special schools, maintained nursery schools, independent schools (including academies and free schools) and alternative provision academies, PRUs, registered early </w:t>
      </w:r>
      <w:r w:rsidR="000769EE" w:rsidRPr="00043C7E">
        <w:rPr>
          <w:rFonts w:asciiTheme="minorHAnsi" w:hAnsiTheme="minorHAnsi"/>
          <w:sz w:val="22"/>
          <w:szCs w:val="22"/>
        </w:rPr>
        <w:t>years</w:t>
      </w:r>
      <w:r w:rsidR="00E741B9" w:rsidRPr="00043C7E">
        <w:rPr>
          <w:rFonts w:asciiTheme="minorHAnsi" w:hAnsiTheme="minorHAnsi"/>
          <w:sz w:val="22"/>
          <w:szCs w:val="22"/>
        </w:rPr>
        <w:t>’</w:t>
      </w:r>
      <w:r w:rsidR="000769EE" w:rsidRPr="00043C7E">
        <w:rPr>
          <w:rFonts w:asciiTheme="minorHAnsi" w:hAnsiTheme="minorHAnsi"/>
          <w:sz w:val="22"/>
          <w:szCs w:val="22"/>
        </w:rPr>
        <w:t xml:space="preserve"> providers</w:t>
      </w:r>
      <w:r w:rsidRPr="00043C7E">
        <w:rPr>
          <w:rFonts w:asciiTheme="minorHAnsi" w:hAnsiTheme="minorHAnsi"/>
          <w:sz w:val="22"/>
          <w:szCs w:val="22"/>
        </w:rPr>
        <w:t>, registered late years providers and some holiday schemes.</w:t>
      </w:r>
    </w:p>
    <w:p w14:paraId="0ABB0DCE" w14:textId="77777777" w:rsidR="004035B0" w:rsidRPr="00043C7E" w:rsidRDefault="004035B0" w:rsidP="00125FD1">
      <w:pPr>
        <w:rPr>
          <w:rFonts w:asciiTheme="minorHAnsi" w:hAnsiTheme="minorHAnsi"/>
          <w:sz w:val="22"/>
          <w:szCs w:val="22"/>
        </w:rPr>
      </w:pPr>
    </w:p>
    <w:p w14:paraId="5EBFE2B0" w14:textId="76C1FAAF" w:rsidR="00F37B7F" w:rsidRPr="00043C7E" w:rsidRDefault="004035B0" w:rsidP="00125FD1">
      <w:pPr>
        <w:rPr>
          <w:rFonts w:asciiTheme="minorHAnsi" w:hAnsiTheme="minorHAnsi"/>
          <w:sz w:val="22"/>
          <w:szCs w:val="22"/>
        </w:rPr>
      </w:pPr>
      <w:r w:rsidRPr="00043C7E">
        <w:rPr>
          <w:rFonts w:asciiTheme="minorHAnsi" w:hAnsiTheme="minorHAnsi"/>
          <w:sz w:val="22"/>
          <w:szCs w:val="22"/>
        </w:rPr>
        <w:t>We are clear that exploitation of vulnerable children and radicalisation should be viewed as a safeguarding concern and follows the Department for Education guidance for schools and childcare providers on preventing children and young people from being drawn into terrorism.</w:t>
      </w:r>
    </w:p>
    <w:p w14:paraId="1F50B83F" w14:textId="77777777" w:rsidR="004035B0" w:rsidRPr="00043C7E" w:rsidRDefault="004035B0" w:rsidP="00125FD1">
      <w:pPr>
        <w:rPr>
          <w:rFonts w:asciiTheme="minorHAnsi" w:hAnsiTheme="minorHAnsi"/>
          <w:sz w:val="22"/>
          <w:szCs w:val="22"/>
        </w:rPr>
      </w:pPr>
    </w:p>
    <w:p w14:paraId="026874AD" w14:textId="77777777" w:rsidR="00F37B7F" w:rsidRPr="00043C7E" w:rsidRDefault="00F37B7F" w:rsidP="00125FD1">
      <w:pPr>
        <w:rPr>
          <w:rFonts w:asciiTheme="minorHAnsi" w:hAnsiTheme="minorHAnsi"/>
          <w:sz w:val="22"/>
          <w:szCs w:val="22"/>
        </w:rPr>
      </w:pPr>
      <w:r w:rsidRPr="00043C7E">
        <w:rPr>
          <w:rFonts w:asciiTheme="minorHAnsi" w:hAnsiTheme="minorHAnsi"/>
          <w:sz w:val="22"/>
          <w:szCs w:val="22"/>
        </w:rPr>
        <w:t>Schools subject to the Prevent Duty will be expected to demonstrate activity in the following areas</w:t>
      </w:r>
      <w:r w:rsidR="00E741B9" w:rsidRPr="00043C7E">
        <w:rPr>
          <w:rFonts w:asciiTheme="minorHAnsi" w:hAnsiTheme="minorHAnsi"/>
          <w:sz w:val="22"/>
          <w:szCs w:val="22"/>
        </w:rPr>
        <w:t>:</w:t>
      </w:r>
    </w:p>
    <w:p w14:paraId="7C50B230" w14:textId="77777777" w:rsidR="00F37B7F" w:rsidRPr="00043C7E" w:rsidRDefault="00F37B7F" w:rsidP="00125FD1">
      <w:pPr>
        <w:rPr>
          <w:rFonts w:asciiTheme="minorHAnsi" w:hAnsiTheme="minorHAnsi"/>
          <w:sz w:val="22"/>
          <w:szCs w:val="22"/>
        </w:rPr>
      </w:pPr>
    </w:p>
    <w:p w14:paraId="3ED0D520" w14:textId="77777777" w:rsidR="00F37B7F" w:rsidRPr="00043C7E" w:rsidRDefault="00F37B7F" w:rsidP="00125FD1">
      <w:pPr>
        <w:pStyle w:val="ListParagraph"/>
        <w:numPr>
          <w:ilvl w:val="0"/>
          <w:numId w:val="2"/>
        </w:numPr>
        <w:contextualSpacing w:val="0"/>
        <w:rPr>
          <w:rFonts w:asciiTheme="minorHAnsi" w:hAnsiTheme="minorHAnsi"/>
          <w:sz w:val="22"/>
          <w:szCs w:val="22"/>
        </w:rPr>
      </w:pPr>
      <w:r w:rsidRPr="00043C7E">
        <w:rPr>
          <w:rFonts w:asciiTheme="minorHAnsi" w:hAnsiTheme="minorHAnsi"/>
          <w:sz w:val="22"/>
          <w:szCs w:val="22"/>
        </w:rPr>
        <w:t>Assessing the risk of children being drawn into terrorism</w:t>
      </w:r>
      <w:r w:rsidR="00D4577A" w:rsidRPr="00043C7E">
        <w:rPr>
          <w:rFonts w:asciiTheme="minorHAnsi" w:hAnsiTheme="minorHAnsi"/>
          <w:sz w:val="22"/>
          <w:szCs w:val="22"/>
        </w:rPr>
        <w:t>;</w:t>
      </w:r>
    </w:p>
    <w:p w14:paraId="6C8CF694" w14:textId="77777777" w:rsidR="00F37B7F" w:rsidRPr="00043C7E" w:rsidRDefault="00F37B7F" w:rsidP="00125FD1">
      <w:pPr>
        <w:pStyle w:val="ListParagraph"/>
        <w:numPr>
          <w:ilvl w:val="0"/>
          <w:numId w:val="2"/>
        </w:numPr>
        <w:contextualSpacing w:val="0"/>
        <w:rPr>
          <w:rFonts w:asciiTheme="minorHAnsi" w:hAnsiTheme="minorHAnsi"/>
          <w:sz w:val="22"/>
          <w:szCs w:val="22"/>
        </w:rPr>
      </w:pPr>
      <w:r w:rsidRPr="00043C7E">
        <w:rPr>
          <w:rFonts w:asciiTheme="minorHAnsi" w:hAnsiTheme="minorHAnsi"/>
          <w:sz w:val="22"/>
          <w:szCs w:val="22"/>
        </w:rPr>
        <w:t>Demonstrate that they are protecting children and young people from being drawn into terrorism by having robust safeguarding policies</w:t>
      </w:r>
      <w:r w:rsidR="00D4577A" w:rsidRPr="00043C7E">
        <w:rPr>
          <w:rFonts w:asciiTheme="minorHAnsi" w:hAnsiTheme="minorHAnsi"/>
          <w:sz w:val="22"/>
          <w:szCs w:val="22"/>
        </w:rPr>
        <w:t>;</w:t>
      </w:r>
    </w:p>
    <w:p w14:paraId="76DC7051" w14:textId="77777777" w:rsidR="00F37B7F" w:rsidRPr="00043C7E" w:rsidRDefault="00F37B7F" w:rsidP="00125FD1">
      <w:pPr>
        <w:pStyle w:val="ListParagraph"/>
        <w:numPr>
          <w:ilvl w:val="0"/>
          <w:numId w:val="2"/>
        </w:numPr>
        <w:contextualSpacing w:val="0"/>
        <w:rPr>
          <w:rFonts w:asciiTheme="minorHAnsi" w:hAnsiTheme="minorHAnsi"/>
          <w:sz w:val="22"/>
          <w:szCs w:val="22"/>
        </w:rPr>
      </w:pPr>
      <w:r w:rsidRPr="00043C7E">
        <w:rPr>
          <w:rFonts w:asciiTheme="minorHAnsi" w:hAnsiTheme="minorHAnsi"/>
          <w:sz w:val="22"/>
          <w:szCs w:val="22"/>
        </w:rPr>
        <w:t>Ensure that their safeguarding arrangements take into account the policies and procedures of the Local Safeguarding Children Board</w:t>
      </w:r>
      <w:r w:rsidR="00D4577A" w:rsidRPr="00043C7E">
        <w:rPr>
          <w:rFonts w:asciiTheme="minorHAnsi" w:hAnsiTheme="minorHAnsi"/>
          <w:sz w:val="22"/>
          <w:szCs w:val="22"/>
        </w:rPr>
        <w:t>;</w:t>
      </w:r>
    </w:p>
    <w:p w14:paraId="01CDCAA4" w14:textId="77777777" w:rsidR="00F37B7F" w:rsidRPr="00043C7E" w:rsidRDefault="00F37B7F" w:rsidP="00125FD1">
      <w:pPr>
        <w:pStyle w:val="ListParagraph"/>
        <w:numPr>
          <w:ilvl w:val="0"/>
          <w:numId w:val="2"/>
        </w:numPr>
        <w:contextualSpacing w:val="0"/>
        <w:rPr>
          <w:rFonts w:asciiTheme="minorHAnsi" w:hAnsiTheme="minorHAnsi"/>
          <w:sz w:val="22"/>
          <w:szCs w:val="22"/>
        </w:rPr>
      </w:pPr>
      <w:r w:rsidRPr="00043C7E">
        <w:rPr>
          <w:rFonts w:asciiTheme="minorHAnsi" w:hAnsiTheme="minorHAnsi"/>
          <w:sz w:val="22"/>
          <w:szCs w:val="22"/>
        </w:rPr>
        <w:t>Make sure that staff have training that gives them the knowledge and confidence to identify children at risk of being drawn into terrorism, and to challenge extremist ideas which can be used to legitimise terrorism</w:t>
      </w:r>
      <w:r w:rsidR="00D4577A" w:rsidRPr="00043C7E">
        <w:rPr>
          <w:rFonts w:asciiTheme="minorHAnsi" w:hAnsiTheme="minorHAnsi"/>
          <w:sz w:val="22"/>
          <w:szCs w:val="22"/>
        </w:rPr>
        <w:t>;</w:t>
      </w:r>
    </w:p>
    <w:p w14:paraId="4EE3A8C1" w14:textId="708579CD" w:rsidR="00F37B7F" w:rsidRPr="00043C7E" w:rsidRDefault="00F37B7F" w:rsidP="00125FD1">
      <w:pPr>
        <w:pStyle w:val="ListParagraph"/>
        <w:numPr>
          <w:ilvl w:val="0"/>
          <w:numId w:val="2"/>
        </w:numPr>
        <w:contextualSpacing w:val="0"/>
        <w:rPr>
          <w:rFonts w:asciiTheme="minorHAnsi" w:hAnsiTheme="minorHAnsi"/>
          <w:sz w:val="22"/>
          <w:szCs w:val="22"/>
        </w:rPr>
      </w:pPr>
      <w:r w:rsidRPr="00043C7E">
        <w:rPr>
          <w:rFonts w:asciiTheme="minorHAnsi" w:hAnsiTheme="minorHAnsi"/>
          <w:sz w:val="22"/>
          <w:szCs w:val="22"/>
        </w:rPr>
        <w:t>Expected to ensure children are safe from terrorist and extremist material when accessing the internet in school</w:t>
      </w:r>
      <w:r w:rsidR="00D4577A" w:rsidRPr="00043C7E">
        <w:rPr>
          <w:rFonts w:asciiTheme="minorHAnsi" w:hAnsiTheme="minorHAnsi"/>
          <w:sz w:val="22"/>
          <w:szCs w:val="22"/>
        </w:rPr>
        <w:t>.</w:t>
      </w:r>
    </w:p>
    <w:p w14:paraId="2A116C0D" w14:textId="77777777" w:rsidR="004035B0" w:rsidRPr="00043C7E" w:rsidRDefault="004035B0" w:rsidP="004035B0">
      <w:pPr>
        <w:rPr>
          <w:rFonts w:asciiTheme="minorHAnsi" w:hAnsiTheme="minorHAnsi"/>
          <w:sz w:val="22"/>
          <w:szCs w:val="22"/>
        </w:rPr>
      </w:pPr>
    </w:p>
    <w:p w14:paraId="55A05044" w14:textId="21A165BB" w:rsidR="004035B0" w:rsidRPr="00043C7E" w:rsidRDefault="004035B0" w:rsidP="004035B0">
      <w:pPr>
        <w:rPr>
          <w:rFonts w:asciiTheme="minorHAnsi" w:hAnsiTheme="minorHAnsi"/>
          <w:sz w:val="22"/>
          <w:szCs w:val="22"/>
        </w:rPr>
      </w:pPr>
      <w:r w:rsidRPr="00043C7E">
        <w:rPr>
          <w:rFonts w:asciiTheme="minorHAnsi" w:hAnsiTheme="minorHAnsi"/>
          <w:sz w:val="22"/>
          <w:szCs w:val="22"/>
        </w:rPr>
        <w:t>School staff receive training to help identify early signs of radicalisation and extremism. Indicators of vulnerability to radicalisation and our procedures are detailed in the ‘ODST</w:t>
      </w:r>
      <w:r w:rsidRPr="00043C7E">
        <w:t xml:space="preserve"> </w:t>
      </w:r>
      <w:r w:rsidRPr="00043C7E">
        <w:rPr>
          <w:rFonts w:asciiTheme="minorHAnsi" w:hAnsiTheme="minorHAnsi"/>
          <w:sz w:val="22"/>
          <w:szCs w:val="22"/>
        </w:rPr>
        <w:t xml:space="preserve">Tackling Extremism &amp; Radicalisation Policy’.  </w:t>
      </w:r>
    </w:p>
    <w:p w14:paraId="00B3089D" w14:textId="77777777" w:rsidR="004035B0" w:rsidRPr="00043C7E" w:rsidRDefault="004035B0" w:rsidP="004035B0">
      <w:pPr>
        <w:rPr>
          <w:rFonts w:asciiTheme="minorHAnsi" w:hAnsiTheme="minorHAnsi"/>
          <w:sz w:val="22"/>
          <w:szCs w:val="22"/>
        </w:rPr>
      </w:pPr>
    </w:p>
    <w:p w14:paraId="02341740" w14:textId="3ED3D67E" w:rsidR="004035B0" w:rsidRPr="00043C7E" w:rsidRDefault="004035B0" w:rsidP="004035B0">
      <w:pPr>
        <w:rPr>
          <w:rFonts w:asciiTheme="minorHAnsi" w:hAnsiTheme="minorHAnsi"/>
          <w:sz w:val="22"/>
          <w:szCs w:val="22"/>
        </w:rPr>
      </w:pPr>
      <w:r w:rsidRPr="00043C7E">
        <w:rPr>
          <w:rFonts w:asciiTheme="minorHAnsi" w:hAnsiTheme="minorHAnsi"/>
          <w:sz w:val="22"/>
          <w:szCs w:val="22"/>
        </w:rPr>
        <w:t xml:space="preserve">Opportunities are provided in the curriculum to enable pupils to discuss issues of religion, ethnicity and culture and the school follows the DfE advice Promoting Fundamental British Values as part of SMSC (spiritual, moral, social and cultural education) in Schools (2014). </w:t>
      </w:r>
    </w:p>
    <w:p w14:paraId="5FD86BF9" w14:textId="77777777" w:rsidR="004035B0" w:rsidRPr="00043C7E" w:rsidRDefault="004035B0" w:rsidP="004035B0">
      <w:pPr>
        <w:rPr>
          <w:rFonts w:asciiTheme="minorHAnsi" w:hAnsiTheme="minorHAnsi"/>
          <w:sz w:val="22"/>
          <w:szCs w:val="22"/>
        </w:rPr>
      </w:pPr>
    </w:p>
    <w:p w14:paraId="236C9DDC" w14:textId="667F7A38" w:rsidR="004035B0" w:rsidRPr="00CF3F2E" w:rsidRDefault="004035B0" w:rsidP="004035B0">
      <w:pPr>
        <w:rPr>
          <w:rFonts w:asciiTheme="minorHAnsi" w:hAnsiTheme="minorHAnsi"/>
          <w:color w:val="FF0000"/>
          <w:sz w:val="22"/>
          <w:szCs w:val="22"/>
        </w:rPr>
      </w:pPr>
      <w:r w:rsidRPr="00043C7E">
        <w:rPr>
          <w:rFonts w:asciiTheme="minorHAnsi" w:hAnsiTheme="minorHAnsi"/>
          <w:sz w:val="22"/>
          <w:szCs w:val="22"/>
        </w:rPr>
        <w:t xml:space="preserve">The school </w:t>
      </w:r>
      <w:r w:rsidRPr="00FD7BEE">
        <w:rPr>
          <w:rFonts w:asciiTheme="minorHAnsi" w:hAnsiTheme="minorHAnsi"/>
          <w:sz w:val="22"/>
          <w:szCs w:val="22"/>
        </w:rPr>
        <w:t xml:space="preserve">governors, the Head Teacher and the Designated Safeguarding Leads (DSLs) will assess the level of risk within the school and put actions in place to reduce that risk.  Risk </w:t>
      </w:r>
      <w:r w:rsidR="00592614" w:rsidRPr="00FD7BEE">
        <w:rPr>
          <w:rFonts w:asciiTheme="minorHAnsi" w:hAnsiTheme="minorHAnsi"/>
          <w:sz w:val="22"/>
          <w:szCs w:val="22"/>
        </w:rPr>
        <w:t>assessment may include</w:t>
      </w:r>
      <w:r w:rsidRPr="00FD7BEE">
        <w:rPr>
          <w:rFonts w:asciiTheme="minorHAnsi" w:hAnsiTheme="minorHAnsi"/>
          <w:sz w:val="22"/>
          <w:szCs w:val="22"/>
        </w:rPr>
        <w:t xml:space="preserve"> the use of school premises by external agencies, anti-bullying policy and other issues specific to the school’s profile, community and philosophy.  </w:t>
      </w:r>
      <w:r w:rsidR="00EB3E1E" w:rsidRPr="00FD7BEE">
        <w:rPr>
          <w:rFonts w:asciiTheme="minorHAnsi" w:hAnsiTheme="minorHAnsi"/>
          <w:sz w:val="22"/>
          <w:szCs w:val="22"/>
        </w:rPr>
        <w:t>ODST provides guidance on Prevent Risk Assessment processes and recording formats.</w:t>
      </w:r>
    </w:p>
    <w:p w14:paraId="3984FC2D" w14:textId="77777777" w:rsidR="004035B0" w:rsidRPr="00043C7E" w:rsidRDefault="004035B0" w:rsidP="004035B0">
      <w:pPr>
        <w:rPr>
          <w:rFonts w:asciiTheme="minorHAnsi" w:hAnsiTheme="minorHAnsi"/>
          <w:sz w:val="22"/>
          <w:szCs w:val="22"/>
        </w:rPr>
      </w:pPr>
    </w:p>
    <w:p w14:paraId="4B9EB072" w14:textId="2173C346" w:rsidR="004035B0" w:rsidRPr="00043C7E" w:rsidRDefault="004035B0" w:rsidP="004035B0">
      <w:pPr>
        <w:rPr>
          <w:rFonts w:asciiTheme="minorHAnsi" w:hAnsiTheme="minorHAnsi"/>
          <w:sz w:val="22"/>
          <w:szCs w:val="22"/>
        </w:rPr>
      </w:pPr>
      <w:r w:rsidRPr="00043C7E">
        <w:rPr>
          <w:rFonts w:asciiTheme="minorHAnsi" w:hAnsiTheme="minorHAnsi"/>
          <w:sz w:val="22"/>
          <w:szCs w:val="22"/>
        </w:rPr>
        <w:t>When any member of staff has concerns that a pupil may be at risk of radicalisation or involvement in terrorism, they should speak with the DSL. They should then follow normal safeguarding procedures. If the matter is urgent then the Police must be contacted. The Department of Education has also set up a dedicated telephone helpline for staff and governors to raise concerns around P</w:t>
      </w:r>
      <w:r w:rsidR="00592614" w:rsidRPr="00043C7E">
        <w:rPr>
          <w:rFonts w:asciiTheme="minorHAnsi" w:hAnsiTheme="minorHAnsi"/>
          <w:sz w:val="22"/>
          <w:szCs w:val="22"/>
        </w:rPr>
        <w:t>REVENT</w:t>
      </w:r>
      <w:r w:rsidRPr="00043C7E">
        <w:rPr>
          <w:rFonts w:asciiTheme="minorHAnsi" w:hAnsiTheme="minorHAnsi"/>
          <w:sz w:val="22"/>
          <w:szCs w:val="22"/>
        </w:rPr>
        <w:t xml:space="preserve"> (020 7340 7264).</w:t>
      </w:r>
    </w:p>
    <w:p w14:paraId="0ECDD048" w14:textId="77777777" w:rsidR="000769EE" w:rsidRPr="00043C7E" w:rsidRDefault="000769EE" w:rsidP="00125FD1">
      <w:pPr>
        <w:tabs>
          <w:tab w:val="left" w:pos="1620"/>
        </w:tabs>
        <w:rPr>
          <w:rFonts w:asciiTheme="minorHAnsi" w:hAnsiTheme="minorHAnsi"/>
          <w:b/>
          <w:sz w:val="22"/>
          <w:szCs w:val="22"/>
          <w:u w:val="single"/>
        </w:rPr>
      </w:pPr>
    </w:p>
    <w:p w14:paraId="08BC0E4F" w14:textId="659F6712" w:rsidR="000769EE" w:rsidRPr="00043C7E" w:rsidRDefault="00EB3E1E" w:rsidP="00125FD1">
      <w:pPr>
        <w:tabs>
          <w:tab w:val="left" w:pos="1620"/>
        </w:tabs>
        <w:rPr>
          <w:rFonts w:asciiTheme="minorHAnsi" w:hAnsiTheme="minorHAnsi"/>
          <w:b/>
          <w:sz w:val="22"/>
          <w:szCs w:val="22"/>
          <w:u w:val="single"/>
        </w:rPr>
      </w:pPr>
      <w:r>
        <w:rPr>
          <w:rFonts w:asciiTheme="minorHAnsi" w:hAnsiTheme="minorHAnsi"/>
          <w:b/>
          <w:sz w:val="22"/>
          <w:szCs w:val="22"/>
          <w:u w:val="single"/>
        </w:rPr>
        <w:t xml:space="preserve">G. </w:t>
      </w:r>
      <w:r w:rsidR="002B7B16" w:rsidRPr="00043C7E">
        <w:rPr>
          <w:rFonts w:asciiTheme="minorHAnsi" w:hAnsiTheme="minorHAnsi"/>
          <w:b/>
          <w:sz w:val="22"/>
          <w:szCs w:val="22"/>
          <w:u w:val="single"/>
        </w:rPr>
        <w:t xml:space="preserve">Youth produced sexual imagery - </w:t>
      </w:r>
      <w:r w:rsidR="00F37B7F" w:rsidRPr="00043C7E">
        <w:rPr>
          <w:rFonts w:asciiTheme="minorHAnsi" w:hAnsiTheme="minorHAnsi"/>
          <w:b/>
          <w:sz w:val="22"/>
          <w:szCs w:val="22"/>
          <w:u w:val="single"/>
        </w:rPr>
        <w:t xml:space="preserve">Sexting </w:t>
      </w:r>
    </w:p>
    <w:p w14:paraId="08C9D808" w14:textId="51327DE9" w:rsidR="00A02AF7" w:rsidRPr="00043C7E" w:rsidRDefault="00A02AF7" w:rsidP="00125FD1">
      <w:pPr>
        <w:tabs>
          <w:tab w:val="left" w:pos="1620"/>
        </w:tabs>
        <w:rPr>
          <w:rFonts w:asciiTheme="minorHAnsi" w:hAnsiTheme="minorHAnsi"/>
          <w:sz w:val="22"/>
          <w:szCs w:val="22"/>
        </w:rPr>
      </w:pPr>
    </w:p>
    <w:p w14:paraId="6899D97D" w14:textId="434C5710" w:rsidR="00A02AF7" w:rsidRPr="00043C7E" w:rsidRDefault="00A02AF7" w:rsidP="00125FD1">
      <w:pPr>
        <w:tabs>
          <w:tab w:val="left" w:pos="1620"/>
        </w:tabs>
        <w:rPr>
          <w:rFonts w:asciiTheme="minorHAnsi" w:hAnsiTheme="minorHAnsi"/>
          <w:sz w:val="22"/>
          <w:szCs w:val="22"/>
        </w:rPr>
      </w:pPr>
      <w:r w:rsidRPr="00043C7E">
        <w:rPr>
          <w:rFonts w:asciiTheme="minorHAnsi" w:hAnsiTheme="minorHAnsi"/>
          <w:sz w:val="22"/>
          <w:szCs w:val="22"/>
        </w:rPr>
        <w:t xml:space="preserve">Sharing photos and videos online is part of daily life for many people, enabling them to share their experiences, connect with friends and record their lives. This increase in the speed and ease of sharing imagery has brought concerns about young people producing and sharing sexual imagery of themselves. This can expose them to risks, particularly if the imagery is shared further, including embarrassment, bullying and increased vulnerability to sexual exploitation. </w:t>
      </w:r>
    </w:p>
    <w:p w14:paraId="62B4D8B4" w14:textId="77777777" w:rsidR="00A02AF7" w:rsidRPr="00043C7E" w:rsidRDefault="00A02AF7" w:rsidP="00125FD1">
      <w:pPr>
        <w:tabs>
          <w:tab w:val="left" w:pos="1620"/>
        </w:tabs>
        <w:rPr>
          <w:rFonts w:asciiTheme="minorHAnsi" w:hAnsiTheme="minorHAnsi"/>
          <w:sz w:val="22"/>
          <w:szCs w:val="22"/>
        </w:rPr>
      </w:pPr>
    </w:p>
    <w:p w14:paraId="1207E4EE" w14:textId="1C467911" w:rsidR="002B7B16" w:rsidRPr="00043C7E" w:rsidRDefault="002B7B16" w:rsidP="002B7B16">
      <w:pPr>
        <w:tabs>
          <w:tab w:val="left" w:pos="1620"/>
        </w:tabs>
        <w:rPr>
          <w:rFonts w:asciiTheme="minorHAnsi" w:hAnsiTheme="minorHAnsi"/>
          <w:sz w:val="22"/>
          <w:szCs w:val="22"/>
        </w:rPr>
      </w:pPr>
      <w:r w:rsidRPr="00043C7E">
        <w:rPr>
          <w:rFonts w:asciiTheme="minorHAnsi" w:hAnsiTheme="minorHAnsi"/>
          <w:sz w:val="22"/>
          <w:szCs w:val="22"/>
        </w:rPr>
        <w:t>Youth produced sexual imagery refers to both images and videos where</w:t>
      </w:r>
      <w:r w:rsidR="00592614" w:rsidRPr="00043C7E">
        <w:rPr>
          <w:rFonts w:asciiTheme="minorHAnsi" w:hAnsiTheme="minorHAnsi"/>
          <w:sz w:val="22"/>
          <w:szCs w:val="22"/>
        </w:rPr>
        <w:t>:</w:t>
      </w:r>
      <w:r w:rsidRPr="00043C7E">
        <w:rPr>
          <w:rFonts w:asciiTheme="minorHAnsi" w:hAnsiTheme="minorHAnsi"/>
          <w:sz w:val="22"/>
          <w:szCs w:val="22"/>
        </w:rPr>
        <w:t xml:space="preserve"> </w:t>
      </w:r>
    </w:p>
    <w:p w14:paraId="53E63382" w14:textId="37379F5F" w:rsidR="002B7B16" w:rsidRPr="00043C7E" w:rsidRDefault="002B7B16" w:rsidP="008E2DC2">
      <w:pPr>
        <w:pStyle w:val="ListParagraph"/>
        <w:numPr>
          <w:ilvl w:val="0"/>
          <w:numId w:val="38"/>
        </w:numPr>
        <w:tabs>
          <w:tab w:val="left" w:pos="1620"/>
        </w:tabs>
        <w:rPr>
          <w:rFonts w:asciiTheme="minorHAnsi" w:hAnsiTheme="minorHAnsi"/>
          <w:sz w:val="22"/>
          <w:szCs w:val="22"/>
        </w:rPr>
      </w:pPr>
      <w:r w:rsidRPr="00043C7E">
        <w:rPr>
          <w:rFonts w:asciiTheme="minorHAnsi" w:hAnsiTheme="minorHAnsi"/>
          <w:sz w:val="22"/>
          <w:szCs w:val="22"/>
        </w:rPr>
        <w:t xml:space="preserve">A person under the age of 18 creates and shares sexual imagery of themselves </w:t>
      </w:r>
      <w:r w:rsidR="00592614" w:rsidRPr="00043C7E">
        <w:rPr>
          <w:rFonts w:asciiTheme="minorHAnsi" w:hAnsiTheme="minorHAnsi"/>
          <w:sz w:val="22"/>
          <w:szCs w:val="22"/>
        </w:rPr>
        <w:t>with a peer under the age of 18;</w:t>
      </w:r>
      <w:r w:rsidRPr="00043C7E">
        <w:rPr>
          <w:rFonts w:asciiTheme="minorHAnsi" w:hAnsiTheme="minorHAnsi"/>
          <w:sz w:val="22"/>
          <w:szCs w:val="22"/>
        </w:rPr>
        <w:t xml:space="preserve"> </w:t>
      </w:r>
    </w:p>
    <w:p w14:paraId="4152F325" w14:textId="04D6E849" w:rsidR="002B7B16" w:rsidRPr="00043C7E" w:rsidRDefault="002B7B16" w:rsidP="008E2DC2">
      <w:pPr>
        <w:pStyle w:val="ListParagraph"/>
        <w:numPr>
          <w:ilvl w:val="0"/>
          <w:numId w:val="38"/>
        </w:numPr>
        <w:tabs>
          <w:tab w:val="left" w:pos="1620"/>
        </w:tabs>
        <w:rPr>
          <w:rFonts w:asciiTheme="minorHAnsi" w:hAnsiTheme="minorHAnsi"/>
          <w:sz w:val="22"/>
          <w:szCs w:val="22"/>
        </w:rPr>
      </w:pPr>
      <w:r w:rsidRPr="00043C7E">
        <w:rPr>
          <w:rFonts w:asciiTheme="minorHAnsi" w:hAnsiTheme="minorHAnsi"/>
          <w:sz w:val="22"/>
          <w:szCs w:val="22"/>
        </w:rPr>
        <w:t xml:space="preserve">A person under the age of 18 shares sexual imagery created by another person under the age of 18 with a peer </w:t>
      </w:r>
      <w:r w:rsidR="00592614" w:rsidRPr="00043C7E">
        <w:rPr>
          <w:rFonts w:asciiTheme="minorHAnsi" w:hAnsiTheme="minorHAnsi"/>
          <w:sz w:val="22"/>
          <w:szCs w:val="22"/>
        </w:rPr>
        <w:t>under the age of 18 or an adult;</w:t>
      </w:r>
      <w:r w:rsidRPr="00043C7E">
        <w:rPr>
          <w:rFonts w:asciiTheme="minorHAnsi" w:hAnsiTheme="minorHAnsi"/>
          <w:sz w:val="22"/>
          <w:szCs w:val="22"/>
        </w:rPr>
        <w:t xml:space="preserve"> </w:t>
      </w:r>
    </w:p>
    <w:p w14:paraId="2646A204" w14:textId="4F0FDBF1" w:rsidR="002B7B16" w:rsidRPr="00043C7E" w:rsidRDefault="002B7B16" w:rsidP="008E2DC2">
      <w:pPr>
        <w:pStyle w:val="ListParagraph"/>
        <w:numPr>
          <w:ilvl w:val="0"/>
          <w:numId w:val="38"/>
        </w:numPr>
        <w:tabs>
          <w:tab w:val="left" w:pos="1620"/>
        </w:tabs>
        <w:rPr>
          <w:rFonts w:asciiTheme="minorHAnsi" w:hAnsiTheme="minorHAnsi"/>
          <w:sz w:val="22"/>
          <w:szCs w:val="22"/>
        </w:rPr>
      </w:pPr>
      <w:r w:rsidRPr="00043C7E">
        <w:rPr>
          <w:rFonts w:asciiTheme="minorHAnsi" w:hAnsiTheme="minorHAnsi"/>
          <w:sz w:val="22"/>
          <w:szCs w:val="22"/>
        </w:rPr>
        <w:t xml:space="preserve">A person under the age </w:t>
      </w:r>
      <w:r w:rsidR="006A6220" w:rsidRPr="00043C7E">
        <w:rPr>
          <w:rFonts w:asciiTheme="minorHAnsi" w:hAnsiTheme="minorHAnsi"/>
          <w:sz w:val="22"/>
          <w:szCs w:val="22"/>
        </w:rPr>
        <w:t>of</w:t>
      </w:r>
      <w:r w:rsidRPr="00043C7E">
        <w:rPr>
          <w:rFonts w:asciiTheme="minorHAnsi" w:hAnsiTheme="minorHAnsi"/>
          <w:sz w:val="22"/>
          <w:szCs w:val="22"/>
        </w:rPr>
        <w:t xml:space="preserve"> 18 is in possession of sexual imagery created by another person under the age of 18. </w:t>
      </w:r>
    </w:p>
    <w:p w14:paraId="047609D6" w14:textId="77777777" w:rsidR="002B7B16" w:rsidRPr="00043C7E" w:rsidRDefault="002B7B16" w:rsidP="002B7B16">
      <w:pPr>
        <w:tabs>
          <w:tab w:val="left" w:pos="1620"/>
        </w:tabs>
        <w:rPr>
          <w:rFonts w:asciiTheme="minorHAnsi" w:hAnsiTheme="minorHAnsi"/>
          <w:sz w:val="22"/>
          <w:szCs w:val="22"/>
        </w:rPr>
      </w:pPr>
    </w:p>
    <w:p w14:paraId="7EC2498B" w14:textId="6B94AF38" w:rsidR="002B7B16" w:rsidRPr="00043C7E" w:rsidRDefault="002B7B16" w:rsidP="002B7B16">
      <w:pPr>
        <w:tabs>
          <w:tab w:val="left" w:pos="1620"/>
        </w:tabs>
        <w:rPr>
          <w:rFonts w:asciiTheme="minorHAnsi" w:hAnsiTheme="minorHAnsi"/>
          <w:sz w:val="22"/>
          <w:szCs w:val="22"/>
        </w:rPr>
      </w:pPr>
      <w:r w:rsidRPr="00043C7E">
        <w:rPr>
          <w:rFonts w:asciiTheme="minorHAnsi" w:hAnsiTheme="minorHAnsi"/>
          <w:sz w:val="22"/>
          <w:szCs w:val="22"/>
        </w:rPr>
        <w:t>All incidents of this nature should be treated as a safeguarding concern and in line with the UKCCIS guidance ‘Sexting in schools and colleges: responding to incidents and safeguarding young people</w:t>
      </w:r>
      <w:r w:rsidR="00B27073" w:rsidRPr="00043C7E">
        <w:rPr>
          <w:rFonts w:asciiTheme="minorHAnsi" w:hAnsiTheme="minorHAnsi"/>
          <w:sz w:val="22"/>
          <w:szCs w:val="22"/>
        </w:rPr>
        <w:t>’</w:t>
      </w:r>
      <w:r w:rsidR="00B411B1">
        <w:rPr>
          <w:rStyle w:val="FootnoteReference"/>
          <w:rFonts w:asciiTheme="minorHAnsi" w:hAnsiTheme="minorHAnsi"/>
          <w:sz w:val="22"/>
          <w:szCs w:val="22"/>
        </w:rPr>
        <w:footnoteReference w:id="4"/>
      </w:r>
      <w:r w:rsidR="00B27073" w:rsidRPr="00043C7E">
        <w:rPr>
          <w:rFonts w:asciiTheme="minorHAnsi" w:hAnsiTheme="minorHAnsi"/>
          <w:sz w:val="22"/>
          <w:szCs w:val="22"/>
        </w:rPr>
        <w:t>.</w:t>
      </w:r>
      <w:r w:rsidRPr="00043C7E">
        <w:rPr>
          <w:rFonts w:asciiTheme="minorHAnsi" w:hAnsiTheme="minorHAnsi"/>
          <w:sz w:val="22"/>
          <w:szCs w:val="22"/>
        </w:rPr>
        <w:t xml:space="preserve">  </w:t>
      </w:r>
    </w:p>
    <w:p w14:paraId="3B8AAAED" w14:textId="77777777" w:rsidR="002B7B16" w:rsidRPr="00043C7E" w:rsidRDefault="002B7B16" w:rsidP="002B7B16">
      <w:pPr>
        <w:tabs>
          <w:tab w:val="left" w:pos="1620"/>
        </w:tabs>
        <w:rPr>
          <w:rFonts w:asciiTheme="minorHAnsi" w:hAnsiTheme="minorHAnsi"/>
          <w:sz w:val="22"/>
          <w:szCs w:val="22"/>
        </w:rPr>
      </w:pPr>
    </w:p>
    <w:p w14:paraId="713978C8" w14:textId="11EFCB2A" w:rsidR="00A02AF7" w:rsidRPr="00043C7E" w:rsidRDefault="002B7B16" w:rsidP="00125FD1">
      <w:pPr>
        <w:tabs>
          <w:tab w:val="left" w:pos="1620"/>
        </w:tabs>
        <w:rPr>
          <w:rFonts w:asciiTheme="minorHAnsi" w:hAnsiTheme="minorHAnsi"/>
          <w:sz w:val="22"/>
          <w:szCs w:val="22"/>
        </w:rPr>
      </w:pPr>
      <w:r w:rsidRPr="00043C7E">
        <w:rPr>
          <w:rFonts w:asciiTheme="minorHAnsi" w:hAnsiTheme="minorHAnsi"/>
          <w:sz w:val="22"/>
          <w:szCs w:val="22"/>
        </w:rPr>
        <w:t xml:space="preserve">Cases where sexual imagery of people under 18 has been shared by adults and where sexual imagery of a person of any age has been shared by an adult to a child is child sexual abuse and should be responded to accordingly. </w:t>
      </w:r>
      <w:r w:rsidR="00A02AF7" w:rsidRPr="00043C7E">
        <w:rPr>
          <w:rFonts w:asciiTheme="minorHAnsi" w:hAnsiTheme="minorHAnsi"/>
          <w:sz w:val="22"/>
          <w:szCs w:val="22"/>
        </w:rPr>
        <w:t xml:space="preserve">Producing and sharing sexual images of under 18s is illegal. </w:t>
      </w:r>
    </w:p>
    <w:p w14:paraId="21B60D5E" w14:textId="77777777" w:rsidR="00A02AF7" w:rsidRPr="00043C7E" w:rsidRDefault="00A02AF7" w:rsidP="00125FD1">
      <w:pPr>
        <w:tabs>
          <w:tab w:val="left" w:pos="1620"/>
        </w:tabs>
        <w:rPr>
          <w:rFonts w:asciiTheme="minorHAnsi" w:hAnsiTheme="minorHAnsi"/>
          <w:sz w:val="22"/>
          <w:szCs w:val="22"/>
        </w:rPr>
      </w:pPr>
    </w:p>
    <w:p w14:paraId="55FF3E1D" w14:textId="35D7ECAC" w:rsidR="00A02AF7" w:rsidRPr="00043C7E" w:rsidRDefault="00A02AF7" w:rsidP="00125FD1">
      <w:pPr>
        <w:tabs>
          <w:tab w:val="left" w:pos="1620"/>
        </w:tabs>
        <w:rPr>
          <w:rFonts w:asciiTheme="minorHAnsi" w:hAnsiTheme="minorHAnsi"/>
          <w:sz w:val="22"/>
          <w:szCs w:val="22"/>
        </w:rPr>
      </w:pPr>
      <w:r w:rsidRPr="00043C7E">
        <w:rPr>
          <w:rFonts w:asciiTheme="minorHAnsi" w:hAnsiTheme="minorHAnsi"/>
          <w:sz w:val="22"/>
          <w:szCs w:val="22"/>
        </w:rPr>
        <w:t xml:space="preserve">The response to these incidents will be guided by the primary concern </w:t>
      </w:r>
      <w:r w:rsidRPr="00B411B1">
        <w:rPr>
          <w:rFonts w:asciiTheme="minorHAnsi" w:hAnsiTheme="minorHAnsi"/>
          <w:b/>
          <w:sz w:val="22"/>
          <w:szCs w:val="22"/>
        </w:rPr>
        <w:t>at all times</w:t>
      </w:r>
      <w:r w:rsidRPr="00043C7E">
        <w:rPr>
          <w:rFonts w:asciiTheme="minorHAnsi" w:hAnsiTheme="minorHAnsi"/>
          <w:sz w:val="22"/>
          <w:szCs w:val="22"/>
        </w:rPr>
        <w:t xml:space="preserve"> </w:t>
      </w:r>
      <w:r w:rsidR="002B7B16" w:rsidRPr="00B411B1">
        <w:rPr>
          <w:rFonts w:asciiTheme="minorHAnsi" w:hAnsiTheme="minorHAnsi"/>
          <w:sz w:val="22"/>
          <w:szCs w:val="22"/>
        </w:rPr>
        <w:t>of</w:t>
      </w:r>
      <w:r w:rsidRPr="00043C7E">
        <w:rPr>
          <w:rFonts w:asciiTheme="minorHAnsi" w:hAnsiTheme="minorHAnsi"/>
          <w:sz w:val="22"/>
          <w:szCs w:val="22"/>
        </w:rPr>
        <w:t xml:space="preserve"> the welfare and protection of the young people involved. However, when an incident involving children or young people produced sexual imagery comes to a school or Academy’s attention:</w:t>
      </w:r>
    </w:p>
    <w:p w14:paraId="6712499E" w14:textId="77777777" w:rsidR="00A02AF7" w:rsidRPr="00043C7E" w:rsidRDefault="00A02AF7" w:rsidP="00125FD1">
      <w:pPr>
        <w:tabs>
          <w:tab w:val="left" w:pos="1620"/>
        </w:tabs>
        <w:rPr>
          <w:rFonts w:asciiTheme="minorHAnsi" w:hAnsiTheme="minorHAnsi"/>
          <w:sz w:val="22"/>
          <w:szCs w:val="22"/>
        </w:rPr>
      </w:pPr>
    </w:p>
    <w:p w14:paraId="3E20DD7F" w14:textId="585AA9C0" w:rsidR="00A02AF7" w:rsidRPr="00043C7E" w:rsidRDefault="00A02AF7" w:rsidP="008E2DC2">
      <w:pPr>
        <w:pStyle w:val="ListParagraph"/>
        <w:numPr>
          <w:ilvl w:val="0"/>
          <w:numId w:val="35"/>
        </w:numPr>
        <w:tabs>
          <w:tab w:val="left" w:pos="1620"/>
        </w:tabs>
        <w:rPr>
          <w:rFonts w:asciiTheme="minorHAnsi" w:hAnsiTheme="minorHAnsi"/>
          <w:sz w:val="22"/>
          <w:szCs w:val="22"/>
        </w:rPr>
      </w:pPr>
      <w:r w:rsidRPr="00043C7E">
        <w:rPr>
          <w:rFonts w:asciiTheme="minorHAnsi" w:hAnsiTheme="minorHAnsi"/>
          <w:sz w:val="22"/>
          <w:szCs w:val="22"/>
        </w:rPr>
        <w:t xml:space="preserve">The incident should be referred to the </w:t>
      </w:r>
      <w:r w:rsidR="00B411B1">
        <w:rPr>
          <w:rFonts w:asciiTheme="minorHAnsi" w:hAnsiTheme="minorHAnsi"/>
          <w:sz w:val="22"/>
          <w:szCs w:val="22"/>
        </w:rPr>
        <w:t xml:space="preserve">Designated Safeguarding Lead </w:t>
      </w:r>
      <w:r w:rsidRPr="00043C7E">
        <w:rPr>
          <w:rFonts w:asciiTheme="minorHAnsi" w:hAnsiTheme="minorHAnsi"/>
          <w:sz w:val="22"/>
          <w:szCs w:val="22"/>
        </w:rPr>
        <w:t>as soon as possible</w:t>
      </w:r>
      <w:r w:rsidR="007737AA" w:rsidRPr="00043C7E">
        <w:rPr>
          <w:rFonts w:asciiTheme="minorHAnsi" w:hAnsiTheme="minorHAnsi"/>
          <w:sz w:val="22"/>
          <w:szCs w:val="22"/>
        </w:rPr>
        <w:t>;</w:t>
      </w:r>
    </w:p>
    <w:p w14:paraId="0DDE255C" w14:textId="7ADC4CCD" w:rsidR="00A02AF7" w:rsidRDefault="00A02AF7" w:rsidP="008E2DC2">
      <w:pPr>
        <w:pStyle w:val="ListParagraph"/>
        <w:numPr>
          <w:ilvl w:val="0"/>
          <w:numId w:val="35"/>
        </w:numPr>
        <w:tabs>
          <w:tab w:val="left" w:pos="1620"/>
        </w:tabs>
        <w:rPr>
          <w:rFonts w:asciiTheme="minorHAnsi" w:hAnsiTheme="minorHAnsi"/>
          <w:sz w:val="22"/>
          <w:szCs w:val="22"/>
        </w:rPr>
      </w:pPr>
      <w:r w:rsidRPr="00043C7E">
        <w:rPr>
          <w:rFonts w:asciiTheme="minorHAnsi" w:hAnsiTheme="minorHAnsi"/>
          <w:sz w:val="22"/>
          <w:szCs w:val="22"/>
        </w:rPr>
        <w:t>The D</w:t>
      </w:r>
      <w:r w:rsidR="007737AA" w:rsidRPr="00043C7E">
        <w:rPr>
          <w:rFonts w:asciiTheme="minorHAnsi" w:hAnsiTheme="minorHAnsi"/>
          <w:sz w:val="22"/>
          <w:szCs w:val="22"/>
        </w:rPr>
        <w:t xml:space="preserve">esignated </w:t>
      </w:r>
      <w:r w:rsidRPr="00043C7E">
        <w:rPr>
          <w:rFonts w:asciiTheme="minorHAnsi" w:hAnsiTheme="minorHAnsi"/>
          <w:sz w:val="22"/>
          <w:szCs w:val="22"/>
        </w:rPr>
        <w:t>S</w:t>
      </w:r>
      <w:r w:rsidR="007737AA" w:rsidRPr="00043C7E">
        <w:rPr>
          <w:rFonts w:asciiTheme="minorHAnsi" w:hAnsiTheme="minorHAnsi"/>
          <w:sz w:val="22"/>
          <w:szCs w:val="22"/>
        </w:rPr>
        <w:t xml:space="preserve">afeguarding </w:t>
      </w:r>
      <w:r w:rsidRPr="00043C7E">
        <w:rPr>
          <w:rFonts w:asciiTheme="minorHAnsi" w:hAnsiTheme="minorHAnsi"/>
          <w:sz w:val="22"/>
          <w:szCs w:val="22"/>
        </w:rPr>
        <w:t>L</w:t>
      </w:r>
      <w:r w:rsidR="007737AA" w:rsidRPr="00043C7E">
        <w:rPr>
          <w:rFonts w:asciiTheme="minorHAnsi" w:hAnsiTheme="minorHAnsi"/>
          <w:sz w:val="22"/>
          <w:szCs w:val="22"/>
        </w:rPr>
        <w:t>ead</w:t>
      </w:r>
      <w:r w:rsidRPr="00043C7E">
        <w:rPr>
          <w:rFonts w:asciiTheme="minorHAnsi" w:hAnsiTheme="minorHAnsi"/>
          <w:sz w:val="22"/>
          <w:szCs w:val="22"/>
        </w:rPr>
        <w:t xml:space="preserve"> should hold an initial review meeting with appropriate school staff</w:t>
      </w:r>
      <w:r w:rsidR="007737AA" w:rsidRPr="00043C7E">
        <w:rPr>
          <w:rFonts w:asciiTheme="minorHAnsi" w:hAnsiTheme="minorHAnsi"/>
          <w:sz w:val="22"/>
          <w:szCs w:val="22"/>
        </w:rPr>
        <w:t>;</w:t>
      </w:r>
    </w:p>
    <w:p w14:paraId="707B4A7B" w14:textId="0787BC27" w:rsidR="00B411B1" w:rsidRPr="00043C7E" w:rsidRDefault="00B411B1" w:rsidP="008E2DC2">
      <w:pPr>
        <w:pStyle w:val="ListParagraph"/>
        <w:numPr>
          <w:ilvl w:val="0"/>
          <w:numId w:val="35"/>
        </w:numPr>
        <w:tabs>
          <w:tab w:val="left" w:pos="1620"/>
        </w:tabs>
        <w:rPr>
          <w:rFonts w:asciiTheme="minorHAnsi" w:hAnsiTheme="minorHAnsi"/>
          <w:sz w:val="22"/>
          <w:szCs w:val="22"/>
        </w:rPr>
      </w:pPr>
      <w:r>
        <w:rPr>
          <w:rFonts w:asciiTheme="minorHAnsi" w:hAnsiTheme="minorHAnsi"/>
          <w:sz w:val="22"/>
          <w:szCs w:val="22"/>
        </w:rPr>
        <w:t xml:space="preserve">The </w:t>
      </w:r>
      <w:r w:rsidRPr="00B411B1">
        <w:rPr>
          <w:rFonts w:asciiTheme="minorHAnsi" w:hAnsiTheme="minorHAnsi"/>
          <w:sz w:val="22"/>
          <w:szCs w:val="22"/>
        </w:rPr>
        <w:t>Designated</w:t>
      </w:r>
      <w:r>
        <w:rPr>
          <w:rFonts w:asciiTheme="minorHAnsi" w:hAnsiTheme="minorHAnsi"/>
          <w:sz w:val="22"/>
          <w:szCs w:val="22"/>
        </w:rPr>
        <w:t xml:space="preserve"> Safeguarding Lead should take advice from the Local Authority Designated Officer</w:t>
      </w:r>
    </w:p>
    <w:p w14:paraId="62E3D75D" w14:textId="481D86F4" w:rsidR="00A02AF7" w:rsidRPr="00043C7E" w:rsidRDefault="00A02AF7" w:rsidP="008E2DC2">
      <w:pPr>
        <w:pStyle w:val="ListParagraph"/>
        <w:numPr>
          <w:ilvl w:val="0"/>
          <w:numId w:val="35"/>
        </w:numPr>
        <w:tabs>
          <w:tab w:val="left" w:pos="1620"/>
        </w:tabs>
        <w:rPr>
          <w:rFonts w:asciiTheme="minorHAnsi" w:hAnsiTheme="minorHAnsi"/>
          <w:sz w:val="22"/>
          <w:szCs w:val="22"/>
        </w:rPr>
      </w:pPr>
      <w:r w:rsidRPr="00043C7E">
        <w:rPr>
          <w:rFonts w:asciiTheme="minorHAnsi" w:hAnsiTheme="minorHAnsi"/>
          <w:sz w:val="22"/>
          <w:szCs w:val="22"/>
        </w:rPr>
        <w:t xml:space="preserve">There </w:t>
      </w:r>
      <w:r w:rsidR="00B411B1">
        <w:rPr>
          <w:rFonts w:asciiTheme="minorHAnsi" w:hAnsiTheme="minorHAnsi"/>
          <w:sz w:val="22"/>
          <w:szCs w:val="22"/>
        </w:rPr>
        <w:t>may</w:t>
      </w:r>
      <w:r w:rsidRPr="00043C7E">
        <w:rPr>
          <w:rFonts w:asciiTheme="minorHAnsi" w:hAnsiTheme="minorHAnsi"/>
          <w:sz w:val="22"/>
          <w:szCs w:val="22"/>
        </w:rPr>
        <w:t xml:space="preserve"> be subsequent interviews with the young people involved (if appropriate)</w:t>
      </w:r>
      <w:r w:rsidR="007737AA" w:rsidRPr="00043C7E">
        <w:rPr>
          <w:rFonts w:asciiTheme="minorHAnsi" w:hAnsiTheme="minorHAnsi"/>
          <w:sz w:val="22"/>
          <w:szCs w:val="22"/>
        </w:rPr>
        <w:t>;</w:t>
      </w:r>
    </w:p>
    <w:p w14:paraId="558FBC77" w14:textId="51783D4E" w:rsidR="00A02AF7" w:rsidRPr="00043C7E" w:rsidRDefault="00A02AF7" w:rsidP="008E2DC2">
      <w:pPr>
        <w:pStyle w:val="ListParagraph"/>
        <w:numPr>
          <w:ilvl w:val="0"/>
          <w:numId w:val="35"/>
        </w:numPr>
        <w:tabs>
          <w:tab w:val="left" w:pos="1620"/>
        </w:tabs>
        <w:rPr>
          <w:rFonts w:asciiTheme="minorHAnsi" w:hAnsiTheme="minorHAnsi"/>
          <w:sz w:val="22"/>
          <w:szCs w:val="22"/>
        </w:rPr>
      </w:pPr>
      <w:r w:rsidRPr="00043C7E">
        <w:rPr>
          <w:rFonts w:asciiTheme="minorHAnsi" w:hAnsiTheme="minorHAnsi"/>
          <w:sz w:val="22"/>
          <w:szCs w:val="22"/>
        </w:rPr>
        <w:t xml:space="preserve">Parents </w:t>
      </w:r>
      <w:r w:rsidR="00B411B1">
        <w:rPr>
          <w:rFonts w:asciiTheme="minorHAnsi" w:hAnsiTheme="minorHAnsi"/>
          <w:sz w:val="22"/>
          <w:szCs w:val="22"/>
        </w:rPr>
        <w:t>may</w:t>
      </w:r>
      <w:r w:rsidRPr="00043C7E">
        <w:rPr>
          <w:rFonts w:asciiTheme="minorHAnsi" w:hAnsiTheme="minorHAnsi"/>
          <w:sz w:val="22"/>
          <w:szCs w:val="22"/>
        </w:rPr>
        <w:t xml:space="preserve"> be informed at an early stage and involved in the process unless there is good reason to believe that involving parents would put the young person at risk of harm</w:t>
      </w:r>
      <w:r w:rsidR="007737AA" w:rsidRPr="00043C7E">
        <w:rPr>
          <w:rFonts w:asciiTheme="minorHAnsi" w:hAnsiTheme="minorHAnsi"/>
          <w:sz w:val="22"/>
          <w:szCs w:val="22"/>
        </w:rPr>
        <w:t>;</w:t>
      </w:r>
    </w:p>
    <w:p w14:paraId="7A4EFEC2" w14:textId="77777777" w:rsidR="002B7B16" w:rsidRPr="00043C7E" w:rsidRDefault="002B7B16" w:rsidP="002B7B16">
      <w:pPr>
        <w:tabs>
          <w:tab w:val="left" w:pos="1620"/>
        </w:tabs>
        <w:rPr>
          <w:rFonts w:asciiTheme="minorHAnsi" w:hAnsiTheme="minorHAnsi"/>
          <w:sz w:val="22"/>
          <w:szCs w:val="22"/>
        </w:rPr>
      </w:pPr>
    </w:p>
    <w:p w14:paraId="1C316EC0" w14:textId="50DE1CB6" w:rsidR="002B7B16" w:rsidRPr="00043C7E" w:rsidRDefault="002B7B16" w:rsidP="002B7B16">
      <w:pPr>
        <w:tabs>
          <w:tab w:val="left" w:pos="1620"/>
        </w:tabs>
        <w:rPr>
          <w:rFonts w:asciiTheme="minorHAnsi" w:hAnsiTheme="minorHAnsi"/>
          <w:sz w:val="22"/>
          <w:szCs w:val="22"/>
        </w:rPr>
      </w:pPr>
      <w:r w:rsidRPr="00043C7E">
        <w:rPr>
          <w:rFonts w:asciiTheme="minorHAnsi" w:hAnsiTheme="minorHAnsi"/>
          <w:sz w:val="22"/>
          <w:szCs w:val="22"/>
        </w:rPr>
        <w:t>Immediate referral at the initial review stage should be made to C</w:t>
      </w:r>
      <w:r w:rsidR="00592614" w:rsidRPr="00043C7E">
        <w:rPr>
          <w:rFonts w:asciiTheme="minorHAnsi" w:hAnsiTheme="minorHAnsi"/>
          <w:sz w:val="22"/>
          <w:szCs w:val="22"/>
        </w:rPr>
        <w:t>hildren’s Social Care/Police if:</w:t>
      </w:r>
      <w:r w:rsidRPr="00043C7E">
        <w:rPr>
          <w:rFonts w:asciiTheme="minorHAnsi" w:hAnsiTheme="minorHAnsi"/>
          <w:sz w:val="22"/>
          <w:szCs w:val="22"/>
        </w:rPr>
        <w:t xml:space="preserve"> </w:t>
      </w:r>
    </w:p>
    <w:p w14:paraId="1A00C8AD" w14:textId="1B9AC983" w:rsidR="002B7B16" w:rsidRPr="00043C7E" w:rsidRDefault="002B7B16" w:rsidP="008E2DC2">
      <w:pPr>
        <w:pStyle w:val="ListParagraph"/>
        <w:numPr>
          <w:ilvl w:val="0"/>
          <w:numId w:val="39"/>
        </w:numPr>
        <w:tabs>
          <w:tab w:val="left" w:pos="1620"/>
        </w:tabs>
        <w:rPr>
          <w:rFonts w:asciiTheme="minorHAnsi" w:hAnsiTheme="minorHAnsi"/>
          <w:sz w:val="22"/>
          <w:szCs w:val="22"/>
        </w:rPr>
      </w:pPr>
      <w:r w:rsidRPr="00043C7E">
        <w:rPr>
          <w:rFonts w:asciiTheme="minorHAnsi" w:hAnsiTheme="minorHAnsi"/>
          <w:sz w:val="22"/>
          <w:szCs w:val="22"/>
        </w:rPr>
        <w:t xml:space="preserve">The incident involves an adult; </w:t>
      </w:r>
    </w:p>
    <w:p w14:paraId="2B1F4F98" w14:textId="16880944" w:rsidR="002B7B16" w:rsidRPr="00043C7E" w:rsidRDefault="002B7B16" w:rsidP="008E2DC2">
      <w:pPr>
        <w:pStyle w:val="ListParagraph"/>
        <w:numPr>
          <w:ilvl w:val="0"/>
          <w:numId w:val="39"/>
        </w:numPr>
        <w:tabs>
          <w:tab w:val="left" w:pos="1620"/>
        </w:tabs>
        <w:rPr>
          <w:rFonts w:asciiTheme="minorHAnsi" w:hAnsiTheme="minorHAnsi"/>
          <w:sz w:val="22"/>
          <w:szCs w:val="22"/>
        </w:rPr>
      </w:pPr>
      <w:r w:rsidRPr="00043C7E">
        <w:rPr>
          <w:rFonts w:asciiTheme="minorHAnsi" w:hAnsiTheme="minorHAnsi"/>
          <w:sz w:val="22"/>
          <w:szCs w:val="22"/>
        </w:rPr>
        <w:t xml:space="preserve">There is good reason to believe that a young person has been coerced, blackmailed or groomed or if there are concerns about their capacity to consent (for example, owing to special education needs); </w:t>
      </w:r>
    </w:p>
    <w:p w14:paraId="6B3D3D47" w14:textId="6D42D0EC" w:rsidR="002B7B16" w:rsidRPr="00043C7E" w:rsidRDefault="002B7B16" w:rsidP="008E2DC2">
      <w:pPr>
        <w:pStyle w:val="ListParagraph"/>
        <w:numPr>
          <w:ilvl w:val="0"/>
          <w:numId w:val="39"/>
        </w:numPr>
        <w:tabs>
          <w:tab w:val="left" w:pos="1620"/>
        </w:tabs>
        <w:rPr>
          <w:rFonts w:asciiTheme="minorHAnsi" w:hAnsiTheme="minorHAnsi"/>
          <w:sz w:val="22"/>
          <w:szCs w:val="22"/>
        </w:rPr>
      </w:pPr>
      <w:r w:rsidRPr="00043C7E">
        <w:rPr>
          <w:rFonts w:asciiTheme="minorHAnsi" w:hAnsiTheme="minorHAnsi"/>
          <w:sz w:val="22"/>
          <w:szCs w:val="22"/>
        </w:rPr>
        <w:lastRenderedPageBreak/>
        <w:t xml:space="preserve">What you know about the imagery suggests the content depicts sexual acts which are unusual for the child’s development stage or are violent; </w:t>
      </w:r>
    </w:p>
    <w:p w14:paraId="2764BC70" w14:textId="61EAE81F" w:rsidR="002B7B16" w:rsidRPr="00043C7E" w:rsidRDefault="002B7B16" w:rsidP="008E2DC2">
      <w:pPr>
        <w:pStyle w:val="ListParagraph"/>
        <w:numPr>
          <w:ilvl w:val="0"/>
          <w:numId w:val="39"/>
        </w:numPr>
        <w:tabs>
          <w:tab w:val="left" w:pos="1620"/>
        </w:tabs>
        <w:rPr>
          <w:rFonts w:asciiTheme="minorHAnsi" w:hAnsiTheme="minorHAnsi"/>
          <w:sz w:val="22"/>
          <w:szCs w:val="22"/>
        </w:rPr>
      </w:pPr>
      <w:r w:rsidRPr="00043C7E">
        <w:rPr>
          <w:rFonts w:asciiTheme="minorHAnsi" w:hAnsiTheme="minorHAnsi"/>
          <w:sz w:val="22"/>
          <w:szCs w:val="22"/>
        </w:rPr>
        <w:t xml:space="preserve">The imagery involves sexual acts; </w:t>
      </w:r>
    </w:p>
    <w:p w14:paraId="5E9DE10A" w14:textId="4A188B8E" w:rsidR="002B7B16" w:rsidRPr="00043C7E" w:rsidRDefault="002B7B16" w:rsidP="008E2DC2">
      <w:pPr>
        <w:pStyle w:val="ListParagraph"/>
        <w:numPr>
          <w:ilvl w:val="0"/>
          <w:numId w:val="39"/>
        </w:numPr>
        <w:tabs>
          <w:tab w:val="left" w:pos="1620"/>
        </w:tabs>
        <w:rPr>
          <w:rFonts w:asciiTheme="minorHAnsi" w:hAnsiTheme="minorHAnsi"/>
          <w:sz w:val="22"/>
          <w:szCs w:val="22"/>
        </w:rPr>
      </w:pPr>
      <w:r w:rsidRPr="00043C7E">
        <w:rPr>
          <w:rFonts w:asciiTheme="minorHAnsi" w:hAnsiTheme="minorHAnsi"/>
          <w:sz w:val="22"/>
          <w:szCs w:val="22"/>
        </w:rPr>
        <w:t>The imagery involves anyone aged 12 or under</w:t>
      </w:r>
      <w:r w:rsidR="00592614" w:rsidRPr="00043C7E">
        <w:rPr>
          <w:rFonts w:asciiTheme="minorHAnsi" w:hAnsiTheme="minorHAnsi"/>
          <w:sz w:val="22"/>
          <w:szCs w:val="22"/>
        </w:rPr>
        <w:t>.</w:t>
      </w:r>
    </w:p>
    <w:p w14:paraId="78F59252" w14:textId="77777777" w:rsidR="004035B0" w:rsidRPr="00043C7E" w:rsidRDefault="004035B0" w:rsidP="002B7B16">
      <w:pPr>
        <w:tabs>
          <w:tab w:val="left" w:pos="1620"/>
        </w:tabs>
        <w:rPr>
          <w:rFonts w:asciiTheme="minorHAnsi" w:hAnsiTheme="minorHAnsi"/>
          <w:sz w:val="22"/>
          <w:szCs w:val="22"/>
        </w:rPr>
      </w:pPr>
    </w:p>
    <w:p w14:paraId="402DF9BD" w14:textId="6D4130AF" w:rsidR="00A02AF7" w:rsidRPr="00043C7E" w:rsidRDefault="00A02AF7" w:rsidP="002B7B16">
      <w:pPr>
        <w:tabs>
          <w:tab w:val="left" w:pos="1620"/>
        </w:tabs>
        <w:rPr>
          <w:rFonts w:asciiTheme="minorHAnsi" w:hAnsiTheme="minorHAnsi"/>
          <w:sz w:val="22"/>
          <w:szCs w:val="22"/>
        </w:rPr>
      </w:pPr>
      <w:r w:rsidRPr="00043C7E">
        <w:rPr>
          <w:rFonts w:asciiTheme="minorHAnsi" w:hAnsiTheme="minorHAnsi"/>
          <w:sz w:val="22"/>
          <w:szCs w:val="22"/>
        </w:rPr>
        <w:t>At any point in the process if there is a concern a young person has been harmed or is at risk of harm a referral should be made to children’s social care and/or the</w:t>
      </w:r>
      <w:r w:rsidR="007737AA" w:rsidRPr="00043C7E">
        <w:rPr>
          <w:rFonts w:asciiTheme="minorHAnsi" w:hAnsiTheme="minorHAnsi"/>
          <w:sz w:val="22"/>
          <w:szCs w:val="22"/>
        </w:rPr>
        <w:t xml:space="preserve"> </w:t>
      </w:r>
      <w:r w:rsidRPr="00043C7E">
        <w:rPr>
          <w:rFonts w:asciiTheme="minorHAnsi" w:hAnsiTheme="minorHAnsi"/>
          <w:sz w:val="22"/>
          <w:szCs w:val="22"/>
        </w:rPr>
        <w:t>police immediately.</w:t>
      </w:r>
    </w:p>
    <w:p w14:paraId="42DBF32A" w14:textId="352E5405" w:rsidR="007737AA" w:rsidRPr="00043C7E" w:rsidRDefault="007737AA" w:rsidP="00125FD1">
      <w:pPr>
        <w:tabs>
          <w:tab w:val="left" w:pos="1620"/>
        </w:tabs>
        <w:rPr>
          <w:rFonts w:asciiTheme="minorHAnsi" w:hAnsiTheme="minorHAnsi"/>
          <w:sz w:val="22"/>
          <w:szCs w:val="22"/>
        </w:rPr>
      </w:pPr>
    </w:p>
    <w:p w14:paraId="317DB05C" w14:textId="149D5E51" w:rsidR="00F37B7F" w:rsidRPr="00043C7E" w:rsidRDefault="00F37B7F" w:rsidP="00125FD1">
      <w:pPr>
        <w:tabs>
          <w:tab w:val="left" w:pos="1620"/>
        </w:tabs>
        <w:rPr>
          <w:rFonts w:asciiTheme="minorHAnsi" w:hAnsiTheme="minorHAnsi"/>
          <w:sz w:val="22"/>
          <w:szCs w:val="22"/>
        </w:rPr>
      </w:pPr>
      <w:r w:rsidRPr="00043C7E">
        <w:rPr>
          <w:rFonts w:asciiTheme="minorHAnsi" w:hAnsiTheme="minorHAnsi"/>
          <w:sz w:val="22"/>
          <w:szCs w:val="22"/>
        </w:rPr>
        <w:t>Flowchart</w:t>
      </w:r>
      <w:r w:rsidR="004753E1" w:rsidRPr="00043C7E">
        <w:rPr>
          <w:rFonts w:asciiTheme="minorHAnsi" w:hAnsiTheme="minorHAnsi"/>
          <w:sz w:val="22"/>
          <w:szCs w:val="22"/>
        </w:rPr>
        <w:t>:</w:t>
      </w:r>
    </w:p>
    <w:p w14:paraId="3DE39416" w14:textId="77777777" w:rsidR="00F37B7F" w:rsidRPr="00043C7E" w:rsidRDefault="00F617FB" w:rsidP="00125FD1">
      <w:pPr>
        <w:tabs>
          <w:tab w:val="left" w:pos="1620"/>
        </w:tabs>
        <w:rPr>
          <w:rFonts w:asciiTheme="minorHAnsi" w:hAnsiTheme="minorHAnsi"/>
          <w:sz w:val="22"/>
          <w:szCs w:val="22"/>
        </w:rPr>
      </w:pPr>
      <w:hyperlink r:id="rId56" w:history="1">
        <w:r w:rsidR="00F37B7F" w:rsidRPr="00043C7E">
          <w:rPr>
            <w:rStyle w:val="Hyperlink"/>
            <w:rFonts w:asciiTheme="minorHAnsi" w:hAnsiTheme="minorHAnsi"/>
            <w:sz w:val="22"/>
            <w:szCs w:val="22"/>
          </w:rPr>
          <w:t>http://schools.oxfordshire.gov.uk/cms/sites/schools/files/folders/folders/documents/behavioursupportservice/SextinginSchools-FlowchartofConcern.pdf</w:t>
        </w:r>
      </w:hyperlink>
    </w:p>
    <w:p w14:paraId="5EB4E196" w14:textId="77777777" w:rsidR="000769EE" w:rsidRPr="00043C7E" w:rsidRDefault="000769EE" w:rsidP="00125FD1">
      <w:pPr>
        <w:tabs>
          <w:tab w:val="left" w:pos="1620"/>
        </w:tabs>
        <w:rPr>
          <w:rFonts w:asciiTheme="minorHAnsi" w:hAnsiTheme="minorHAnsi"/>
          <w:sz w:val="22"/>
          <w:szCs w:val="22"/>
        </w:rPr>
      </w:pPr>
    </w:p>
    <w:p w14:paraId="5C3F3046" w14:textId="202FA722" w:rsidR="00F37B7F" w:rsidRPr="00043C7E" w:rsidRDefault="00F37B7F" w:rsidP="00125FD1">
      <w:pPr>
        <w:tabs>
          <w:tab w:val="left" w:pos="1620"/>
        </w:tabs>
        <w:rPr>
          <w:rFonts w:asciiTheme="minorHAnsi" w:hAnsiTheme="minorHAnsi"/>
          <w:sz w:val="22"/>
          <w:szCs w:val="22"/>
        </w:rPr>
      </w:pPr>
      <w:r w:rsidRPr="00043C7E">
        <w:rPr>
          <w:rFonts w:asciiTheme="minorHAnsi" w:hAnsiTheme="minorHAnsi"/>
          <w:sz w:val="22"/>
          <w:szCs w:val="22"/>
        </w:rPr>
        <w:t>Information booklet</w:t>
      </w:r>
      <w:r w:rsidR="004753E1" w:rsidRPr="00043C7E">
        <w:rPr>
          <w:rFonts w:asciiTheme="minorHAnsi" w:hAnsiTheme="minorHAnsi"/>
          <w:sz w:val="22"/>
          <w:szCs w:val="22"/>
        </w:rPr>
        <w:t>:</w:t>
      </w:r>
    </w:p>
    <w:p w14:paraId="7F2BE623" w14:textId="77777777" w:rsidR="00F37B7F" w:rsidRPr="00043C7E" w:rsidRDefault="00F617FB" w:rsidP="00125FD1">
      <w:pPr>
        <w:tabs>
          <w:tab w:val="left" w:pos="1620"/>
        </w:tabs>
        <w:rPr>
          <w:rFonts w:asciiTheme="minorHAnsi" w:hAnsiTheme="minorHAnsi"/>
          <w:sz w:val="22"/>
          <w:szCs w:val="22"/>
        </w:rPr>
      </w:pPr>
      <w:hyperlink r:id="rId57" w:history="1">
        <w:r w:rsidR="00F37B7F" w:rsidRPr="00043C7E">
          <w:rPr>
            <w:rStyle w:val="Hyperlink"/>
            <w:rFonts w:asciiTheme="minorHAnsi" w:hAnsiTheme="minorHAnsi"/>
            <w:sz w:val="22"/>
            <w:szCs w:val="22"/>
          </w:rPr>
          <w:t>http://schools.oxfordshire.gov.uk/cms/sites/schools/files/folders/folders/documents/behavioursupportservice/SextinginSchools-InformationBooklet.pdf</w:t>
        </w:r>
      </w:hyperlink>
      <w:r w:rsidR="00F37B7F" w:rsidRPr="00043C7E">
        <w:rPr>
          <w:rFonts w:asciiTheme="minorHAnsi" w:hAnsiTheme="minorHAnsi"/>
          <w:sz w:val="22"/>
          <w:szCs w:val="22"/>
        </w:rPr>
        <w:t xml:space="preserve"> </w:t>
      </w:r>
    </w:p>
    <w:p w14:paraId="5228BE75" w14:textId="77777777" w:rsidR="000769EE" w:rsidRPr="00043C7E" w:rsidRDefault="000769EE" w:rsidP="00125FD1">
      <w:pPr>
        <w:tabs>
          <w:tab w:val="left" w:pos="1620"/>
        </w:tabs>
        <w:rPr>
          <w:rFonts w:asciiTheme="minorHAnsi" w:hAnsiTheme="minorHAnsi"/>
          <w:sz w:val="22"/>
          <w:szCs w:val="22"/>
        </w:rPr>
      </w:pPr>
    </w:p>
    <w:p w14:paraId="001F5E28" w14:textId="3A2D6A99" w:rsidR="00F37B7F" w:rsidRPr="00043C7E" w:rsidRDefault="00F37B7F" w:rsidP="00125FD1">
      <w:pPr>
        <w:tabs>
          <w:tab w:val="left" w:pos="1620"/>
        </w:tabs>
        <w:rPr>
          <w:rFonts w:asciiTheme="minorHAnsi" w:hAnsiTheme="minorHAnsi"/>
          <w:sz w:val="22"/>
          <w:szCs w:val="22"/>
        </w:rPr>
      </w:pPr>
      <w:r w:rsidRPr="00043C7E">
        <w:rPr>
          <w:rFonts w:asciiTheme="minorHAnsi" w:hAnsiTheme="minorHAnsi"/>
          <w:sz w:val="22"/>
          <w:szCs w:val="22"/>
        </w:rPr>
        <w:t>Risk assessment</w:t>
      </w:r>
      <w:r w:rsidR="004753E1" w:rsidRPr="00043C7E">
        <w:rPr>
          <w:rFonts w:asciiTheme="minorHAnsi" w:hAnsiTheme="minorHAnsi"/>
          <w:sz w:val="22"/>
          <w:szCs w:val="22"/>
        </w:rPr>
        <w:t>:</w:t>
      </w:r>
    </w:p>
    <w:p w14:paraId="4E6BDB3A" w14:textId="77777777" w:rsidR="00F37B7F" w:rsidRPr="00043C7E" w:rsidRDefault="00F617FB" w:rsidP="00125FD1">
      <w:pPr>
        <w:tabs>
          <w:tab w:val="left" w:pos="1620"/>
        </w:tabs>
        <w:rPr>
          <w:rFonts w:asciiTheme="minorHAnsi" w:hAnsiTheme="minorHAnsi"/>
          <w:sz w:val="22"/>
          <w:szCs w:val="22"/>
        </w:rPr>
      </w:pPr>
      <w:hyperlink r:id="rId58" w:history="1">
        <w:r w:rsidR="00F37B7F" w:rsidRPr="00043C7E">
          <w:rPr>
            <w:rStyle w:val="Hyperlink"/>
            <w:rFonts w:asciiTheme="minorHAnsi" w:hAnsiTheme="minorHAnsi"/>
            <w:sz w:val="22"/>
            <w:szCs w:val="22"/>
          </w:rPr>
          <w:t>http://schools.oxfordshire.gov.uk/cms/sites/schools/files/folders/folders/documents/behavioursupportservice/SextinginSchools-RiskAssessment.pdf</w:t>
        </w:r>
      </w:hyperlink>
      <w:r w:rsidR="00F37B7F" w:rsidRPr="00043C7E">
        <w:rPr>
          <w:rFonts w:asciiTheme="minorHAnsi" w:hAnsiTheme="minorHAnsi"/>
          <w:sz w:val="22"/>
          <w:szCs w:val="22"/>
        </w:rPr>
        <w:t xml:space="preserve"> </w:t>
      </w:r>
    </w:p>
    <w:p w14:paraId="2A2FFB4D" w14:textId="77777777" w:rsidR="006869A6" w:rsidRPr="00043C7E" w:rsidRDefault="006869A6" w:rsidP="00125FD1">
      <w:pPr>
        <w:tabs>
          <w:tab w:val="left" w:pos="1620"/>
        </w:tabs>
        <w:rPr>
          <w:rFonts w:asciiTheme="minorHAnsi" w:hAnsiTheme="minorHAnsi"/>
          <w:sz w:val="22"/>
          <w:szCs w:val="22"/>
        </w:rPr>
      </w:pPr>
    </w:p>
    <w:p w14:paraId="2148F8B2" w14:textId="77777777" w:rsidR="00F404CA" w:rsidRPr="00043C7E" w:rsidRDefault="006869A6" w:rsidP="00125FD1">
      <w:pPr>
        <w:tabs>
          <w:tab w:val="left" w:pos="1620"/>
        </w:tabs>
        <w:rPr>
          <w:rFonts w:asciiTheme="minorHAnsi" w:hAnsiTheme="minorHAnsi"/>
          <w:sz w:val="22"/>
          <w:szCs w:val="22"/>
        </w:rPr>
      </w:pPr>
      <w:r w:rsidRPr="00043C7E">
        <w:rPr>
          <w:rFonts w:asciiTheme="minorHAnsi" w:hAnsiTheme="minorHAnsi"/>
          <w:sz w:val="22"/>
          <w:szCs w:val="22"/>
        </w:rPr>
        <w:t>(</w:t>
      </w:r>
      <w:r w:rsidRPr="00043C7E">
        <w:rPr>
          <w:rFonts w:asciiTheme="minorHAnsi" w:hAnsiTheme="minorHAnsi"/>
          <w:i/>
          <w:sz w:val="22"/>
          <w:szCs w:val="22"/>
        </w:rPr>
        <w:t>Materials for RBWM are not available and ODST commends the OCC materials as examples of good practice for use across the trust</w:t>
      </w:r>
      <w:r w:rsidRPr="00043C7E">
        <w:rPr>
          <w:rFonts w:asciiTheme="minorHAnsi" w:hAnsiTheme="minorHAnsi"/>
          <w:sz w:val="22"/>
          <w:szCs w:val="22"/>
        </w:rPr>
        <w:t>)</w:t>
      </w:r>
    </w:p>
    <w:p w14:paraId="2C9A1FB6" w14:textId="77777777" w:rsidR="00F404CA" w:rsidRPr="00043C7E" w:rsidRDefault="00F404CA" w:rsidP="00125FD1">
      <w:pPr>
        <w:tabs>
          <w:tab w:val="left" w:pos="1620"/>
        </w:tabs>
        <w:rPr>
          <w:rFonts w:asciiTheme="minorHAnsi" w:hAnsiTheme="minorHAnsi"/>
          <w:sz w:val="22"/>
          <w:szCs w:val="22"/>
        </w:rPr>
      </w:pPr>
    </w:p>
    <w:p w14:paraId="585DEA78" w14:textId="24C74CF1" w:rsidR="00F404CA" w:rsidRPr="00043C7E" w:rsidRDefault="00EB3E1E" w:rsidP="00F404CA">
      <w:pPr>
        <w:tabs>
          <w:tab w:val="left" w:pos="1620"/>
        </w:tabs>
        <w:rPr>
          <w:rFonts w:asciiTheme="minorHAnsi" w:hAnsiTheme="minorHAnsi"/>
          <w:b/>
          <w:sz w:val="22"/>
          <w:szCs w:val="22"/>
        </w:rPr>
      </w:pPr>
      <w:r>
        <w:rPr>
          <w:rFonts w:asciiTheme="minorHAnsi" w:hAnsiTheme="minorHAnsi"/>
          <w:b/>
          <w:sz w:val="22"/>
          <w:szCs w:val="22"/>
        </w:rPr>
        <w:t xml:space="preserve">H. </w:t>
      </w:r>
      <w:r w:rsidR="00F404CA" w:rsidRPr="00043C7E">
        <w:rPr>
          <w:rFonts w:asciiTheme="minorHAnsi" w:hAnsiTheme="minorHAnsi"/>
          <w:b/>
          <w:sz w:val="22"/>
          <w:szCs w:val="22"/>
        </w:rPr>
        <w:t xml:space="preserve">Children Missing Education </w:t>
      </w:r>
    </w:p>
    <w:p w14:paraId="6DEC4707" w14:textId="77777777" w:rsidR="00F404CA" w:rsidRPr="00043C7E" w:rsidRDefault="00F404CA" w:rsidP="00F404CA">
      <w:pPr>
        <w:tabs>
          <w:tab w:val="left" w:pos="1620"/>
        </w:tabs>
        <w:rPr>
          <w:rFonts w:asciiTheme="minorHAnsi" w:hAnsiTheme="minorHAnsi"/>
          <w:sz w:val="22"/>
          <w:szCs w:val="22"/>
        </w:rPr>
      </w:pPr>
    </w:p>
    <w:p w14:paraId="4D051ABC" w14:textId="6524A329" w:rsidR="00F404CA" w:rsidRPr="00043C7E" w:rsidRDefault="00F404CA" w:rsidP="00F404CA">
      <w:pPr>
        <w:tabs>
          <w:tab w:val="left" w:pos="1620"/>
        </w:tabs>
        <w:rPr>
          <w:rFonts w:asciiTheme="minorHAnsi" w:hAnsiTheme="minorHAnsi"/>
          <w:sz w:val="22"/>
          <w:szCs w:val="22"/>
        </w:rPr>
      </w:pPr>
      <w:r w:rsidRPr="00043C7E">
        <w:rPr>
          <w:rFonts w:asciiTheme="minorHAnsi" w:hAnsiTheme="minorHAnsi"/>
          <w:sz w:val="22"/>
          <w:szCs w:val="22"/>
        </w:rPr>
        <w:t xml:space="preserve">Children missing education are children of compulsory school age who are not registered pupils at a school and are not receiving suitable education otherwise than at a school. Children missing education are at significant risk of: underachieving, being victims of harm, abuse and neglect, including sexual abuse and sexual exploitation, and radicalisation, or becoming NEET (not in education, employment or training) later in life.  </w:t>
      </w:r>
    </w:p>
    <w:p w14:paraId="20D7E1CC" w14:textId="77777777" w:rsidR="00F404CA" w:rsidRPr="00043C7E" w:rsidRDefault="00F404CA" w:rsidP="00F404CA">
      <w:pPr>
        <w:tabs>
          <w:tab w:val="left" w:pos="1620"/>
        </w:tabs>
        <w:rPr>
          <w:rFonts w:asciiTheme="minorHAnsi" w:hAnsiTheme="minorHAnsi"/>
          <w:sz w:val="22"/>
          <w:szCs w:val="22"/>
        </w:rPr>
      </w:pPr>
    </w:p>
    <w:p w14:paraId="59D2CBA2" w14:textId="226B5BD2" w:rsidR="00F404CA" w:rsidRPr="00043C7E" w:rsidRDefault="00F404CA" w:rsidP="00F404CA">
      <w:pPr>
        <w:tabs>
          <w:tab w:val="left" w:pos="1620"/>
        </w:tabs>
        <w:rPr>
          <w:rFonts w:asciiTheme="minorHAnsi" w:hAnsiTheme="minorHAnsi"/>
          <w:sz w:val="22"/>
          <w:szCs w:val="22"/>
        </w:rPr>
      </w:pPr>
      <w:r w:rsidRPr="00043C7E">
        <w:rPr>
          <w:rFonts w:asciiTheme="minorHAnsi" w:hAnsiTheme="minorHAnsi"/>
          <w:sz w:val="22"/>
          <w:szCs w:val="22"/>
        </w:rPr>
        <w:t xml:space="preserve">Effective information sharing between parents, schools and local authorities who have a statutory function to make arrangements to identify, as far as it is possible to do so, children missing education (CME).  ODST believes this is critical to ensuring that all children of compulsory school age are safe and receiving suitable education and will cooperate with local authorities to help them fulfil their statutory function.  </w:t>
      </w:r>
    </w:p>
    <w:p w14:paraId="41AD2401" w14:textId="77777777" w:rsidR="00F404CA" w:rsidRPr="00043C7E" w:rsidRDefault="00F404CA" w:rsidP="00F404CA">
      <w:pPr>
        <w:tabs>
          <w:tab w:val="left" w:pos="1620"/>
        </w:tabs>
        <w:rPr>
          <w:rFonts w:asciiTheme="minorHAnsi" w:hAnsiTheme="minorHAnsi"/>
          <w:sz w:val="22"/>
          <w:szCs w:val="22"/>
        </w:rPr>
      </w:pPr>
    </w:p>
    <w:p w14:paraId="000D1879" w14:textId="187118FA" w:rsidR="00F404CA" w:rsidRPr="00043C7E" w:rsidRDefault="00F404CA" w:rsidP="00F404CA">
      <w:pPr>
        <w:tabs>
          <w:tab w:val="left" w:pos="1620"/>
        </w:tabs>
        <w:rPr>
          <w:rFonts w:asciiTheme="minorHAnsi" w:hAnsiTheme="minorHAnsi"/>
          <w:sz w:val="22"/>
          <w:szCs w:val="22"/>
        </w:rPr>
      </w:pPr>
      <w:r w:rsidRPr="00043C7E">
        <w:rPr>
          <w:rFonts w:asciiTheme="minorHAnsi" w:hAnsiTheme="minorHAnsi"/>
          <w:sz w:val="22"/>
          <w:szCs w:val="22"/>
        </w:rPr>
        <w:t>We will monitor unauthorised absences and take appropriate action including notifying the local authority particularly where children go missing on repeat occasions and/or are missing for periods during the school day in conjunction with the Trust’s policy ‘Children missing education: guidance for Headteachers and Governing Bodies’.</w:t>
      </w:r>
    </w:p>
    <w:p w14:paraId="26754C0B" w14:textId="77777777" w:rsidR="00F404CA" w:rsidRPr="00043C7E" w:rsidRDefault="00F404CA" w:rsidP="00F404CA">
      <w:pPr>
        <w:tabs>
          <w:tab w:val="left" w:pos="1620"/>
        </w:tabs>
        <w:rPr>
          <w:rFonts w:asciiTheme="minorHAnsi" w:hAnsiTheme="minorHAnsi"/>
          <w:sz w:val="22"/>
          <w:szCs w:val="22"/>
        </w:rPr>
      </w:pPr>
    </w:p>
    <w:p w14:paraId="50A96387" w14:textId="7FF89F88" w:rsidR="002C6330" w:rsidRPr="00043C7E" w:rsidRDefault="00F404CA" w:rsidP="00F404CA">
      <w:pPr>
        <w:tabs>
          <w:tab w:val="left" w:pos="1620"/>
        </w:tabs>
        <w:rPr>
          <w:rFonts w:asciiTheme="minorHAnsi" w:hAnsiTheme="minorHAnsi"/>
          <w:sz w:val="22"/>
          <w:szCs w:val="22"/>
        </w:rPr>
      </w:pPr>
      <w:r w:rsidRPr="00043C7E">
        <w:rPr>
          <w:rFonts w:asciiTheme="minorHAnsi" w:hAnsiTheme="minorHAnsi"/>
          <w:sz w:val="22"/>
          <w:szCs w:val="22"/>
        </w:rPr>
        <w:t xml:space="preserve">Staff must be alert to signs of children at risk of travelling to conflict zones, female genital mutilation and forced marriage. </w:t>
      </w:r>
      <w:r w:rsidR="000769EE" w:rsidRPr="00043C7E">
        <w:rPr>
          <w:rFonts w:asciiTheme="minorHAnsi" w:hAnsiTheme="minorHAnsi"/>
          <w:sz w:val="22"/>
          <w:szCs w:val="22"/>
        </w:rPr>
        <w:br w:type="page"/>
      </w:r>
    </w:p>
    <w:tbl>
      <w:tblPr>
        <w:tblStyle w:val="TableGrid"/>
        <w:tblW w:w="0" w:type="auto"/>
        <w:tblLook w:val="04A0" w:firstRow="1" w:lastRow="0" w:firstColumn="1" w:lastColumn="0" w:noHBand="0" w:noVBand="1"/>
      </w:tblPr>
      <w:tblGrid>
        <w:gridCol w:w="9016"/>
      </w:tblGrid>
      <w:tr w:rsidR="004753E1" w:rsidRPr="00043C7E" w14:paraId="6DFDD829" w14:textId="77777777" w:rsidTr="004753E1">
        <w:tc>
          <w:tcPr>
            <w:tcW w:w="9016" w:type="dxa"/>
            <w:shd w:val="clear" w:color="auto" w:fill="D6E3BC" w:themeFill="accent3" w:themeFillTint="66"/>
          </w:tcPr>
          <w:p w14:paraId="6B81CF62" w14:textId="62B1FA6A" w:rsidR="004753E1" w:rsidRPr="00043C7E" w:rsidRDefault="004753E1" w:rsidP="00125FD1">
            <w:pPr>
              <w:tabs>
                <w:tab w:val="left" w:pos="1620"/>
              </w:tabs>
              <w:spacing w:after="120"/>
              <w:rPr>
                <w:rFonts w:asciiTheme="minorHAnsi" w:hAnsiTheme="minorHAnsi"/>
                <w:sz w:val="22"/>
                <w:szCs w:val="22"/>
              </w:rPr>
            </w:pPr>
            <w:r w:rsidRPr="00043C7E">
              <w:rPr>
                <w:rFonts w:asciiTheme="minorHAnsi" w:hAnsiTheme="minorHAnsi"/>
                <w:b/>
                <w:sz w:val="22"/>
                <w:szCs w:val="22"/>
                <w:u w:val="single"/>
              </w:rPr>
              <w:lastRenderedPageBreak/>
              <w:t>Appendix B</w:t>
            </w:r>
          </w:p>
        </w:tc>
      </w:tr>
    </w:tbl>
    <w:p w14:paraId="44CF7931" w14:textId="77777777" w:rsidR="004753E1" w:rsidRPr="00043C7E" w:rsidRDefault="004753E1" w:rsidP="00125FD1">
      <w:pPr>
        <w:tabs>
          <w:tab w:val="left" w:pos="1620"/>
        </w:tabs>
        <w:rPr>
          <w:rFonts w:asciiTheme="minorHAnsi" w:hAnsiTheme="minorHAnsi"/>
          <w:sz w:val="22"/>
          <w:szCs w:val="22"/>
        </w:rPr>
      </w:pPr>
    </w:p>
    <w:p w14:paraId="1F99CAC4" w14:textId="71EC42CA" w:rsidR="00CD2B96" w:rsidRPr="00F87B35" w:rsidRDefault="00F87B35" w:rsidP="00125FD1">
      <w:pPr>
        <w:autoSpaceDE w:val="0"/>
        <w:autoSpaceDN w:val="0"/>
        <w:adjustRightInd w:val="0"/>
        <w:rPr>
          <w:rFonts w:asciiTheme="minorHAnsi" w:hAnsiTheme="minorHAnsi"/>
          <w:b/>
          <w:color w:val="000000"/>
          <w:sz w:val="22"/>
          <w:szCs w:val="22"/>
        </w:rPr>
      </w:pPr>
      <w:r>
        <w:rPr>
          <w:rFonts w:asciiTheme="minorHAnsi" w:hAnsiTheme="minorHAnsi"/>
          <w:b/>
          <w:color w:val="000000"/>
          <w:sz w:val="22"/>
          <w:szCs w:val="22"/>
        </w:rPr>
        <w:t>Allegation flowchart</w:t>
      </w:r>
    </w:p>
    <w:p w14:paraId="1F19B1D8" w14:textId="77777777" w:rsidR="00F87B35" w:rsidRDefault="00F87B35" w:rsidP="00125FD1">
      <w:pPr>
        <w:tabs>
          <w:tab w:val="left" w:pos="1620"/>
        </w:tabs>
        <w:rPr>
          <w:rFonts w:asciiTheme="minorHAnsi" w:hAnsiTheme="minorHAnsi"/>
          <w:color w:val="000000"/>
          <w:sz w:val="22"/>
          <w:szCs w:val="22"/>
        </w:rPr>
      </w:pPr>
    </w:p>
    <w:p w14:paraId="6A048DED" w14:textId="37CBC38C" w:rsidR="002C6330" w:rsidRPr="00043C7E" w:rsidRDefault="00F87B35" w:rsidP="00125FD1">
      <w:pPr>
        <w:tabs>
          <w:tab w:val="left" w:pos="1620"/>
        </w:tabs>
        <w:rPr>
          <w:rFonts w:asciiTheme="minorHAnsi" w:hAnsiTheme="minorHAnsi"/>
          <w:sz w:val="22"/>
          <w:szCs w:val="22"/>
        </w:rPr>
      </w:pPr>
      <w:r w:rsidRPr="00FD7BEE">
        <w:rPr>
          <w:rFonts w:asciiTheme="minorHAnsi" w:hAnsiTheme="minorHAnsi"/>
          <w:sz w:val="22"/>
          <w:szCs w:val="22"/>
        </w:rPr>
        <w:t xml:space="preserve">Below is a procedure </w:t>
      </w:r>
      <w:r>
        <w:rPr>
          <w:rFonts w:asciiTheme="minorHAnsi" w:hAnsiTheme="minorHAnsi"/>
          <w:color w:val="000000"/>
          <w:sz w:val="22"/>
          <w:szCs w:val="22"/>
        </w:rPr>
        <w:t>to follow i</w:t>
      </w:r>
      <w:r w:rsidR="00CD2B96" w:rsidRPr="00043C7E">
        <w:rPr>
          <w:rFonts w:asciiTheme="minorHAnsi" w:hAnsiTheme="minorHAnsi"/>
          <w:color w:val="000000"/>
          <w:sz w:val="22"/>
          <w:szCs w:val="22"/>
        </w:rPr>
        <w:t>f you have a concern that a person who works with children and young people may have behaved inappropriately or you have received information that may constitute an allegation:</w:t>
      </w:r>
    </w:p>
    <w:p w14:paraId="4BC5BD4D" w14:textId="77777777" w:rsidR="0046005F" w:rsidRPr="00043C7E" w:rsidRDefault="0046005F" w:rsidP="00125FD1">
      <w:pPr>
        <w:tabs>
          <w:tab w:val="left" w:pos="1620"/>
        </w:tabs>
        <w:rPr>
          <w:rFonts w:asciiTheme="minorHAnsi" w:hAnsiTheme="minorHAnsi"/>
          <w:sz w:val="22"/>
          <w:szCs w:val="22"/>
        </w:rPr>
      </w:pPr>
    </w:p>
    <w:p w14:paraId="7BFC04A4" w14:textId="77777777" w:rsidR="0046005F" w:rsidRPr="00043C7E" w:rsidRDefault="0046005F" w:rsidP="00125FD1">
      <w:pPr>
        <w:pStyle w:val="ListParagraph"/>
        <w:tabs>
          <w:tab w:val="left" w:pos="1620"/>
        </w:tabs>
        <w:rPr>
          <w:rFonts w:asciiTheme="minorHAnsi" w:hAnsiTheme="minorHAnsi"/>
          <w:sz w:val="22"/>
          <w:szCs w:val="22"/>
        </w:rPr>
      </w:pPr>
    </w:p>
    <w:p w14:paraId="0E4B0756" w14:textId="77777777" w:rsidR="0046005F" w:rsidRPr="00043C7E" w:rsidRDefault="0046005F" w:rsidP="00125FD1">
      <w:pPr>
        <w:pStyle w:val="ListParagraph"/>
        <w:tabs>
          <w:tab w:val="left" w:pos="1620"/>
        </w:tabs>
        <w:rPr>
          <w:rFonts w:asciiTheme="minorHAnsi" w:hAnsiTheme="minorHAnsi"/>
          <w:sz w:val="22"/>
          <w:szCs w:val="22"/>
        </w:rPr>
      </w:pPr>
      <w:r w:rsidRPr="00043C7E">
        <w:rPr>
          <w:rFonts w:asciiTheme="minorHAnsi" w:hAnsiTheme="minorHAnsi"/>
          <w:noProof/>
          <w:sz w:val="22"/>
          <w:szCs w:val="22"/>
          <w:lang w:eastAsia="en-GB"/>
        </w:rPr>
        <mc:AlternateContent>
          <mc:Choice Requires="wps">
            <w:drawing>
              <wp:anchor distT="0" distB="0" distL="114300" distR="114300" simplePos="0" relativeHeight="251710464" behindDoc="0" locked="0" layoutInCell="1" allowOverlap="1" wp14:anchorId="0BEF44FC" wp14:editId="753627CC">
                <wp:simplePos x="0" y="0"/>
                <wp:positionH relativeFrom="column">
                  <wp:posOffset>4677410</wp:posOffset>
                </wp:positionH>
                <wp:positionV relativeFrom="paragraph">
                  <wp:posOffset>4675541</wp:posOffset>
                </wp:positionV>
                <wp:extent cx="1571625" cy="1057275"/>
                <wp:effectExtent l="133350" t="133350" r="161925" b="161925"/>
                <wp:wrapNone/>
                <wp:docPr id="47" name="Rounded Rectangle 47"/>
                <wp:cNvGraphicFramePr/>
                <a:graphic xmlns:a="http://schemas.openxmlformats.org/drawingml/2006/main">
                  <a:graphicData uri="http://schemas.microsoft.com/office/word/2010/wordprocessingShape">
                    <wps:wsp>
                      <wps:cNvSpPr/>
                      <wps:spPr>
                        <a:xfrm>
                          <a:off x="0" y="0"/>
                          <a:ext cx="1571625" cy="1057275"/>
                        </a:xfrm>
                        <a:prstGeom prst="roundRect">
                          <a:avLst/>
                        </a:prstGeom>
                        <a:solidFill>
                          <a:srgbClr val="E81802"/>
                        </a:solidFill>
                        <a:ln>
                          <a:solidFill>
                            <a:schemeClr val="tx1"/>
                          </a:solidFill>
                        </a:ln>
                        <a:effectLst>
                          <a:glow rad="139700">
                            <a:schemeClr val="accent6">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67DF754" w14:textId="69665ED5" w:rsidR="00236807" w:rsidRPr="00593DAF" w:rsidRDefault="00236807" w:rsidP="00740BCA">
                            <w:pPr>
                              <w:jc w:val="center"/>
                              <w:rPr>
                                <w:sz w:val="28"/>
                                <w:szCs w:val="28"/>
                              </w:rPr>
                            </w:pPr>
                            <w:r>
                              <w:rPr>
                                <w:sz w:val="28"/>
                                <w:szCs w:val="28"/>
                              </w:rPr>
                              <w:t>Demonstrably false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EF44FC" id="Rounded Rectangle 47" o:spid="_x0000_s1029" style="position:absolute;left:0;text-align:left;margin-left:368.3pt;margin-top:368.15pt;width:123.75pt;height:8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" fillcolor="#e81802" strokecolor="black [3213]" strokeweight="2pt">
                <v:textbox>
                  <w:txbxContent>
                    <w:p w14:paraId="167DF754" w14:textId="69665ED5" w:rsidR="00236807" w:rsidRPr="00593DAF" w:rsidRDefault="00236807" w:rsidP="00740BCA">
                      <w:pPr>
                        <w:jc w:val="center"/>
                        <w:rPr>
                          <w:sz w:val="28"/>
                          <w:szCs w:val="28"/>
                        </w:rPr>
                      </w:pPr>
                      <w:r>
                        <w:rPr>
                          <w:sz w:val="28"/>
                          <w:szCs w:val="28"/>
                        </w:rPr>
                        <w:t>Demonstrably false</w:t>
                      </w:r>
                    </w:p>
                  </w:txbxContent>
                </v:textbox>
              </v:roundrect>
            </w:pict>
          </mc:Fallback>
        </mc:AlternateContent>
      </w:r>
      <w:r w:rsidRPr="00043C7E">
        <w:rPr>
          <w:rFonts w:asciiTheme="minorHAnsi" w:hAnsiTheme="minorHAnsi"/>
          <w:noProof/>
          <w:sz w:val="22"/>
          <w:szCs w:val="22"/>
          <w:lang w:eastAsia="en-GB"/>
        </w:rPr>
        <mc:AlternateContent>
          <mc:Choice Requires="wps">
            <w:drawing>
              <wp:anchor distT="0" distB="0" distL="114300" distR="114300" simplePos="0" relativeHeight="251724800" behindDoc="0" locked="0" layoutInCell="1" allowOverlap="1" wp14:anchorId="39A1BC6A" wp14:editId="0CC5F95D">
                <wp:simplePos x="0" y="0"/>
                <wp:positionH relativeFrom="column">
                  <wp:posOffset>4331970</wp:posOffset>
                </wp:positionH>
                <wp:positionV relativeFrom="paragraph">
                  <wp:posOffset>4133850</wp:posOffset>
                </wp:positionV>
                <wp:extent cx="266700" cy="553720"/>
                <wp:effectExtent l="8890" t="124460" r="0" b="85090"/>
                <wp:wrapNone/>
                <wp:docPr id="56" name="Down Arrow 56"/>
                <wp:cNvGraphicFramePr/>
                <a:graphic xmlns:a="http://schemas.openxmlformats.org/drawingml/2006/main">
                  <a:graphicData uri="http://schemas.microsoft.com/office/word/2010/wordprocessingShape">
                    <wps:wsp>
                      <wps:cNvSpPr/>
                      <wps:spPr>
                        <a:xfrm rot="18668962">
                          <a:off x="0" y="0"/>
                          <a:ext cx="266700" cy="5537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60094B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6" o:spid="_x0000_s1026" type="#_x0000_t67" style="position:absolute;margin-left:341.1pt;margin-top:325.5pt;width:21pt;height:43.6pt;rotation:-3201475fd;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" adj="16398" fillcolor="#4f81bd" strokecolor="#385d8a" strokeweight="2pt"/>
            </w:pict>
          </mc:Fallback>
        </mc:AlternateContent>
      </w:r>
      <w:r w:rsidRPr="00043C7E">
        <w:rPr>
          <w:rFonts w:asciiTheme="minorHAnsi" w:hAnsiTheme="minorHAnsi"/>
          <w:noProof/>
          <w:sz w:val="22"/>
          <w:szCs w:val="22"/>
          <w:lang w:eastAsia="en-GB"/>
        </w:rPr>
        <mc:AlternateContent>
          <mc:Choice Requires="wps">
            <w:drawing>
              <wp:anchor distT="0" distB="0" distL="114300" distR="114300" simplePos="0" relativeHeight="251726848" behindDoc="0" locked="0" layoutInCell="1" allowOverlap="1" wp14:anchorId="21FC29DF" wp14:editId="61DF159E">
                <wp:simplePos x="0" y="0"/>
                <wp:positionH relativeFrom="column">
                  <wp:posOffset>1052830</wp:posOffset>
                </wp:positionH>
                <wp:positionV relativeFrom="paragraph">
                  <wp:posOffset>4124960</wp:posOffset>
                </wp:positionV>
                <wp:extent cx="266700" cy="556895"/>
                <wp:effectExtent l="0" t="126048" r="0" b="83502"/>
                <wp:wrapNone/>
                <wp:docPr id="57" name="Down Arrow 57"/>
                <wp:cNvGraphicFramePr/>
                <a:graphic xmlns:a="http://schemas.openxmlformats.org/drawingml/2006/main">
                  <a:graphicData uri="http://schemas.microsoft.com/office/word/2010/wordprocessingShape">
                    <wps:wsp>
                      <wps:cNvSpPr/>
                      <wps:spPr>
                        <a:xfrm rot="2781697">
                          <a:off x="0" y="0"/>
                          <a:ext cx="266700" cy="55689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97250E" id="Down Arrow 57" o:spid="_x0000_s1026" type="#_x0000_t67" style="position:absolute;margin-left:82.9pt;margin-top:324.8pt;width:21pt;height:43.85pt;rotation:3038355fd;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" adj="16428" fillcolor="#4f81bd" strokecolor="#385d8a" strokeweight="2pt"/>
            </w:pict>
          </mc:Fallback>
        </mc:AlternateContent>
      </w:r>
      <w:r w:rsidRPr="00043C7E">
        <w:rPr>
          <w:rFonts w:asciiTheme="minorHAnsi" w:hAnsiTheme="minorHAnsi"/>
          <w:noProof/>
          <w:sz w:val="22"/>
          <w:szCs w:val="22"/>
          <w:lang w:eastAsia="en-GB"/>
        </w:rPr>
        <mc:AlternateContent>
          <mc:Choice Requires="wps">
            <w:drawing>
              <wp:anchor distT="0" distB="0" distL="114300" distR="114300" simplePos="0" relativeHeight="251714560" behindDoc="0" locked="0" layoutInCell="1" allowOverlap="1" wp14:anchorId="464D44C9" wp14:editId="1D54AC90">
                <wp:simplePos x="0" y="0"/>
                <wp:positionH relativeFrom="column">
                  <wp:posOffset>3390900</wp:posOffset>
                </wp:positionH>
                <wp:positionV relativeFrom="paragraph">
                  <wp:posOffset>861060</wp:posOffset>
                </wp:positionV>
                <wp:extent cx="266700" cy="390525"/>
                <wp:effectExtent l="19050" t="0" r="38100" b="47625"/>
                <wp:wrapNone/>
                <wp:docPr id="51" name="Down Arrow 51"/>
                <wp:cNvGraphicFramePr/>
                <a:graphic xmlns:a="http://schemas.openxmlformats.org/drawingml/2006/main">
                  <a:graphicData uri="http://schemas.microsoft.com/office/word/2010/wordprocessingShape">
                    <wps:wsp>
                      <wps:cNvSpPr/>
                      <wps:spPr>
                        <a:xfrm>
                          <a:off x="0" y="0"/>
                          <a:ext cx="266700" cy="390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0B32A1" id="Down Arrow 51" o:spid="_x0000_s1026" type="#_x0000_t67" style="position:absolute;margin-left:267pt;margin-top:67.8pt;width:21pt;height:30.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" adj="14224" fillcolor="#4f81bd" strokecolor="#385d8a" strokeweight="2pt"/>
            </w:pict>
          </mc:Fallback>
        </mc:AlternateContent>
      </w:r>
      <w:r w:rsidRPr="00043C7E">
        <w:rPr>
          <w:rFonts w:asciiTheme="minorHAnsi" w:hAnsiTheme="minorHAnsi"/>
          <w:noProof/>
          <w:sz w:val="22"/>
          <w:szCs w:val="22"/>
          <w:lang w:eastAsia="en-GB"/>
        </w:rPr>
        <mc:AlternateContent>
          <mc:Choice Requires="wps">
            <w:drawing>
              <wp:anchor distT="0" distB="0" distL="114300" distR="114300" simplePos="0" relativeHeight="251716608" behindDoc="0" locked="0" layoutInCell="1" allowOverlap="1" wp14:anchorId="546CC61C" wp14:editId="6BF90A0B">
                <wp:simplePos x="0" y="0"/>
                <wp:positionH relativeFrom="column">
                  <wp:posOffset>3457575</wp:posOffset>
                </wp:positionH>
                <wp:positionV relativeFrom="paragraph">
                  <wp:posOffset>2575560</wp:posOffset>
                </wp:positionV>
                <wp:extent cx="266700" cy="390525"/>
                <wp:effectExtent l="19050" t="0" r="38100" b="47625"/>
                <wp:wrapNone/>
                <wp:docPr id="52" name="Down Arrow 52"/>
                <wp:cNvGraphicFramePr/>
                <a:graphic xmlns:a="http://schemas.openxmlformats.org/drawingml/2006/main">
                  <a:graphicData uri="http://schemas.microsoft.com/office/word/2010/wordprocessingShape">
                    <wps:wsp>
                      <wps:cNvSpPr/>
                      <wps:spPr>
                        <a:xfrm>
                          <a:off x="0" y="0"/>
                          <a:ext cx="266700" cy="3905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8468AF" id="Down Arrow 52" o:spid="_x0000_s1026" type="#_x0000_t67" style="position:absolute;margin-left:272.25pt;margin-top:202.8pt;width:21pt;height:30.7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" adj="14224" fillcolor="#4f81bd [3204]" strokecolor="#243f60 [1604]" strokeweight="2pt"/>
            </w:pict>
          </mc:Fallback>
        </mc:AlternateContent>
      </w:r>
      <w:r w:rsidRPr="00043C7E">
        <w:rPr>
          <w:rFonts w:asciiTheme="minorHAnsi" w:hAnsiTheme="minorHAnsi"/>
          <w:noProof/>
          <w:sz w:val="22"/>
          <w:szCs w:val="22"/>
          <w:lang w:eastAsia="en-GB"/>
        </w:rPr>
        <mc:AlternateContent>
          <mc:Choice Requires="wps">
            <w:drawing>
              <wp:anchor distT="0" distB="0" distL="114300" distR="114300" simplePos="0" relativeHeight="251722752" behindDoc="0" locked="0" layoutInCell="1" allowOverlap="1" wp14:anchorId="4C033B16" wp14:editId="32FE94D5">
                <wp:simplePos x="0" y="0"/>
                <wp:positionH relativeFrom="column">
                  <wp:posOffset>3457575</wp:posOffset>
                </wp:positionH>
                <wp:positionV relativeFrom="paragraph">
                  <wp:posOffset>4289425</wp:posOffset>
                </wp:positionV>
                <wp:extent cx="266700" cy="381000"/>
                <wp:effectExtent l="19050" t="0" r="19050" b="38100"/>
                <wp:wrapNone/>
                <wp:docPr id="55" name="Down Arrow 55"/>
                <wp:cNvGraphicFramePr/>
                <a:graphic xmlns:a="http://schemas.openxmlformats.org/drawingml/2006/main">
                  <a:graphicData uri="http://schemas.microsoft.com/office/word/2010/wordprocessingShape">
                    <wps:wsp>
                      <wps:cNvSpPr/>
                      <wps:spPr>
                        <a:xfrm>
                          <a:off x="0" y="0"/>
                          <a:ext cx="266700" cy="3810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92C407" id="Down Arrow 55" o:spid="_x0000_s1026" type="#_x0000_t67" style="position:absolute;margin-left:272.25pt;margin-top:337.75pt;width:21pt;height:30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" adj="14040" fillcolor="#4f81bd" strokecolor="#385d8a" strokeweight="2pt"/>
            </w:pict>
          </mc:Fallback>
        </mc:AlternateContent>
      </w:r>
      <w:r w:rsidRPr="00043C7E">
        <w:rPr>
          <w:rFonts w:asciiTheme="minorHAnsi" w:hAnsiTheme="minorHAnsi"/>
          <w:noProof/>
          <w:sz w:val="22"/>
          <w:szCs w:val="22"/>
          <w:lang w:eastAsia="en-GB"/>
        </w:rPr>
        <mc:AlternateContent>
          <mc:Choice Requires="wps">
            <w:drawing>
              <wp:anchor distT="0" distB="0" distL="114300" distR="114300" simplePos="0" relativeHeight="251702272" behindDoc="0" locked="0" layoutInCell="1" allowOverlap="1" wp14:anchorId="6BA0810C" wp14:editId="0783A91E">
                <wp:simplePos x="0" y="0"/>
                <wp:positionH relativeFrom="column">
                  <wp:posOffset>1360805</wp:posOffset>
                </wp:positionH>
                <wp:positionV relativeFrom="paragraph">
                  <wp:posOffset>3042285</wp:posOffset>
                </wp:positionV>
                <wp:extent cx="2886075" cy="1200150"/>
                <wp:effectExtent l="133350" t="133350" r="161925" b="152400"/>
                <wp:wrapNone/>
                <wp:docPr id="43" name="Rounded Rectangle 43"/>
                <wp:cNvGraphicFramePr/>
                <a:graphic xmlns:a="http://schemas.openxmlformats.org/drawingml/2006/main">
                  <a:graphicData uri="http://schemas.microsoft.com/office/word/2010/wordprocessingShape">
                    <wps:wsp>
                      <wps:cNvSpPr/>
                      <wps:spPr>
                        <a:xfrm>
                          <a:off x="0" y="0"/>
                          <a:ext cx="2886075" cy="1200150"/>
                        </a:xfrm>
                        <a:prstGeom prst="roundRect">
                          <a:avLst/>
                        </a:prstGeom>
                        <a:solidFill>
                          <a:srgbClr val="E81802"/>
                        </a:solidFill>
                        <a:ln w="25400" cap="flat" cmpd="sng" algn="ctr">
                          <a:solidFill>
                            <a:schemeClr val="tx1"/>
                          </a:solidFill>
                          <a:prstDash val="solid"/>
                        </a:ln>
                        <a:effectLst>
                          <a:glow rad="139700">
                            <a:schemeClr val="accent6">
                              <a:satMod val="175000"/>
                              <a:alpha val="40000"/>
                            </a:schemeClr>
                          </a:glow>
                        </a:effectLst>
                      </wps:spPr>
                      <wps:txbx>
                        <w:txbxContent>
                          <w:p w14:paraId="26F2E501" w14:textId="77777777" w:rsidR="00236807" w:rsidRPr="00593DAF" w:rsidRDefault="00236807" w:rsidP="00593DAF">
                            <w:pPr>
                              <w:rPr>
                                <w:color w:val="FFFFFF" w:themeColor="background1"/>
                                <w:sz w:val="28"/>
                                <w:szCs w:val="28"/>
                              </w:rPr>
                            </w:pPr>
                            <w:r w:rsidRPr="00593DAF">
                              <w:rPr>
                                <w:color w:val="FFFFFF" w:themeColor="background1"/>
                                <w:sz w:val="28"/>
                                <w:szCs w:val="28"/>
                              </w:rPr>
                              <w:t>Contact designated officer, or a member of the team for initial consultation immediately</w:t>
                            </w:r>
                          </w:p>
                          <w:p w14:paraId="4F482E0E" w14:textId="77777777" w:rsidR="00236807" w:rsidRPr="00593DAF" w:rsidRDefault="00236807" w:rsidP="00593DAF">
                            <w:pP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0810C" id="Rounded Rectangle 43" o:spid="_x0000_s1030" style="position:absolute;left:0;text-align:left;margin-left:107.15pt;margin-top:239.55pt;width:227.25pt;height:9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" fillcolor="#e81802" strokecolor="black [3213]" strokeweight="2pt">
                <v:textbox>
                  <w:txbxContent>
                    <w:p w14:paraId="26F2E501" w14:textId="77777777" w:rsidR="00236807" w:rsidRPr="00593DAF" w:rsidRDefault="00236807" w:rsidP="00593DAF">
                      <w:pPr>
                        <w:rPr>
                          <w:color w:val="FFFFFF" w:themeColor="background1"/>
                          <w:sz w:val="28"/>
                          <w:szCs w:val="28"/>
                        </w:rPr>
                      </w:pPr>
                      <w:r w:rsidRPr="00593DAF">
                        <w:rPr>
                          <w:color w:val="FFFFFF" w:themeColor="background1"/>
                          <w:sz w:val="28"/>
                          <w:szCs w:val="28"/>
                        </w:rPr>
                        <w:t>Contact designated officer, or a member of the team for initial consultation immediately</w:t>
                      </w:r>
                    </w:p>
                    <w:p w14:paraId="4F482E0E" w14:textId="77777777" w:rsidR="00236807" w:rsidRPr="00593DAF" w:rsidRDefault="00236807" w:rsidP="00593DAF">
                      <w:pPr>
                        <w:rPr>
                          <w:sz w:val="28"/>
                          <w:szCs w:val="28"/>
                        </w:rPr>
                      </w:pPr>
                    </w:p>
                  </w:txbxContent>
                </v:textbox>
              </v:roundrect>
            </w:pict>
          </mc:Fallback>
        </mc:AlternateContent>
      </w:r>
      <w:r w:rsidR="00740BCA" w:rsidRPr="00043C7E">
        <w:rPr>
          <w:rFonts w:asciiTheme="minorHAnsi" w:hAnsiTheme="minorHAnsi"/>
          <w:noProof/>
          <w:sz w:val="22"/>
          <w:szCs w:val="22"/>
          <w:lang w:eastAsia="en-GB"/>
        </w:rPr>
        <mc:AlternateContent>
          <mc:Choice Requires="wps">
            <w:drawing>
              <wp:anchor distT="0" distB="0" distL="114300" distR="114300" simplePos="0" relativeHeight="251720704" behindDoc="0" locked="0" layoutInCell="1" allowOverlap="1" wp14:anchorId="60FB8BD5" wp14:editId="2D306377">
                <wp:simplePos x="0" y="0"/>
                <wp:positionH relativeFrom="column">
                  <wp:posOffset>1781175</wp:posOffset>
                </wp:positionH>
                <wp:positionV relativeFrom="paragraph">
                  <wp:posOffset>4289426</wp:posOffset>
                </wp:positionV>
                <wp:extent cx="266700" cy="381000"/>
                <wp:effectExtent l="19050" t="0" r="19050" b="38100"/>
                <wp:wrapNone/>
                <wp:docPr id="54" name="Down Arrow 54"/>
                <wp:cNvGraphicFramePr/>
                <a:graphic xmlns:a="http://schemas.openxmlformats.org/drawingml/2006/main">
                  <a:graphicData uri="http://schemas.microsoft.com/office/word/2010/wordprocessingShape">
                    <wps:wsp>
                      <wps:cNvSpPr/>
                      <wps:spPr>
                        <a:xfrm>
                          <a:off x="0" y="0"/>
                          <a:ext cx="266700" cy="3810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E5A012" id="Down Arrow 54" o:spid="_x0000_s1026" type="#_x0000_t67" style="position:absolute;margin-left:140.25pt;margin-top:337.75pt;width:21pt;height:30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" adj="14040" fillcolor="#4f81bd" strokecolor="#385d8a" strokeweight="2pt"/>
            </w:pict>
          </mc:Fallback>
        </mc:AlternateContent>
      </w:r>
      <w:r w:rsidR="00740BCA" w:rsidRPr="00043C7E">
        <w:rPr>
          <w:rFonts w:asciiTheme="minorHAnsi" w:hAnsiTheme="minorHAnsi"/>
          <w:noProof/>
          <w:sz w:val="22"/>
          <w:szCs w:val="22"/>
          <w:lang w:eastAsia="en-GB"/>
        </w:rPr>
        <mc:AlternateContent>
          <mc:Choice Requires="wps">
            <w:drawing>
              <wp:anchor distT="0" distB="0" distL="114300" distR="114300" simplePos="0" relativeHeight="251706368" behindDoc="0" locked="0" layoutInCell="1" allowOverlap="1" wp14:anchorId="34649416" wp14:editId="1191F141">
                <wp:simplePos x="0" y="0"/>
                <wp:positionH relativeFrom="column">
                  <wp:posOffset>2981325</wp:posOffset>
                </wp:positionH>
                <wp:positionV relativeFrom="paragraph">
                  <wp:posOffset>4670425</wp:posOffset>
                </wp:positionV>
                <wp:extent cx="1571625" cy="1057275"/>
                <wp:effectExtent l="133350" t="133350" r="161925" b="161925"/>
                <wp:wrapNone/>
                <wp:docPr id="45" name="Rounded Rectangle 45"/>
                <wp:cNvGraphicFramePr/>
                <a:graphic xmlns:a="http://schemas.openxmlformats.org/drawingml/2006/main">
                  <a:graphicData uri="http://schemas.microsoft.com/office/word/2010/wordprocessingShape">
                    <wps:wsp>
                      <wps:cNvSpPr/>
                      <wps:spPr>
                        <a:xfrm>
                          <a:off x="0" y="0"/>
                          <a:ext cx="1571625" cy="1057275"/>
                        </a:xfrm>
                        <a:prstGeom prst="roundRect">
                          <a:avLst/>
                        </a:prstGeom>
                        <a:solidFill>
                          <a:srgbClr val="E81802"/>
                        </a:solidFill>
                        <a:ln w="25400" cap="flat" cmpd="sng" algn="ctr">
                          <a:solidFill>
                            <a:sysClr val="windowText" lastClr="000000"/>
                          </a:solidFill>
                          <a:prstDash val="solid"/>
                        </a:ln>
                        <a:effectLst>
                          <a:glow rad="139700">
                            <a:srgbClr val="F79646">
                              <a:satMod val="175000"/>
                              <a:alpha val="40000"/>
                            </a:srgbClr>
                          </a:glow>
                        </a:effectLst>
                      </wps:spPr>
                      <wps:txbx>
                        <w:txbxContent>
                          <w:p w14:paraId="0415334C" w14:textId="77777777" w:rsidR="00236807" w:rsidRPr="00740BCA" w:rsidRDefault="00236807" w:rsidP="00740BCA">
                            <w:pPr>
                              <w:jc w:val="center"/>
                              <w:rPr>
                                <w:color w:val="FFFFFF" w:themeColor="background1"/>
                                <w:sz w:val="28"/>
                                <w:szCs w:val="28"/>
                              </w:rPr>
                            </w:pPr>
                            <w:r w:rsidRPr="00740BCA">
                              <w:rPr>
                                <w:color w:val="FFFFFF" w:themeColor="background1"/>
                                <w:sz w:val="28"/>
                                <w:szCs w:val="28"/>
                              </w:rPr>
                              <w:t>Advice given and internal investigation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649416" id="Rounded Rectangle 45" o:spid="_x0000_s1031" style="position:absolute;left:0;text-align:left;margin-left:234.75pt;margin-top:367.75pt;width:123.75pt;height:8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" fillcolor="#e81802" strokecolor="windowText" strokeweight="2pt">
                <v:textbox>
                  <w:txbxContent>
                    <w:p w14:paraId="0415334C" w14:textId="77777777" w:rsidR="00236807" w:rsidRPr="00740BCA" w:rsidRDefault="00236807" w:rsidP="00740BCA">
                      <w:pPr>
                        <w:jc w:val="center"/>
                        <w:rPr>
                          <w:color w:val="FFFFFF" w:themeColor="background1"/>
                          <w:sz w:val="28"/>
                          <w:szCs w:val="28"/>
                        </w:rPr>
                      </w:pPr>
                      <w:r w:rsidRPr="00740BCA">
                        <w:rPr>
                          <w:color w:val="FFFFFF" w:themeColor="background1"/>
                          <w:sz w:val="28"/>
                          <w:szCs w:val="28"/>
                        </w:rPr>
                        <w:t>Advice given and internal investigation</w:t>
                      </w:r>
                    </w:p>
                  </w:txbxContent>
                </v:textbox>
              </v:roundrect>
            </w:pict>
          </mc:Fallback>
        </mc:AlternateContent>
      </w:r>
      <w:r w:rsidR="00740BCA" w:rsidRPr="00043C7E">
        <w:rPr>
          <w:rFonts w:asciiTheme="minorHAnsi" w:hAnsiTheme="minorHAnsi"/>
          <w:noProof/>
          <w:sz w:val="22"/>
          <w:szCs w:val="22"/>
          <w:lang w:eastAsia="en-GB"/>
        </w:rPr>
        <mc:AlternateContent>
          <mc:Choice Requires="wps">
            <w:drawing>
              <wp:anchor distT="0" distB="0" distL="114300" distR="114300" simplePos="0" relativeHeight="251704320" behindDoc="0" locked="0" layoutInCell="1" allowOverlap="1" wp14:anchorId="26E0F540" wp14:editId="1F2D594A">
                <wp:simplePos x="0" y="0"/>
                <wp:positionH relativeFrom="column">
                  <wp:posOffset>1285875</wp:posOffset>
                </wp:positionH>
                <wp:positionV relativeFrom="paragraph">
                  <wp:posOffset>4670425</wp:posOffset>
                </wp:positionV>
                <wp:extent cx="1571625" cy="1057275"/>
                <wp:effectExtent l="133350" t="133350" r="161925" b="161925"/>
                <wp:wrapNone/>
                <wp:docPr id="44" name="Rounded Rectangle 44"/>
                <wp:cNvGraphicFramePr/>
                <a:graphic xmlns:a="http://schemas.openxmlformats.org/drawingml/2006/main">
                  <a:graphicData uri="http://schemas.microsoft.com/office/word/2010/wordprocessingShape">
                    <wps:wsp>
                      <wps:cNvSpPr/>
                      <wps:spPr>
                        <a:xfrm>
                          <a:off x="0" y="0"/>
                          <a:ext cx="1571625" cy="1057275"/>
                        </a:xfrm>
                        <a:prstGeom prst="roundRect">
                          <a:avLst/>
                        </a:prstGeom>
                        <a:solidFill>
                          <a:srgbClr val="E81802"/>
                        </a:solidFill>
                        <a:ln>
                          <a:solidFill>
                            <a:schemeClr val="tx1"/>
                          </a:solidFill>
                        </a:ln>
                        <a:effectLst>
                          <a:glow rad="139700">
                            <a:schemeClr val="accent6">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02D10A7" w14:textId="77777777" w:rsidR="00236807" w:rsidRPr="00593DAF" w:rsidRDefault="00236807" w:rsidP="00740BCA">
                            <w:pPr>
                              <w:jc w:val="center"/>
                              <w:rPr>
                                <w:sz w:val="28"/>
                                <w:szCs w:val="28"/>
                              </w:rPr>
                            </w:pPr>
                            <w:r>
                              <w:rPr>
                                <w:sz w:val="28"/>
                                <w:szCs w:val="28"/>
                              </w:rPr>
                              <w:t>Unprofessional behaviour: strategy meeting/JEM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0F540" id="Rounded Rectangle 44" o:spid="_x0000_s1032" style="position:absolute;left:0;text-align:left;margin-left:101.25pt;margin-top:367.75pt;width:123.75pt;height:8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" fillcolor="#e81802" strokecolor="black [3213]" strokeweight="2pt">
                <v:textbox>
                  <w:txbxContent>
                    <w:p w14:paraId="702D10A7" w14:textId="77777777" w:rsidR="00236807" w:rsidRPr="00593DAF" w:rsidRDefault="00236807" w:rsidP="00740BCA">
                      <w:pPr>
                        <w:jc w:val="center"/>
                        <w:rPr>
                          <w:sz w:val="28"/>
                          <w:szCs w:val="28"/>
                        </w:rPr>
                      </w:pPr>
                      <w:r>
                        <w:rPr>
                          <w:sz w:val="28"/>
                          <w:szCs w:val="28"/>
                        </w:rPr>
                        <w:t>Unprofessional behaviour: strategy meeting/JEM</w:t>
                      </w:r>
                    </w:p>
                  </w:txbxContent>
                </v:textbox>
              </v:roundrect>
            </w:pict>
          </mc:Fallback>
        </mc:AlternateContent>
      </w:r>
      <w:r w:rsidR="00740BCA" w:rsidRPr="00043C7E">
        <w:rPr>
          <w:rFonts w:asciiTheme="minorHAnsi" w:hAnsiTheme="minorHAnsi"/>
          <w:noProof/>
          <w:sz w:val="22"/>
          <w:szCs w:val="22"/>
          <w:lang w:eastAsia="en-GB"/>
        </w:rPr>
        <mc:AlternateContent>
          <mc:Choice Requires="wps">
            <w:drawing>
              <wp:anchor distT="0" distB="0" distL="114300" distR="114300" simplePos="0" relativeHeight="251708416" behindDoc="0" locked="0" layoutInCell="1" allowOverlap="1" wp14:anchorId="29C738D6" wp14:editId="5ADC321F">
                <wp:simplePos x="0" y="0"/>
                <wp:positionH relativeFrom="column">
                  <wp:posOffset>-409575</wp:posOffset>
                </wp:positionH>
                <wp:positionV relativeFrom="paragraph">
                  <wp:posOffset>4670425</wp:posOffset>
                </wp:positionV>
                <wp:extent cx="1571625" cy="1057275"/>
                <wp:effectExtent l="133350" t="133350" r="161925" b="161925"/>
                <wp:wrapNone/>
                <wp:docPr id="46" name="Rounded Rectangle 46"/>
                <wp:cNvGraphicFramePr/>
                <a:graphic xmlns:a="http://schemas.openxmlformats.org/drawingml/2006/main">
                  <a:graphicData uri="http://schemas.microsoft.com/office/word/2010/wordprocessingShape">
                    <wps:wsp>
                      <wps:cNvSpPr/>
                      <wps:spPr>
                        <a:xfrm>
                          <a:off x="0" y="0"/>
                          <a:ext cx="1571625" cy="1057275"/>
                        </a:xfrm>
                        <a:prstGeom prst="roundRect">
                          <a:avLst/>
                        </a:prstGeom>
                        <a:solidFill>
                          <a:srgbClr val="E81802"/>
                        </a:solidFill>
                        <a:ln>
                          <a:solidFill>
                            <a:schemeClr val="tx1"/>
                          </a:solidFill>
                        </a:ln>
                        <a:effectLst>
                          <a:glow rad="139700">
                            <a:schemeClr val="accent6">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0768FD6" w14:textId="73CBC179" w:rsidR="00236807" w:rsidRPr="00593DAF" w:rsidRDefault="00236807" w:rsidP="00740BCA">
                            <w:pPr>
                              <w:jc w:val="center"/>
                              <w:rPr>
                                <w:sz w:val="28"/>
                                <w:szCs w:val="28"/>
                              </w:rPr>
                            </w:pPr>
                            <w:r>
                              <w:rPr>
                                <w:sz w:val="28"/>
                                <w:szCs w:val="28"/>
                              </w:rPr>
                              <w:t>Child protection concern: strategy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C738D6" id="Rounded Rectangle 46" o:spid="_x0000_s1033" style="position:absolute;left:0;text-align:left;margin-left:-32.25pt;margin-top:367.75pt;width:123.75pt;height:8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" fillcolor="#e81802" strokecolor="black [3213]" strokeweight="2pt">
                <v:textbox>
                  <w:txbxContent>
                    <w:p w14:paraId="60768FD6" w14:textId="73CBC179" w:rsidR="00236807" w:rsidRPr="00593DAF" w:rsidRDefault="00236807" w:rsidP="00740BCA">
                      <w:pPr>
                        <w:jc w:val="center"/>
                        <w:rPr>
                          <w:sz w:val="28"/>
                          <w:szCs w:val="28"/>
                        </w:rPr>
                      </w:pPr>
                      <w:r>
                        <w:rPr>
                          <w:sz w:val="28"/>
                          <w:szCs w:val="28"/>
                        </w:rPr>
                        <w:t>Child protection concern: strategy meeting</w:t>
                      </w:r>
                    </w:p>
                  </w:txbxContent>
                </v:textbox>
              </v:roundrect>
            </w:pict>
          </mc:Fallback>
        </mc:AlternateContent>
      </w:r>
      <w:r w:rsidR="00740BCA" w:rsidRPr="00043C7E">
        <w:rPr>
          <w:rFonts w:asciiTheme="minorHAnsi" w:hAnsiTheme="minorHAnsi"/>
          <w:noProof/>
          <w:sz w:val="22"/>
          <w:szCs w:val="22"/>
          <w:lang w:eastAsia="en-GB"/>
        </w:rPr>
        <mc:AlternateContent>
          <mc:Choice Requires="wps">
            <w:drawing>
              <wp:anchor distT="0" distB="0" distL="114300" distR="114300" simplePos="0" relativeHeight="251697152" behindDoc="0" locked="0" layoutInCell="1" allowOverlap="1" wp14:anchorId="4C7BBAEF" wp14:editId="41BF3D56">
                <wp:simplePos x="0" y="0"/>
                <wp:positionH relativeFrom="column">
                  <wp:posOffset>1009650</wp:posOffset>
                </wp:positionH>
                <wp:positionV relativeFrom="paragraph">
                  <wp:posOffset>22860</wp:posOffset>
                </wp:positionV>
                <wp:extent cx="3314700" cy="752475"/>
                <wp:effectExtent l="228600" t="228600" r="247650" b="257175"/>
                <wp:wrapNone/>
                <wp:docPr id="40" name="Rounded Rectangle 40"/>
                <wp:cNvGraphicFramePr/>
                <a:graphic xmlns:a="http://schemas.openxmlformats.org/drawingml/2006/main">
                  <a:graphicData uri="http://schemas.microsoft.com/office/word/2010/wordprocessingShape">
                    <wps:wsp>
                      <wps:cNvSpPr/>
                      <wps:spPr>
                        <a:xfrm>
                          <a:off x="0" y="0"/>
                          <a:ext cx="3314700" cy="752475"/>
                        </a:xfrm>
                        <a:prstGeom prst="roundRect">
                          <a:avLst/>
                        </a:prstGeom>
                        <a:solidFill>
                          <a:srgbClr val="E81802"/>
                        </a:solidFill>
                        <a:ln>
                          <a:solidFill>
                            <a:schemeClr val="tx1"/>
                          </a:solidFill>
                        </a:ln>
                        <a:effectLst>
                          <a:glow rad="228600">
                            <a:schemeClr val="accent6">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BCBE29F" w14:textId="77777777" w:rsidR="00236807" w:rsidRPr="00593DAF" w:rsidRDefault="00236807" w:rsidP="00593DAF">
                            <w:pPr>
                              <w:jc w:val="center"/>
                              <w:rPr>
                                <w:sz w:val="32"/>
                                <w:szCs w:val="32"/>
                              </w:rPr>
                            </w:pPr>
                            <w:r w:rsidRPr="00593DAF">
                              <w:rPr>
                                <w:sz w:val="32"/>
                                <w:szCs w:val="32"/>
                              </w:rPr>
                              <w:t>Allegation is made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C7BBAEF" id="Rounded Rectangle 40" o:spid="_x0000_s1034" style="position:absolute;left:0;text-align:left;margin-left:79.5pt;margin-top:1.8pt;width:261pt;height:59.2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" fillcolor="#e81802" strokecolor="black [3213]" strokeweight="2pt">
                <v:textbox>
                  <w:txbxContent>
                    <w:p w14:paraId="1BCBE29F" w14:textId="77777777" w:rsidR="00236807" w:rsidRPr="00593DAF" w:rsidRDefault="00236807" w:rsidP="00593DAF">
                      <w:pPr>
                        <w:jc w:val="center"/>
                        <w:rPr>
                          <w:sz w:val="32"/>
                          <w:szCs w:val="32"/>
                        </w:rPr>
                      </w:pPr>
                      <w:r w:rsidRPr="00593DAF">
                        <w:rPr>
                          <w:sz w:val="32"/>
                          <w:szCs w:val="32"/>
                        </w:rPr>
                        <w:t>Allegation is made</w:t>
                      </w:r>
                    </w:p>
                  </w:txbxContent>
                </v:textbox>
              </v:roundrect>
            </w:pict>
          </mc:Fallback>
        </mc:AlternateContent>
      </w:r>
      <w:r w:rsidR="00740BCA" w:rsidRPr="00043C7E">
        <w:rPr>
          <w:rFonts w:asciiTheme="minorHAnsi" w:hAnsiTheme="minorHAnsi"/>
          <w:noProof/>
          <w:sz w:val="22"/>
          <w:szCs w:val="22"/>
          <w:lang w:eastAsia="en-GB"/>
        </w:rPr>
        <mc:AlternateContent>
          <mc:Choice Requires="wps">
            <w:drawing>
              <wp:anchor distT="0" distB="0" distL="114300" distR="114300" simplePos="0" relativeHeight="251718656" behindDoc="0" locked="0" layoutInCell="1" allowOverlap="1" wp14:anchorId="60A0F644" wp14:editId="1A14695E">
                <wp:simplePos x="0" y="0"/>
                <wp:positionH relativeFrom="column">
                  <wp:posOffset>1704975</wp:posOffset>
                </wp:positionH>
                <wp:positionV relativeFrom="paragraph">
                  <wp:posOffset>2575560</wp:posOffset>
                </wp:positionV>
                <wp:extent cx="266700" cy="390525"/>
                <wp:effectExtent l="19050" t="0" r="38100" b="47625"/>
                <wp:wrapNone/>
                <wp:docPr id="53" name="Down Arrow 53"/>
                <wp:cNvGraphicFramePr/>
                <a:graphic xmlns:a="http://schemas.openxmlformats.org/drawingml/2006/main">
                  <a:graphicData uri="http://schemas.microsoft.com/office/word/2010/wordprocessingShape">
                    <wps:wsp>
                      <wps:cNvSpPr/>
                      <wps:spPr>
                        <a:xfrm>
                          <a:off x="0" y="0"/>
                          <a:ext cx="266700" cy="3905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EAD55C" id="Down Arrow 53" o:spid="_x0000_s1026" type="#_x0000_t67" style="position:absolute;margin-left:134.25pt;margin-top:202.8pt;width:21pt;height:30.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" adj="14224" fillcolor="#4f81bd [3204]" strokecolor="#243f60 [1604]" strokeweight="2pt"/>
            </w:pict>
          </mc:Fallback>
        </mc:AlternateContent>
      </w:r>
      <w:r w:rsidR="00740BCA" w:rsidRPr="00043C7E">
        <w:rPr>
          <w:rFonts w:asciiTheme="minorHAnsi" w:hAnsiTheme="minorHAnsi"/>
          <w:noProof/>
          <w:sz w:val="22"/>
          <w:szCs w:val="22"/>
          <w:lang w:eastAsia="en-GB"/>
        </w:rPr>
        <mc:AlternateContent>
          <mc:Choice Requires="wps">
            <w:drawing>
              <wp:anchor distT="0" distB="0" distL="114300" distR="114300" simplePos="0" relativeHeight="251700224" behindDoc="0" locked="0" layoutInCell="1" allowOverlap="1" wp14:anchorId="1C1B0CBF" wp14:editId="54C4CDCF">
                <wp:simplePos x="0" y="0"/>
                <wp:positionH relativeFrom="column">
                  <wp:posOffset>2924175</wp:posOffset>
                </wp:positionH>
                <wp:positionV relativeFrom="paragraph">
                  <wp:posOffset>1318260</wp:posOffset>
                </wp:positionV>
                <wp:extent cx="2419350" cy="1200150"/>
                <wp:effectExtent l="133350" t="133350" r="152400" b="152400"/>
                <wp:wrapNone/>
                <wp:docPr id="42" name="Rounded Rectangle 42"/>
                <wp:cNvGraphicFramePr/>
                <a:graphic xmlns:a="http://schemas.openxmlformats.org/drawingml/2006/main">
                  <a:graphicData uri="http://schemas.microsoft.com/office/word/2010/wordprocessingShape">
                    <wps:wsp>
                      <wps:cNvSpPr/>
                      <wps:spPr>
                        <a:xfrm>
                          <a:off x="0" y="0"/>
                          <a:ext cx="2419350" cy="1200150"/>
                        </a:xfrm>
                        <a:prstGeom prst="roundRect">
                          <a:avLst/>
                        </a:prstGeom>
                        <a:solidFill>
                          <a:srgbClr val="E81802"/>
                        </a:solidFill>
                        <a:ln>
                          <a:solidFill>
                            <a:schemeClr val="tx1"/>
                          </a:solidFill>
                        </a:ln>
                        <a:effectLst>
                          <a:glow rad="139700">
                            <a:schemeClr val="accent6">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C673AE8" w14:textId="1D6030D3" w:rsidR="00236807" w:rsidRPr="00593DAF" w:rsidRDefault="00236807" w:rsidP="00593DAF">
                            <w:r w:rsidRPr="00593DAF">
                              <w:t>In schools</w:t>
                            </w:r>
                            <w:r>
                              <w:t>,</w:t>
                            </w:r>
                            <w:r w:rsidRPr="00593DAF">
                              <w:t xml:space="preserve"> chair of governors, chair of executive board etc. informed if allegation is about</w:t>
                            </w:r>
                            <w:r>
                              <w:t xml:space="preserve"> e</w:t>
                            </w:r>
                            <w:r w:rsidRPr="00593DAF">
                              <w:t>mployer/manager/</w:t>
                            </w:r>
                          </w:p>
                          <w:p w14:paraId="7F4BB49D" w14:textId="77777777" w:rsidR="00236807" w:rsidRPr="00593DAF" w:rsidRDefault="00236807" w:rsidP="00593DAF">
                            <w:r w:rsidRPr="00593DAF">
                              <w:t>Headteacher</w:t>
                            </w:r>
                            <w:r>
                              <w:t xml:space="preserve"> </w:t>
                            </w:r>
                            <w:r w:rsidRPr="00593DAF">
                              <w:t>/ proprietor</w:t>
                            </w:r>
                          </w:p>
                          <w:p w14:paraId="165CDF2D" w14:textId="77777777" w:rsidR="00236807" w:rsidRDefault="00236807" w:rsidP="00593D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1B0CBF" id="Rounded Rectangle 42" o:spid="_x0000_s1035" style="position:absolute;left:0;text-align:left;margin-left:230.25pt;margin-top:103.8pt;width:190.5pt;height:9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" fillcolor="#e81802" strokecolor="black [3213]" strokeweight="2pt">
                <v:textbox>
                  <w:txbxContent>
                    <w:p w14:paraId="5C673AE8" w14:textId="1D6030D3" w:rsidR="00236807" w:rsidRPr="00593DAF" w:rsidRDefault="00236807" w:rsidP="00593DAF">
                      <w:r w:rsidRPr="00593DAF">
                        <w:t>In schools</w:t>
                      </w:r>
                      <w:r>
                        <w:t>,</w:t>
                      </w:r>
                      <w:r w:rsidRPr="00593DAF">
                        <w:t xml:space="preserve"> chair of governors, chair of executive board etc. informed if allegation is about</w:t>
                      </w:r>
                      <w:r>
                        <w:t xml:space="preserve"> e</w:t>
                      </w:r>
                      <w:r w:rsidRPr="00593DAF">
                        <w:t>mployer/manager/</w:t>
                      </w:r>
                    </w:p>
                    <w:p w14:paraId="7F4BB49D" w14:textId="77777777" w:rsidR="00236807" w:rsidRPr="00593DAF" w:rsidRDefault="00236807" w:rsidP="00593DAF">
                      <w:r w:rsidRPr="00593DAF">
                        <w:t>Headteacher</w:t>
                      </w:r>
                      <w:r>
                        <w:t xml:space="preserve"> </w:t>
                      </w:r>
                      <w:r w:rsidRPr="00593DAF">
                        <w:t>/ proprietor</w:t>
                      </w:r>
                    </w:p>
                    <w:p w14:paraId="165CDF2D" w14:textId="77777777" w:rsidR="00236807" w:rsidRDefault="00236807" w:rsidP="00593DAF">
                      <w:pPr>
                        <w:jc w:val="center"/>
                      </w:pPr>
                    </w:p>
                  </w:txbxContent>
                </v:textbox>
              </v:roundrect>
            </w:pict>
          </mc:Fallback>
        </mc:AlternateContent>
      </w:r>
      <w:r w:rsidR="00740BCA" w:rsidRPr="00043C7E">
        <w:rPr>
          <w:rFonts w:asciiTheme="minorHAnsi" w:hAnsiTheme="minorHAnsi"/>
          <w:noProof/>
          <w:sz w:val="22"/>
          <w:szCs w:val="22"/>
          <w:lang w:eastAsia="en-GB"/>
        </w:rPr>
        <mc:AlternateContent>
          <mc:Choice Requires="wps">
            <w:drawing>
              <wp:anchor distT="0" distB="0" distL="114300" distR="114300" simplePos="0" relativeHeight="251698176" behindDoc="0" locked="0" layoutInCell="1" allowOverlap="1" wp14:anchorId="1D18508C" wp14:editId="48D6D63D">
                <wp:simplePos x="0" y="0"/>
                <wp:positionH relativeFrom="column">
                  <wp:posOffset>228600</wp:posOffset>
                </wp:positionH>
                <wp:positionV relativeFrom="paragraph">
                  <wp:posOffset>1318260</wp:posOffset>
                </wp:positionV>
                <wp:extent cx="2171700" cy="1200150"/>
                <wp:effectExtent l="133350" t="133350" r="152400" b="152400"/>
                <wp:wrapNone/>
                <wp:docPr id="41" name="Rounded Rectangle 41"/>
                <wp:cNvGraphicFramePr/>
                <a:graphic xmlns:a="http://schemas.openxmlformats.org/drawingml/2006/main">
                  <a:graphicData uri="http://schemas.microsoft.com/office/word/2010/wordprocessingShape">
                    <wps:wsp>
                      <wps:cNvSpPr/>
                      <wps:spPr>
                        <a:xfrm>
                          <a:off x="0" y="0"/>
                          <a:ext cx="2171700" cy="1200150"/>
                        </a:xfrm>
                        <a:prstGeom prst="roundRect">
                          <a:avLst/>
                        </a:prstGeom>
                        <a:solidFill>
                          <a:srgbClr val="E81802"/>
                        </a:solidFill>
                        <a:ln>
                          <a:solidFill>
                            <a:schemeClr val="tx1"/>
                          </a:solidFill>
                        </a:ln>
                        <a:effectLst>
                          <a:glow rad="139700">
                            <a:schemeClr val="accent6">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7B5701D" w14:textId="77777777" w:rsidR="00236807" w:rsidRPr="00593DAF" w:rsidRDefault="00236807" w:rsidP="00593DAF">
                            <w:pPr>
                              <w:rPr>
                                <w:sz w:val="28"/>
                                <w:szCs w:val="28"/>
                              </w:rPr>
                            </w:pPr>
                            <w:r w:rsidRPr="00593DAF">
                              <w:rPr>
                                <w:sz w:val="28"/>
                                <w:szCs w:val="28"/>
                              </w:rPr>
                              <w:t>Employer/manager/ Headteacher/proprietor informed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18508C" id="Rounded Rectangle 41" o:spid="_x0000_s1036" style="position:absolute;left:0;text-align:left;margin-left:18pt;margin-top:103.8pt;width:171pt;height:9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" fillcolor="#e81802" strokecolor="black [3213]" strokeweight="2pt">
                <v:textbox>
                  <w:txbxContent>
                    <w:p w14:paraId="57B5701D" w14:textId="77777777" w:rsidR="00236807" w:rsidRPr="00593DAF" w:rsidRDefault="00236807" w:rsidP="00593DAF">
                      <w:pPr>
                        <w:rPr>
                          <w:sz w:val="28"/>
                          <w:szCs w:val="28"/>
                        </w:rPr>
                      </w:pPr>
                      <w:r w:rsidRPr="00593DAF">
                        <w:rPr>
                          <w:sz w:val="28"/>
                          <w:szCs w:val="28"/>
                        </w:rPr>
                        <w:t>Employer/manager/ Headteacher/proprietor informed</w:t>
                      </w:r>
                    </w:p>
                  </w:txbxContent>
                </v:textbox>
              </v:roundrect>
            </w:pict>
          </mc:Fallback>
        </mc:AlternateContent>
      </w:r>
      <w:r w:rsidR="00740BCA" w:rsidRPr="00043C7E">
        <w:rPr>
          <w:rFonts w:asciiTheme="minorHAnsi" w:hAnsiTheme="minorHAnsi"/>
          <w:noProof/>
          <w:sz w:val="22"/>
          <w:szCs w:val="22"/>
          <w:lang w:eastAsia="en-GB"/>
        </w:rPr>
        <mc:AlternateContent>
          <mc:Choice Requires="wps">
            <w:drawing>
              <wp:anchor distT="0" distB="0" distL="114300" distR="114300" simplePos="0" relativeHeight="251712512" behindDoc="0" locked="0" layoutInCell="1" allowOverlap="1" wp14:anchorId="74E5B1A8" wp14:editId="2ADD6F85">
                <wp:simplePos x="0" y="0"/>
                <wp:positionH relativeFrom="column">
                  <wp:posOffset>1704975</wp:posOffset>
                </wp:positionH>
                <wp:positionV relativeFrom="paragraph">
                  <wp:posOffset>861060</wp:posOffset>
                </wp:positionV>
                <wp:extent cx="266700" cy="390525"/>
                <wp:effectExtent l="19050" t="0" r="38100" b="47625"/>
                <wp:wrapNone/>
                <wp:docPr id="50" name="Down Arrow 50"/>
                <wp:cNvGraphicFramePr/>
                <a:graphic xmlns:a="http://schemas.openxmlformats.org/drawingml/2006/main">
                  <a:graphicData uri="http://schemas.microsoft.com/office/word/2010/wordprocessingShape">
                    <wps:wsp>
                      <wps:cNvSpPr/>
                      <wps:spPr>
                        <a:xfrm>
                          <a:off x="0" y="0"/>
                          <a:ext cx="266700" cy="3905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250105" id="Down Arrow 50" o:spid="_x0000_s1026" type="#_x0000_t67" style="position:absolute;margin-left:134.25pt;margin-top:67.8pt;width:21pt;height:30.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" adj="14224" fillcolor="#4f81bd [3204]" strokecolor="#243f60 [1604]" strokeweight="2pt"/>
            </w:pict>
          </mc:Fallback>
        </mc:AlternateContent>
      </w:r>
      <w:r w:rsidR="00740BCA" w:rsidRPr="00043C7E">
        <w:rPr>
          <w:rFonts w:asciiTheme="minorHAnsi" w:hAnsiTheme="minorHAnsi"/>
          <w:noProof/>
          <w:sz w:val="22"/>
          <w:szCs w:val="22"/>
          <w:lang w:eastAsia="en-GB"/>
        </w:rPr>
        <mc:AlternateContent>
          <mc:Choice Requires="wps">
            <w:drawing>
              <wp:anchor distT="0" distB="0" distL="114300" distR="114300" simplePos="0" relativeHeight="251711488" behindDoc="0" locked="0" layoutInCell="1" allowOverlap="1" wp14:anchorId="0C0C13F7" wp14:editId="4666AB9E">
                <wp:simplePos x="0" y="0"/>
                <wp:positionH relativeFrom="column">
                  <wp:posOffset>2466975</wp:posOffset>
                </wp:positionH>
                <wp:positionV relativeFrom="paragraph">
                  <wp:posOffset>1632585</wp:posOffset>
                </wp:positionV>
                <wp:extent cx="390525" cy="276225"/>
                <wp:effectExtent l="0" t="0" r="28575" b="28575"/>
                <wp:wrapNone/>
                <wp:docPr id="48" name="Left-Right Arrow 48"/>
                <wp:cNvGraphicFramePr/>
                <a:graphic xmlns:a="http://schemas.openxmlformats.org/drawingml/2006/main">
                  <a:graphicData uri="http://schemas.microsoft.com/office/word/2010/wordprocessingShape">
                    <wps:wsp>
                      <wps:cNvSpPr/>
                      <wps:spPr>
                        <a:xfrm>
                          <a:off x="0" y="0"/>
                          <a:ext cx="390525" cy="27622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B50517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48" o:spid="_x0000_s1026" type="#_x0000_t69" style="position:absolute;margin-left:194.25pt;margin-top:128.55pt;width:30.75pt;height:21.7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" adj="7639" fillcolor="#4f81bd [3204]" strokecolor="#243f60 [1604]" strokeweight="2pt"/>
            </w:pict>
          </mc:Fallback>
        </mc:AlternateContent>
      </w:r>
    </w:p>
    <w:p w14:paraId="6F65162D" w14:textId="77777777" w:rsidR="0046005F" w:rsidRPr="00043C7E" w:rsidRDefault="0046005F" w:rsidP="00125FD1">
      <w:pPr>
        <w:rPr>
          <w:rFonts w:asciiTheme="minorHAnsi" w:hAnsiTheme="minorHAnsi"/>
          <w:sz w:val="22"/>
          <w:szCs w:val="22"/>
        </w:rPr>
      </w:pPr>
    </w:p>
    <w:p w14:paraId="1410B56F" w14:textId="77777777" w:rsidR="0046005F" w:rsidRPr="00043C7E" w:rsidRDefault="0046005F" w:rsidP="0046005F">
      <w:pPr>
        <w:rPr>
          <w:rFonts w:asciiTheme="minorHAnsi" w:hAnsiTheme="minorHAnsi"/>
          <w:sz w:val="22"/>
          <w:szCs w:val="22"/>
        </w:rPr>
      </w:pPr>
    </w:p>
    <w:p w14:paraId="600D2B2E" w14:textId="77777777" w:rsidR="0046005F" w:rsidRPr="00043C7E" w:rsidRDefault="0046005F" w:rsidP="0046005F">
      <w:pPr>
        <w:rPr>
          <w:rFonts w:asciiTheme="minorHAnsi" w:hAnsiTheme="minorHAnsi"/>
          <w:sz w:val="22"/>
          <w:szCs w:val="22"/>
        </w:rPr>
      </w:pPr>
    </w:p>
    <w:p w14:paraId="743E64F7" w14:textId="77777777" w:rsidR="0046005F" w:rsidRPr="00043C7E" w:rsidRDefault="0046005F" w:rsidP="0046005F">
      <w:pPr>
        <w:rPr>
          <w:rFonts w:asciiTheme="minorHAnsi" w:hAnsiTheme="minorHAnsi"/>
          <w:sz w:val="22"/>
          <w:szCs w:val="22"/>
        </w:rPr>
      </w:pPr>
    </w:p>
    <w:p w14:paraId="18B44F18" w14:textId="77777777" w:rsidR="0046005F" w:rsidRPr="00043C7E" w:rsidRDefault="0046005F" w:rsidP="0046005F">
      <w:pPr>
        <w:rPr>
          <w:rFonts w:asciiTheme="minorHAnsi" w:hAnsiTheme="minorHAnsi"/>
          <w:sz w:val="22"/>
          <w:szCs w:val="22"/>
        </w:rPr>
      </w:pPr>
    </w:p>
    <w:p w14:paraId="584B0CD5" w14:textId="77777777" w:rsidR="0046005F" w:rsidRPr="00043C7E" w:rsidRDefault="0046005F" w:rsidP="0046005F">
      <w:pPr>
        <w:rPr>
          <w:rFonts w:asciiTheme="minorHAnsi" w:hAnsiTheme="minorHAnsi"/>
          <w:sz w:val="22"/>
          <w:szCs w:val="22"/>
        </w:rPr>
      </w:pPr>
    </w:p>
    <w:p w14:paraId="52381B4C" w14:textId="77777777" w:rsidR="0046005F" w:rsidRPr="00043C7E" w:rsidRDefault="0046005F" w:rsidP="0046005F">
      <w:pPr>
        <w:rPr>
          <w:rFonts w:asciiTheme="minorHAnsi" w:hAnsiTheme="minorHAnsi"/>
          <w:sz w:val="22"/>
          <w:szCs w:val="22"/>
        </w:rPr>
      </w:pPr>
    </w:p>
    <w:p w14:paraId="4D7C1D3B" w14:textId="77777777" w:rsidR="0046005F" w:rsidRPr="00043C7E" w:rsidRDefault="0046005F" w:rsidP="0046005F">
      <w:pPr>
        <w:rPr>
          <w:rFonts w:asciiTheme="minorHAnsi" w:hAnsiTheme="minorHAnsi"/>
          <w:sz w:val="22"/>
          <w:szCs w:val="22"/>
        </w:rPr>
      </w:pPr>
    </w:p>
    <w:p w14:paraId="2D7A4C7B" w14:textId="77777777" w:rsidR="0046005F" w:rsidRPr="00043C7E" w:rsidRDefault="0046005F" w:rsidP="0046005F">
      <w:pPr>
        <w:rPr>
          <w:rFonts w:asciiTheme="minorHAnsi" w:hAnsiTheme="minorHAnsi"/>
          <w:sz w:val="22"/>
          <w:szCs w:val="22"/>
        </w:rPr>
      </w:pPr>
    </w:p>
    <w:p w14:paraId="47D4E1AD" w14:textId="77777777" w:rsidR="0046005F" w:rsidRPr="00043C7E" w:rsidRDefault="0046005F" w:rsidP="0046005F">
      <w:pPr>
        <w:rPr>
          <w:rFonts w:asciiTheme="minorHAnsi" w:hAnsiTheme="minorHAnsi"/>
          <w:sz w:val="22"/>
          <w:szCs w:val="22"/>
        </w:rPr>
      </w:pPr>
    </w:p>
    <w:p w14:paraId="4CE27F44" w14:textId="77777777" w:rsidR="0046005F" w:rsidRPr="00043C7E" w:rsidRDefault="0046005F" w:rsidP="0046005F">
      <w:pPr>
        <w:rPr>
          <w:rFonts w:asciiTheme="minorHAnsi" w:hAnsiTheme="minorHAnsi"/>
          <w:sz w:val="22"/>
          <w:szCs w:val="22"/>
        </w:rPr>
      </w:pPr>
    </w:p>
    <w:p w14:paraId="2839303E" w14:textId="77777777" w:rsidR="0046005F" w:rsidRPr="00043C7E" w:rsidRDefault="0046005F" w:rsidP="0046005F">
      <w:pPr>
        <w:rPr>
          <w:rFonts w:asciiTheme="minorHAnsi" w:hAnsiTheme="minorHAnsi"/>
          <w:sz w:val="22"/>
          <w:szCs w:val="22"/>
        </w:rPr>
      </w:pPr>
    </w:p>
    <w:p w14:paraId="34FC7A83" w14:textId="77777777" w:rsidR="0046005F" w:rsidRPr="00043C7E" w:rsidRDefault="0046005F" w:rsidP="0046005F">
      <w:pPr>
        <w:rPr>
          <w:rFonts w:asciiTheme="minorHAnsi" w:hAnsiTheme="minorHAnsi"/>
          <w:sz w:val="22"/>
          <w:szCs w:val="22"/>
        </w:rPr>
      </w:pPr>
    </w:p>
    <w:p w14:paraId="54F4D213" w14:textId="77777777" w:rsidR="0046005F" w:rsidRPr="00043C7E" w:rsidRDefault="0046005F" w:rsidP="0046005F">
      <w:pPr>
        <w:rPr>
          <w:rFonts w:asciiTheme="minorHAnsi" w:hAnsiTheme="minorHAnsi"/>
          <w:sz w:val="22"/>
          <w:szCs w:val="22"/>
        </w:rPr>
      </w:pPr>
    </w:p>
    <w:p w14:paraId="4F2BFE9D" w14:textId="77777777" w:rsidR="0046005F" w:rsidRPr="00043C7E" w:rsidRDefault="0046005F" w:rsidP="0046005F">
      <w:pPr>
        <w:rPr>
          <w:rFonts w:asciiTheme="minorHAnsi" w:hAnsiTheme="minorHAnsi"/>
          <w:sz w:val="22"/>
          <w:szCs w:val="22"/>
        </w:rPr>
      </w:pPr>
    </w:p>
    <w:p w14:paraId="65D3B376" w14:textId="77777777" w:rsidR="0046005F" w:rsidRPr="00043C7E" w:rsidRDefault="0046005F" w:rsidP="0046005F">
      <w:pPr>
        <w:rPr>
          <w:rFonts w:asciiTheme="minorHAnsi" w:hAnsiTheme="minorHAnsi"/>
          <w:sz w:val="22"/>
          <w:szCs w:val="22"/>
        </w:rPr>
      </w:pPr>
    </w:p>
    <w:p w14:paraId="05989B53" w14:textId="77777777" w:rsidR="0046005F" w:rsidRPr="00043C7E" w:rsidRDefault="0046005F" w:rsidP="0046005F">
      <w:pPr>
        <w:rPr>
          <w:rFonts w:asciiTheme="minorHAnsi" w:hAnsiTheme="minorHAnsi"/>
          <w:sz w:val="22"/>
          <w:szCs w:val="22"/>
        </w:rPr>
      </w:pPr>
    </w:p>
    <w:p w14:paraId="4A8B7061" w14:textId="77777777" w:rsidR="0046005F" w:rsidRPr="00043C7E" w:rsidRDefault="0046005F" w:rsidP="0046005F">
      <w:pPr>
        <w:rPr>
          <w:rFonts w:asciiTheme="minorHAnsi" w:hAnsiTheme="minorHAnsi"/>
          <w:sz w:val="22"/>
          <w:szCs w:val="22"/>
        </w:rPr>
      </w:pPr>
    </w:p>
    <w:p w14:paraId="6263200A" w14:textId="77777777" w:rsidR="0046005F" w:rsidRPr="00043C7E" w:rsidRDefault="0046005F" w:rsidP="0046005F">
      <w:pPr>
        <w:rPr>
          <w:rFonts w:asciiTheme="minorHAnsi" w:hAnsiTheme="minorHAnsi"/>
          <w:sz w:val="22"/>
          <w:szCs w:val="22"/>
        </w:rPr>
      </w:pPr>
    </w:p>
    <w:p w14:paraId="0FD10191" w14:textId="77777777" w:rsidR="0046005F" w:rsidRPr="00043C7E" w:rsidRDefault="0046005F" w:rsidP="0046005F">
      <w:pPr>
        <w:rPr>
          <w:rFonts w:asciiTheme="minorHAnsi" w:hAnsiTheme="minorHAnsi"/>
          <w:sz w:val="22"/>
          <w:szCs w:val="22"/>
        </w:rPr>
      </w:pPr>
    </w:p>
    <w:p w14:paraId="6035DAA9" w14:textId="77777777" w:rsidR="0046005F" w:rsidRPr="00043C7E" w:rsidRDefault="0046005F" w:rsidP="0046005F">
      <w:pPr>
        <w:rPr>
          <w:rFonts w:asciiTheme="minorHAnsi" w:hAnsiTheme="minorHAnsi"/>
          <w:sz w:val="22"/>
          <w:szCs w:val="22"/>
        </w:rPr>
      </w:pPr>
    </w:p>
    <w:p w14:paraId="0D126E13" w14:textId="77777777" w:rsidR="00CD2B96" w:rsidRPr="00043C7E" w:rsidRDefault="00CD2B96" w:rsidP="0046005F">
      <w:pPr>
        <w:rPr>
          <w:rFonts w:asciiTheme="minorHAnsi" w:hAnsiTheme="minorHAnsi"/>
          <w:sz w:val="22"/>
          <w:szCs w:val="22"/>
        </w:rPr>
      </w:pPr>
    </w:p>
    <w:p w14:paraId="171578DD" w14:textId="77777777" w:rsidR="0046005F" w:rsidRPr="00043C7E" w:rsidRDefault="0046005F" w:rsidP="0046005F">
      <w:pPr>
        <w:rPr>
          <w:rFonts w:asciiTheme="minorHAnsi" w:hAnsiTheme="minorHAnsi"/>
          <w:sz w:val="22"/>
          <w:szCs w:val="22"/>
        </w:rPr>
      </w:pPr>
    </w:p>
    <w:p w14:paraId="2DCA8556" w14:textId="77777777" w:rsidR="0046005F" w:rsidRPr="00043C7E" w:rsidRDefault="0046005F" w:rsidP="0046005F">
      <w:pPr>
        <w:rPr>
          <w:rFonts w:asciiTheme="minorHAnsi" w:hAnsiTheme="minorHAnsi"/>
          <w:sz w:val="22"/>
          <w:szCs w:val="22"/>
        </w:rPr>
      </w:pPr>
    </w:p>
    <w:p w14:paraId="4D69FFEB" w14:textId="77777777" w:rsidR="0046005F" w:rsidRPr="00043C7E" w:rsidRDefault="0046005F" w:rsidP="0046005F">
      <w:pPr>
        <w:rPr>
          <w:rFonts w:asciiTheme="minorHAnsi" w:hAnsiTheme="minorHAnsi"/>
          <w:sz w:val="22"/>
          <w:szCs w:val="22"/>
        </w:rPr>
      </w:pPr>
    </w:p>
    <w:p w14:paraId="768BC5BE" w14:textId="77777777" w:rsidR="0046005F" w:rsidRPr="00043C7E" w:rsidRDefault="0046005F" w:rsidP="0046005F">
      <w:pPr>
        <w:rPr>
          <w:rFonts w:asciiTheme="minorHAnsi" w:hAnsiTheme="minorHAnsi"/>
          <w:sz w:val="22"/>
          <w:szCs w:val="22"/>
        </w:rPr>
      </w:pPr>
    </w:p>
    <w:p w14:paraId="6B2DEF06" w14:textId="77777777" w:rsidR="0046005F" w:rsidRPr="00043C7E" w:rsidRDefault="0046005F" w:rsidP="0046005F">
      <w:pPr>
        <w:rPr>
          <w:rFonts w:asciiTheme="minorHAnsi" w:hAnsiTheme="minorHAnsi"/>
          <w:sz w:val="22"/>
          <w:szCs w:val="22"/>
        </w:rPr>
      </w:pPr>
    </w:p>
    <w:p w14:paraId="5C37B3B0" w14:textId="77777777" w:rsidR="0046005F" w:rsidRPr="00043C7E" w:rsidRDefault="0046005F" w:rsidP="0046005F">
      <w:pPr>
        <w:rPr>
          <w:rFonts w:asciiTheme="minorHAnsi" w:hAnsiTheme="minorHAnsi"/>
          <w:sz w:val="22"/>
          <w:szCs w:val="22"/>
        </w:rPr>
      </w:pPr>
    </w:p>
    <w:p w14:paraId="5FF5402D" w14:textId="77777777" w:rsidR="0046005F" w:rsidRPr="00043C7E" w:rsidRDefault="0046005F" w:rsidP="0046005F">
      <w:pPr>
        <w:rPr>
          <w:rFonts w:asciiTheme="minorHAnsi" w:hAnsiTheme="minorHAnsi"/>
          <w:sz w:val="22"/>
          <w:szCs w:val="22"/>
        </w:rPr>
      </w:pPr>
    </w:p>
    <w:p w14:paraId="5EABE4FF" w14:textId="77777777" w:rsidR="0046005F" w:rsidRPr="00043C7E" w:rsidRDefault="0046005F" w:rsidP="0046005F">
      <w:pPr>
        <w:rPr>
          <w:rFonts w:asciiTheme="minorHAnsi" w:hAnsiTheme="minorHAnsi"/>
          <w:sz w:val="22"/>
          <w:szCs w:val="22"/>
        </w:rPr>
      </w:pPr>
    </w:p>
    <w:p w14:paraId="037D0500" w14:textId="77777777" w:rsidR="0046005F" w:rsidRPr="00043C7E" w:rsidRDefault="0046005F" w:rsidP="0046005F">
      <w:pPr>
        <w:rPr>
          <w:rFonts w:asciiTheme="minorHAnsi" w:hAnsiTheme="minorHAnsi"/>
          <w:sz w:val="22"/>
          <w:szCs w:val="22"/>
        </w:rPr>
      </w:pPr>
    </w:p>
    <w:p w14:paraId="6E3575DD" w14:textId="77777777" w:rsidR="0046005F" w:rsidRPr="00043C7E" w:rsidRDefault="0046005F" w:rsidP="0046005F">
      <w:pPr>
        <w:rPr>
          <w:rFonts w:asciiTheme="minorHAnsi" w:hAnsiTheme="minorHAnsi"/>
          <w:sz w:val="22"/>
          <w:szCs w:val="22"/>
        </w:rPr>
      </w:pPr>
    </w:p>
    <w:p w14:paraId="13F78737" w14:textId="77777777" w:rsidR="0046005F" w:rsidRPr="00043C7E" w:rsidRDefault="0046005F" w:rsidP="0046005F">
      <w:pPr>
        <w:rPr>
          <w:rFonts w:asciiTheme="minorHAnsi" w:hAnsiTheme="minorHAnsi"/>
          <w:sz w:val="22"/>
          <w:szCs w:val="22"/>
        </w:rPr>
      </w:pPr>
    </w:p>
    <w:p w14:paraId="1A0AFA10" w14:textId="77777777" w:rsidR="0046005F" w:rsidRPr="00043C7E" w:rsidRDefault="0046005F" w:rsidP="0046005F">
      <w:pPr>
        <w:rPr>
          <w:rFonts w:asciiTheme="minorHAnsi" w:hAnsiTheme="minorHAnsi"/>
          <w:sz w:val="22"/>
          <w:szCs w:val="22"/>
        </w:rPr>
      </w:pPr>
    </w:p>
    <w:p w14:paraId="3227EA51" w14:textId="77777777" w:rsidR="0046005F" w:rsidRPr="00043C7E" w:rsidRDefault="00524B6B" w:rsidP="0046005F">
      <w:pPr>
        <w:rPr>
          <w:rFonts w:asciiTheme="minorHAnsi" w:hAnsiTheme="minorHAnsi"/>
          <w:sz w:val="22"/>
          <w:szCs w:val="22"/>
        </w:rPr>
      </w:pPr>
      <w:r w:rsidRPr="00043C7E">
        <w:rPr>
          <w:rFonts w:asciiTheme="minorHAnsi" w:hAnsiTheme="minorHAnsi"/>
          <w:sz w:val="22"/>
          <w:szCs w:val="22"/>
        </w:rPr>
        <w:t>Please note JEM: Joint Evaluation Meeting</w:t>
      </w:r>
    </w:p>
    <w:p w14:paraId="4054E93C" w14:textId="77777777" w:rsidR="0046005F" w:rsidRPr="00043C7E" w:rsidRDefault="0046005F" w:rsidP="0046005F">
      <w:pPr>
        <w:rPr>
          <w:sz w:val="22"/>
          <w:szCs w:val="22"/>
          <w:lang w:eastAsia="en-GB"/>
        </w:rPr>
      </w:pPr>
    </w:p>
    <w:p w14:paraId="14848B66" w14:textId="49BEB11A" w:rsidR="006869A6" w:rsidRPr="00043C7E" w:rsidRDefault="006869A6">
      <w:pPr>
        <w:rPr>
          <w:sz w:val="22"/>
          <w:szCs w:val="22"/>
          <w:lang w:eastAsia="en-GB"/>
        </w:rPr>
      </w:pPr>
      <w:r w:rsidRPr="00043C7E">
        <w:rPr>
          <w:sz w:val="22"/>
          <w:szCs w:val="22"/>
          <w:lang w:eastAsia="en-GB"/>
        </w:rPr>
        <w:br w:type="page"/>
      </w:r>
    </w:p>
    <w:p w14:paraId="339D03AB" w14:textId="67D07244" w:rsidR="0038718A" w:rsidRPr="00043C7E" w:rsidRDefault="0038718A" w:rsidP="0046005F">
      <w:pPr>
        <w:rPr>
          <w:sz w:val="22"/>
          <w:szCs w:val="22"/>
          <w:lang w:eastAsia="en-GB"/>
        </w:rPr>
      </w:pPr>
    </w:p>
    <w:tbl>
      <w:tblPr>
        <w:tblStyle w:val="TableGrid"/>
        <w:tblW w:w="0" w:type="auto"/>
        <w:tblLook w:val="04A0" w:firstRow="1" w:lastRow="0" w:firstColumn="1" w:lastColumn="0" w:noHBand="0" w:noVBand="1"/>
      </w:tblPr>
      <w:tblGrid>
        <w:gridCol w:w="9016"/>
      </w:tblGrid>
      <w:tr w:rsidR="00AD64DA" w:rsidRPr="00043C7E" w14:paraId="4F4B24D7" w14:textId="77777777" w:rsidTr="00AD64DA">
        <w:tc>
          <w:tcPr>
            <w:tcW w:w="9016" w:type="dxa"/>
          </w:tcPr>
          <w:p w14:paraId="5F8D6AE8" w14:textId="1527ECA5" w:rsidR="00AD64DA" w:rsidRPr="00043C7E" w:rsidRDefault="00AD64DA" w:rsidP="001C5418">
            <w:pPr>
              <w:rPr>
                <w:rFonts w:asciiTheme="minorHAnsi" w:hAnsiTheme="minorHAnsi"/>
                <w:sz w:val="22"/>
                <w:szCs w:val="22"/>
                <w:lang w:eastAsia="en-GB"/>
              </w:rPr>
            </w:pPr>
            <w:r w:rsidRPr="00043C7E">
              <w:rPr>
                <w:rFonts w:asciiTheme="minorHAnsi" w:hAnsiTheme="minorHAnsi"/>
                <w:b/>
                <w:sz w:val="22"/>
                <w:szCs w:val="22"/>
                <w:u w:val="single"/>
                <w:lang w:eastAsia="en-GB"/>
              </w:rPr>
              <w:t xml:space="preserve">Appendix </w:t>
            </w:r>
            <w:r w:rsidR="006A6220" w:rsidRPr="00043C7E">
              <w:rPr>
                <w:rFonts w:asciiTheme="minorHAnsi" w:hAnsiTheme="minorHAnsi"/>
                <w:b/>
                <w:sz w:val="22"/>
                <w:szCs w:val="22"/>
                <w:u w:val="single"/>
                <w:lang w:eastAsia="en-GB"/>
              </w:rPr>
              <w:t>C</w:t>
            </w:r>
            <w:r w:rsidR="006A6220" w:rsidRPr="00043C7E">
              <w:rPr>
                <w:rFonts w:asciiTheme="minorHAnsi" w:hAnsiTheme="minorHAnsi"/>
                <w:sz w:val="22"/>
                <w:szCs w:val="22"/>
                <w:lang w:eastAsia="en-GB"/>
              </w:rPr>
              <w:t xml:space="preserve"> Actions</w:t>
            </w:r>
            <w:r w:rsidR="001C5418" w:rsidRPr="00043C7E">
              <w:rPr>
                <w:rFonts w:asciiTheme="minorHAnsi" w:hAnsiTheme="minorHAnsi"/>
                <w:sz w:val="22"/>
                <w:szCs w:val="22"/>
                <w:lang w:eastAsia="en-GB"/>
              </w:rPr>
              <w:t xml:space="preserve"> where there are concerns about a child</w:t>
            </w:r>
          </w:p>
        </w:tc>
      </w:tr>
    </w:tbl>
    <w:p w14:paraId="2635BABB" w14:textId="39814F2A" w:rsidR="0038718A" w:rsidRPr="00043C7E" w:rsidRDefault="0038718A" w:rsidP="0046005F">
      <w:pPr>
        <w:rPr>
          <w:rFonts w:asciiTheme="minorHAnsi" w:hAnsiTheme="minorHAnsi"/>
          <w:sz w:val="22"/>
          <w:szCs w:val="22"/>
          <w:u w:val="single"/>
          <w:lang w:eastAsia="en-GB"/>
        </w:rPr>
      </w:pPr>
    </w:p>
    <w:p w14:paraId="41421A37" w14:textId="30C6C37E" w:rsidR="001C5418" w:rsidRPr="00043C7E" w:rsidRDefault="001C5418" w:rsidP="00C243B9">
      <w:r w:rsidRPr="00043C7E">
        <w:rPr>
          <w:noProof/>
          <w:lang w:eastAsia="en-GB"/>
        </w:rPr>
        <w:drawing>
          <wp:anchor distT="0" distB="0" distL="114300" distR="114300" simplePos="0" relativeHeight="251731968" behindDoc="1" locked="0" layoutInCell="1" allowOverlap="1" wp14:anchorId="39F651D7" wp14:editId="6C5308BA">
            <wp:simplePos x="0" y="0"/>
            <wp:positionH relativeFrom="margin">
              <wp:posOffset>-342900</wp:posOffset>
            </wp:positionH>
            <wp:positionV relativeFrom="paragraph">
              <wp:posOffset>257175</wp:posOffset>
            </wp:positionV>
            <wp:extent cx="6421755" cy="7210425"/>
            <wp:effectExtent l="0" t="0" r="0" b="9525"/>
            <wp:wrapTight wrapText="bothSides">
              <wp:wrapPolygon edited="0">
                <wp:start x="0" y="0"/>
                <wp:lineTo x="0" y="21571"/>
                <wp:lineTo x="21530" y="21571"/>
                <wp:lineTo x="2153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extLst>
                        <a:ext uri="{28A0092B-C50C-407E-A947-70E740481C1C}">
                          <a14:useLocalDpi xmlns:a14="http://schemas.microsoft.com/office/drawing/2010/main" val="0"/>
                        </a:ext>
                      </a:extLst>
                    </a:blip>
                    <a:stretch>
                      <a:fillRect/>
                    </a:stretch>
                  </pic:blipFill>
                  <pic:spPr>
                    <a:xfrm>
                      <a:off x="0" y="0"/>
                      <a:ext cx="6421755" cy="7210425"/>
                    </a:xfrm>
                    <a:prstGeom prst="rect">
                      <a:avLst/>
                    </a:prstGeom>
                  </pic:spPr>
                </pic:pic>
              </a:graphicData>
            </a:graphic>
            <wp14:sizeRelH relativeFrom="margin">
              <wp14:pctWidth>0</wp14:pctWidth>
            </wp14:sizeRelH>
            <wp14:sizeRelV relativeFrom="margin">
              <wp14:pctHeight>0</wp14:pctHeight>
            </wp14:sizeRelV>
          </wp:anchor>
        </w:drawing>
      </w:r>
    </w:p>
    <w:p w14:paraId="67BFB279" w14:textId="7FDDDEE5" w:rsidR="00C243B9" w:rsidRPr="00043C7E" w:rsidRDefault="00C243B9" w:rsidP="00C243B9"/>
    <w:p w14:paraId="7DBCEE66" w14:textId="70A4B41F" w:rsidR="00C243B9" w:rsidRPr="00043C7E" w:rsidRDefault="00C243B9" w:rsidP="00C243B9"/>
    <w:p w14:paraId="2466C6A8" w14:textId="552AEBF9" w:rsidR="00C243B9" w:rsidRDefault="00C243B9" w:rsidP="00C243B9"/>
    <w:p w14:paraId="6AABA385" w14:textId="19090F91" w:rsidR="00DC4C7E" w:rsidRDefault="00DC4C7E" w:rsidP="00C243B9"/>
    <w:p w14:paraId="735A27DC" w14:textId="77777777" w:rsidR="00DC4C7E" w:rsidRPr="00FD7BEE" w:rsidRDefault="00DC4C7E" w:rsidP="00DC4C7E">
      <w:pPr>
        <w:rPr>
          <w:rFonts w:asciiTheme="minorHAnsi" w:hAnsiTheme="minorHAnsi" w:cstheme="minorHAnsi"/>
          <w:b/>
          <w:sz w:val="22"/>
          <w:szCs w:val="22"/>
        </w:rPr>
      </w:pPr>
      <w:r w:rsidRPr="00FD7BEE">
        <w:rPr>
          <w:rFonts w:asciiTheme="minorHAnsi" w:hAnsiTheme="minorHAnsi" w:cstheme="minorHAnsi"/>
          <w:b/>
          <w:sz w:val="22"/>
          <w:szCs w:val="22"/>
        </w:rPr>
        <w:lastRenderedPageBreak/>
        <w:t>Appendix D</w:t>
      </w:r>
    </w:p>
    <w:p w14:paraId="64B8181C" w14:textId="77777777" w:rsidR="00DC4C7E" w:rsidRPr="00FD7BEE" w:rsidRDefault="00DC4C7E" w:rsidP="00DC4C7E">
      <w:pPr>
        <w:rPr>
          <w:rFonts w:asciiTheme="minorHAnsi" w:hAnsiTheme="minorHAnsi" w:cstheme="minorHAnsi"/>
          <w:sz w:val="22"/>
          <w:szCs w:val="22"/>
        </w:rPr>
      </w:pPr>
    </w:p>
    <w:p w14:paraId="0581C750" w14:textId="77777777" w:rsidR="00DC4C7E" w:rsidRPr="00FD7BEE" w:rsidRDefault="00DC4C7E" w:rsidP="00DC4C7E">
      <w:pPr>
        <w:rPr>
          <w:rFonts w:asciiTheme="minorHAnsi" w:hAnsiTheme="minorHAnsi" w:cstheme="minorHAnsi"/>
          <w:b/>
          <w:sz w:val="22"/>
          <w:szCs w:val="22"/>
        </w:rPr>
      </w:pPr>
      <w:r w:rsidRPr="00FD7BEE">
        <w:rPr>
          <w:rFonts w:asciiTheme="minorHAnsi" w:hAnsiTheme="minorHAnsi" w:cstheme="minorHAnsi"/>
          <w:b/>
          <w:sz w:val="22"/>
          <w:szCs w:val="22"/>
        </w:rPr>
        <w:t>Child Protection Records held within Settings</w:t>
      </w:r>
    </w:p>
    <w:p w14:paraId="5EC7F312" w14:textId="77777777"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This section provides guidance to schools and other educational establishments on record keeping, to enable the designated member of staff with a responsibility for child protection to ensure that all child protection information and concerns are kept in an appropriate and useful manner.</w:t>
      </w:r>
    </w:p>
    <w:p w14:paraId="37C4DD6B" w14:textId="77777777" w:rsidR="00DC4C7E" w:rsidRPr="00FD7BEE" w:rsidRDefault="00DC4C7E" w:rsidP="00DC4C7E">
      <w:pPr>
        <w:rPr>
          <w:rFonts w:asciiTheme="minorHAnsi" w:hAnsiTheme="minorHAnsi" w:cstheme="minorHAnsi"/>
          <w:sz w:val="22"/>
          <w:szCs w:val="22"/>
        </w:rPr>
      </w:pPr>
    </w:p>
    <w:p w14:paraId="166F3095" w14:textId="77777777"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Deficiencies in record keeping have been identified by several child death enquiries as a problem area that requires attention from all agencies.</w:t>
      </w:r>
    </w:p>
    <w:p w14:paraId="42A78E62" w14:textId="77777777" w:rsidR="00DC4C7E" w:rsidRPr="00FD7BEE" w:rsidRDefault="00DC4C7E" w:rsidP="00DC4C7E">
      <w:pPr>
        <w:rPr>
          <w:rFonts w:asciiTheme="minorHAnsi" w:hAnsiTheme="minorHAnsi" w:cstheme="minorHAnsi"/>
          <w:sz w:val="22"/>
          <w:szCs w:val="22"/>
        </w:rPr>
      </w:pPr>
    </w:p>
    <w:p w14:paraId="310E1FAB" w14:textId="77777777"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Good record keeping is essential in safeguarding the welfare of children and young people, particularly with regards to children/young people who are subject to child protection plans or who are identified as vulnerable. For this reason, it is advisable to carry out a regular audit of all child protection information kept in school, to ensure that procedures are being followed correctly.</w:t>
      </w:r>
    </w:p>
    <w:p w14:paraId="05E1A357" w14:textId="77777777" w:rsidR="00DC4C7E" w:rsidRPr="00FD7BEE" w:rsidRDefault="00DC4C7E" w:rsidP="00DC4C7E">
      <w:pPr>
        <w:rPr>
          <w:rFonts w:asciiTheme="minorHAnsi" w:hAnsiTheme="minorHAnsi" w:cstheme="minorHAnsi"/>
          <w:sz w:val="22"/>
          <w:szCs w:val="22"/>
        </w:rPr>
      </w:pPr>
    </w:p>
    <w:p w14:paraId="3C43E745" w14:textId="77777777"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1</w:t>
      </w:r>
      <w:r w:rsidRPr="00FD7BEE">
        <w:rPr>
          <w:rFonts w:asciiTheme="minorHAnsi" w:hAnsiTheme="minorHAnsi" w:cstheme="minorHAnsi"/>
          <w:b/>
          <w:sz w:val="22"/>
          <w:szCs w:val="22"/>
        </w:rPr>
        <w:t>. What kind of information should be recorded?</w:t>
      </w:r>
    </w:p>
    <w:p w14:paraId="140C116B" w14:textId="77777777" w:rsidR="00DC4C7E" w:rsidRPr="00FD7BEE" w:rsidRDefault="00DC4C7E" w:rsidP="00DC4C7E">
      <w:pPr>
        <w:rPr>
          <w:rFonts w:asciiTheme="minorHAnsi" w:hAnsiTheme="minorHAnsi" w:cstheme="minorHAnsi"/>
          <w:sz w:val="22"/>
          <w:szCs w:val="22"/>
        </w:rPr>
      </w:pPr>
    </w:p>
    <w:p w14:paraId="2E04F70F" w14:textId="77777777"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Any member of staff who has a concern about a child should make a written note. This must be passed on to the designated person, (although a personal copy may be kept in a secure place). The note should be timed, dated and signed, with your name printed alongside the signature.</w:t>
      </w:r>
    </w:p>
    <w:p w14:paraId="0F86D557" w14:textId="77777777" w:rsidR="00DC4C7E" w:rsidRPr="00FD7BEE" w:rsidRDefault="00DC4C7E" w:rsidP="00DC4C7E">
      <w:pPr>
        <w:rPr>
          <w:rFonts w:asciiTheme="minorHAnsi" w:hAnsiTheme="minorHAnsi" w:cstheme="minorHAnsi"/>
          <w:sz w:val="22"/>
          <w:szCs w:val="22"/>
        </w:rPr>
      </w:pPr>
    </w:p>
    <w:p w14:paraId="42B32ABF" w14:textId="77777777"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Notes must be made as soon as possible and certainly within 24 hours of the incident giving rise to the concern. (This is important, in case the note is needed for submission to court). Notes do not have to be officially (or beautifully!) presented. The important thing is that they are:</w:t>
      </w:r>
    </w:p>
    <w:p w14:paraId="6E7BA771" w14:textId="77777777" w:rsidR="00DC4C7E" w:rsidRPr="00FD7BEE" w:rsidRDefault="00DC4C7E" w:rsidP="00DC4C7E">
      <w:pPr>
        <w:rPr>
          <w:rFonts w:asciiTheme="minorHAnsi" w:hAnsiTheme="minorHAnsi" w:cstheme="minorHAnsi"/>
          <w:sz w:val="22"/>
          <w:szCs w:val="22"/>
        </w:rPr>
      </w:pPr>
    </w:p>
    <w:p w14:paraId="18D393E3" w14:textId="77777777" w:rsidR="00DC4C7E" w:rsidRPr="00FD7BEE" w:rsidRDefault="00DC4C7E" w:rsidP="00DC4C7E">
      <w:pPr>
        <w:numPr>
          <w:ilvl w:val="0"/>
          <w:numId w:val="49"/>
        </w:numPr>
        <w:rPr>
          <w:rFonts w:asciiTheme="minorHAnsi" w:hAnsiTheme="minorHAnsi" w:cstheme="minorHAnsi"/>
          <w:sz w:val="22"/>
          <w:szCs w:val="22"/>
        </w:rPr>
      </w:pPr>
      <w:r w:rsidRPr="00FD7BEE">
        <w:rPr>
          <w:rFonts w:asciiTheme="minorHAnsi" w:hAnsiTheme="minorHAnsi" w:cstheme="minorHAnsi"/>
          <w:sz w:val="22"/>
          <w:szCs w:val="22"/>
        </w:rPr>
        <w:t>Factual</w:t>
      </w:r>
    </w:p>
    <w:p w14:paraId="07DD2C6E" w14:textId="77777777" w:rsidR="00DC4C7E" w:rsidRPr="00FD7BEE" w:rsidRDefault="00DC4C7E" w:rsidP="00DC4C7E">
      <w:pPr>
        <w:numPr>
          <w:ilvl w:val="0"/>
          <w:numId w:val="49"/>
        </w:numPr>
        <w:rPr>
          <w:rFonts w:asciiTheme="minorHAnsi" w:hAnsiTheme="minorHAnsi" w:cstheme="minorHAnsi"/>
          <w:sz w:val="22"/>
          <w:szCs w:val="22"/>
        </w:rPr>
      </w:pPr>
      <w:r w:rsidRPr="00FD7BEE">
        <w:rPr>
          <w:rFonts w:asciiTheme="minorHAnsi" w:hAnsiTheme="minorHAnsi" w:cstheme="minorHAnsi"/>
          <w:sz w:val="22"/>
          <w:szCs w:val="22"/>
        </w:rPr>
        <w:t>Using a child’s own words where possible</w:t>
      </w:r>
    </w:p>
    <w:p w14:paraId="4AFE3DF2" w14:textId="77777777" w:rsidR="00DC4C7E" w:rsidRPr="00FD7BEE" w:rsidRDefault="00DC4C7E" w:rsidP="00DC4C7E">
      <w:pPr>
        <w:numPr>
          <w:ilvl w:val="0"/>
          <w:numId w:val="49"/>
        </w:numPr>
        <w:rPr>
          <w:rFonts w:asciiTheme="minorHAnsi" w:hAnsiTheme="minorHAnsi" w:cstheme="minorHAnsi"/>
          <w:sz w:val="22"/>
          <w:szCs w:val="22"/>
        </w:rPr>
      </w:pPr>
      <w:r w:rsidRPr="00FD7BEE">
        <w:rPr>
          <w:rFonts w:asciiTheme="minorHAnsi" w:hAnsiTheme="minorHAnsi" w:cstheme="minorHAnsi"/>
          <w:sz w:val="22"/>
          <w:szCs w:val="22"/>
        </w:rPr>
        <w:t>A record of what you saw and heard</w:t>
      </w:r>
    </w:p>
    <w:p w14:paraId="169B396B" w14:textId="77777777" w:rsidR="00DC4C7E" w:rsidRPr="00FD7BEE" w:rsidRDefault="00DC4C7E" w:rsidP="00DC4C7E">
      <w:pPr>
        <w:rPr>
          <w:rFonts w:asciiTheme="minorHAnsi" w:hAnsiTheme="minorHAnsi" w:cstheme="minorHAnsi"/>
          <w:sz w:val="22"/>
          <w:szCs w:val="22"/>
        </w:rPr>
      </w:pPr>
    </w:p>
    <w:p w14:paraId="5BF682CE" w14:textId="77777777"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Professional opinions are acceptable but only if you state the facts or observations upon which your opinion is based.</w:t>
      </w:r>
    </w:p>
    <w:p w14:paraId="1B04F6E0" w14:textId="77777777" w:rsidR="00DC4C7E" w:rsidRPr="00FD7BEE" w:rsidRDefault="00DC4C7E" w:rsidP="00DC4C7E">
      <w:pPr>
        <w:rPr>
          <w:rFonts w:asciiTheme="minorHAnsi" w:hAnsiTheme="minorHAnsi" w:cstheme="minorHAnsi"/>
          <w:sz w:val="22"/>
          <w:szCs w:val="22"/>
        </w:rPr>
      </w:pPr>
    </w:p>
    <w:p w14:paraId="287FA147" w14:textId="77777777"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If a referral is made to the Assessment Team or Thames Valley Police, Child Abuse Investigation Unit a written record of all concerns held should be sent and a copy of the referral should be kept by the school.</w:t>
      </w:r>
    </w:p>
    <w:p w14:paraId="30E653CA" w14:textId="220D5F97" w:rsidR="00DC4C7E" w:rsidRPr="00FD7BEE" w:rsidRDefault="00DC4C7E" w:rsidP="00DC4C7E">
      <w:pPr>
        <w:rPr>
          <w:rFonts w:asciiTheme="minorHAnsi" w:hAnsiTheme="minorHAnsi" w:cstheme="minorHAnsi"/>
          <w:sz w:val="22"/>
          <w:szCs w:val="22"/>
        </w:rPr>
      </w:pPr>
    </w:p>
    <w:p w14:paraId="0F294C4B" w14:textId="142220BA"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A record should be made of any information, including hearsay and ‘nagging doubts’, which give you cause for concern about a child. Much of this information may not appear to be very significant on its own, but it could contribute to a ‘jigsaw’ picture of abuse that should not be ignored. Remember no concern is too small</w:t>
      </w:r>
      <w:r w:rsidR="00F87B35" w:rsidRPr="00FD7BEE">
        <w:rPr>
          <w:rFonts w:asciiTheme="minorHAnsi" w:hAnsiTheme="minorHAnsi" w:cstheme="minorHAnsi"/>
          <w:sz w:val="22"/>
          <w:szCs w:val="22"/>
        </w:rPr>
        <w:t>.</w:t>
      </w:r>
    </w:p>
    <w:p w14:paraId="70C92A0D" w14:textId="77777777" w:rsidR="00F87B35" w:rsidRPr="00FD7BEE" w:rsidRDefault="00F87B35" w:rsidP="00DC4C7E">
      <w:pPr>
        <w:rPr>
          <w:rFonts w:asciiTheme="minorHAnsi" w:hAnsiTheme="minorHAnsi" w:cstheme="minorHAnsi"/>
          <w:sz w:val="22"/>
          <w:szCs w:val="22"/>
        </w:rPr>
      </w:pPr>
    </w:p>
    <w:p w14:paraId="3E609FE7" w14:textId="263F9879" w:rsidR="00DC4C7E" w:rsidRPr="00FD7BEE" w:rsidRDefault="00F87B35" w:rsidP="00DC4C7E">
      <w:pPr>
        <w:rPr>
          <w:rFonts w:asciiTheme="minorHAnsi" w:hAnsiTheme="minorHAnsi" w:cstheme="minorHAnsi"/>
          <w:sz w:val="22"/>
          <w:szCs w:val="22"/>
        </w:rPr>
      </w:pPr>
      <w:r w:rsidRPr="00FD7BEE">
        <w:rPr>
          <w:rFonts w:asciiTheme="minorHAnsi" w:hAnsiTheme="minorHAnsi" w:cstheme="minorHAnsi"/>
          <w:sz w:val="22"/>
          <w:szCs w:val="22"/>
        </w:rPr>
        <w:t>Sometimes, things which seem to be insignificant or trivial at the time turn out to be vital pieces of information later.</w:t>
      </w:r>
    </w:p>
    <w:p w14:paraId="7451DFD4" w14:textId="77777777" w:rsidR="00F87B35" w:rsidRPr="00FD7BEE" w:rsidRDefault="00F87B35" w:rsidP="00DC4C7E">
      <w:pPr>
        <w:rPr>
          <w:rFonts w:asciiTheme="minorHAnsi" w:hAnsiTheme="minorHAnsi" w:cstheme="minorHAnsi"/>
          <w:sz w:val="22"/>
          <w:szCs w:val="22"/>
        </w:rPr>
      </w:pPr>
    </w:p>
    <w:p w14:paraId="1BE345C6" w14:textId="77B84C3E"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If there has been no specific incident or information, make a written note. Try to identify what is really making you feel worried. Record these concerns on the same record of concern form for your records.</w:t>
      </w:r>
    </w:p>
    <w:p w14:paraId="78F88322" w14:textId="77777777" w:rsidR="00DC4C7E" w:rsidRPr="00FD7BEE" w:rsidRDefault="00DC4C7E" w:rsidP="00DC4C7E">
      <w:pPr>
        <w:rPr>
          <w:rFonts w:asciiTheme="minorHAnsi" w:hAnsiTheme="minorHAnsi" w:cstheme="minorHAnsi"/>
          <w:sz w:val="22"/>
          <w:szCs w:val="22"/>
        </w:rPr>
      </w:pPr>
    </w:p>
    <w:p w14:paraId="70CBB71E" w14:textId="77777777"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It is crucial that actions and outcomes are recorded on these forms, including any consultation that has been carried out with any other professionals.</w:t>
      </w:r>
    </w:p>
    <w:p w14:paraId="523CFF32" w14:textId="77777777" w:rsidR="00DC4C7E" w:rsidRPr="00FD7BEE" w:rsidRDefault="00DC4C7E" w:rsidP="00DC4C7E">
      <w:pPr>
        <w:rPr>
          <w:rFonts w:asciiTheme="minorHAnsi" w:hAnsiTheme="minorHAnsi" w:cstheme="minorHAnsi"/>
          <w:sz w:val="22"/>
          <w:szCs w:val="22"/>
        </w:rPr>
      </w:pPr>
    </w:p>
    <w:p w14:paraId="09170067" w14:textId="77777777" w:rsidR="00DC4C7E" w:rsidRPr="00FD7BEE" w:rsidRDefault="00DC4C7E" w:rsidP="00DC4C7E">
      <w:pPr>
        <w:rPr>
          <w:rFonts w:asciiTheme="minorHAnsi" w:hAnsiTheme="minorHAnsi" w:cstheme="minorHAnsi"/>
          <w:b/>
          <w:sz w:val="22"/>
          <w:szCs w:val="22"/>
        </w:rPr>
      </w:pPr>
      <w:r w:rsidRPr="00FD7BEE">
        <w:rPr>
          <w:rFonts w:asciiTheme="minorHAnsi" w:hAnsiTheme="minorHAnsi" w:cstheme="minorHAnsi"/>
          <w:b/>
          <w:sz w:val="22"/>
          <w:szCs w:val="22"/>
        </w:rPr>
        <w:lastRenderedPageBreak/>
        <w:t>2. How should notes and reports be made?</w:t>
      </w:r>
    </w:p>
    <w:p w14:paraId="52771DB9" w14:textId="77777777" w:rsidR="00DC4C7E" w:rsidRPr="00FD7BEE" w:rsidRDefault="00DC4C7E" w:rsidP="00DC4C7E">
      <w:pPr>
        <w:rPr>
          <w:rFonts w:asciiTheme="minorHAnsi" w:hAnsiTheme="minorHAnsi" w:cstheme="minorHAnsi"/>
          <w:sz w:val="22"/>
          <w:szCs w:val="22"/>
        </w:rPr>
      </w:pPr>
    </w:p>
    <w:p w14:paraId="3EBC25CA" w14:textId="77777777"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It is impossible to say, at the time of making a child protection note, who will eventually have access to it, or when. It may be consulted months or even years after it was written. Always bear in mind that someone who is a complete stranger to you and your school may need to read your record at some stage in the future.</w:t>
      </w:r>
    </w:p>
    <w:p w14:paraId="53027938" w14:textId="77777777" w:rsidR="00DC4C7E" w:rsidRPr="00FD7BEE" w:rsidRDefault="00DC4C7E" w:rsidP="00DC4C7E">
      <w:pPr>
        <w:rPr>
          <w:rFonts w:asciiTheme="minorHAnsi" w:hAnsiTheme="minorHAnsi" w:cstheme="minorHAnsi"/>
          <w:sz w:val="22"/>
          <w:szCs w:val="22"/>
        </w:rPr>
      </w:pPr>
    </w:p>
    <w:p w14:paraId="20F13416" w14:textId="77777777"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Ideally, logs of incidents should be typed. If hand written, notes should be clearly legible and written in ink. All notes and reports must contain the following:</w:t>
      </w:r>
    </w:p>
    <w:p w14:paraId="6067E231" w14:textId="77777777" w:rsidR="00DC4C7E" w:rsidRPr="00FD7BEE" w:rsidRDefault="00DC4C7E" w:rsidP="00DC4C7E">
      <w:pPr>
        <w:rPr>
          <w:rFonts w:asciiTheme="minorHAnsi" w:hAnsiTheme="minorHAnsi" w:cstheme="minorHAnsi"/>
          <w:sz w:val="22"/>
          <w:szCs w:val="22"/>
        </w:rPr>
      </w:pPr>
    </w:p>
    <w:p w14:paraId="0C5D6678" w14:textId="77777777" w:rsidR="00DC4C7E" w:rsidRPr="00FD7BEE" w:rsidRDefault="00DC4C7E" w:rsidP="00DC4C7E">
      <w:pPr>
        <w:numPr>
          <w:ilvl w:val="0"/>
          <w:numId w:val="50"/>
        </w:numPr>
        <w:rPr>
          <w:rFonts w:asciiTheme="minorHAnsi" w:hAnsiTheme="minorHAnsi" w:cstheme="minorHAnsi"/>
          <w:sz w:val="22"/>
          <w:szCs w:val="22"/>
        </w:rPr>
      </w:pPr>
      <w:r w:rsidRPr="00FD7BEE">
        <w:rPr>
          <w:rFonts w:asciiTheme="minorHAnsi" w:hAnsiTheme="minorHAnsi" w:cstheme="minorHAnsi"/>
          <w:sz w:val="22"/>
          <w:szCs w:val="22"/>
        </w:rPr>
        <w:t>Date of the incident</w:t>
      </w:r>
    </w:p>
    <w:p w14:paraId="7630B5F3" w14:textId="77777777" w:rsidR="00DC4C7E" w:rsidRPr="00FD7BEE" w:rsidRDefault="00DC4C7E" w:rsidP="00DC4C7E">
      <w:pPr>
        <w:numPr>
          <w:ilvl w:val="0"/>
          <w:numId w:val="50"/>
        </w:numPr>
        <w:rPr>
          <w:rFonts w:asciiTheme="minorHAnsi" w:hAnsiTheme="minorHAnsi" w:cstheme="minorHAnsi"/>
          <w:sz w:val="22"/>
          <w:szCs w:val="22"/>
        </w:rPr>
      </w:pPr>
      <w:r w:rsidRPr="00FD7BEE">
        <w:rPr>
          <w:rFonts w:asciiTheme="minorHAnsi" w:hAnsiTheme="minorHAnsi" w:cstheme="minorHAnsi"/>
          <w:sz w:val="22"/>
          <w:szCs w:val="22"/>
        </w:rPr>
        <w:t>Date and time of the record being made</w:t>
      </w:r>
    </w:p>
    <w:p w14:paraId="45C1197F" w14:textId="77777777" w:rsidR="00DC4C7E" w:rsidRPr="00FD7BEE" w:rsidRDefault="00DC4C7E" w:rsidP="00DC4C7E">
      <w:pPr>
        <w:numPr>
          <w:ilvl w:val="0"/>
          <w:numId w:val="50"/>
        </w:numPr>
        <w:rPr>
          <w:rFonts w:asciiTheme="minorHAnsi" w:hAnsiTheme="minorHAnsi" w:cstheme="minorHAnsi"/>
          <w:sz w:val="22"/>
          <w:szCs w:val="22"/>
        </w:rPr>
      </w:pPr>
      <w:r w:rsidRPr="00FD7BEE">
        <w:rPr>
          <w:rFonts w:asciiTheme="minorHAnsi" w:hAnsiTheme="minorHAnsi" w:cstheme="minorHAnsi"/>
          <w:sz w:val="22"/>
          <w:szCs w:val="22"/>
        </w:rPr>
        <w:t>Name and date of birth of the child(ren) concerned</w:t>
      </w:r>
    </w:p>
    <w:p w14:paraId="1BFBFE79" w14:textId="77777777" w:rsidR="00DC4C7E" w:rsidRPr="00FD7BEE" w:rsidRDefault="00DC4C7E" w:rsidP="00DC4C7E">
      <w:pPr>
        <w:numPr>
          <w:ilvl w:val="0"/>
          <w:numId w:val="50"/>
        </w:numPr>
        <w:rPr>
          <w:rFonts w:asciiTheme="minorHAnsi" w:hAnsiTheme="minorHAnsi" w:cstheme="minorHAnsi"/>
          <w:sz w:val="22"/>
          <w:szCs w:val="22"/>
        </w:rPr>
      </w:pPr>
      <w:r w:rsidRPr="00FD7BEE">
        <w:rPr>
          <w:rFonts w:asciiTheme="minorHAnsi" w:hAnsiTheme="minorHAnsi" w:cstheme="minorHAnsi"/>
          <w:sz w:val="22"/>
          <w:szCs w:val="22"/>
        </w:rPr>
        <w:t>A factual account of what happened, and the location where the incident took place (keeping it in the child’s words)</w:t>
      </w:r>
    </w:p>
    <w:p w14:paraId="2D5E1990" w14:textId="77777777" w:rsidR="00DC4C7E" w:rsidRPr="00FD7BEE" w:rsidRDefault="00DC4C7E" w:rsidP="00DC4C7E">
      <w:pPr>
        <w:numPr>
          <w:ilvl w:val="0"/>
          <w:numId w:val="50"/>
        </w:numPr>
        <w:rPr>
          <w:rFonts w:asciiTheme="minorHAnsi" w:hAnsiTheme="minorHAnsi" w:cstheme="minorHAnsi"/>
          <w:sz w:val="22"/>
          <w:szCs w:val="22"/>
        </w:rPr>
      </w:pPr>
      <w:r w:rsidRPr="00FD7BEE">
        <w:rPr>
          <w:rFonts w:asciiTheme="minorHAnsi" w:hAnsiTheme="minorHAnsi" w:cstheme="minorHAnsi"/>
          <w:sz w:val="22"/>
          <w:szCs w:val="22"/>
        </w:rPr>
        <w:t>A note of any other people involved e.g. as witnesses</w:t>
      </w:r>
    </w:p>
    <w:p w14:paraId="0E07663C" w14:textId="77777777" w:rsidR="00DC4C7E" w:rsidRPr="00FD7BEE" w:rsidRDefault="00DC4C7E" w:rsidP="00DC4C7E">
      <w:pPr>
        <w:numPr>
          <w:ilvl w:val="0"/>
          <w:numId w:val="50"/>
        </w:numPr>
        <w:rPr>
          <w:rFonts w:asciiTheme="minorHAnsi" w:hAnsiTheme="minorHAnsi" w:cstheme="minorHAnsi"/>
          <w:sz w:val="22"/>
          <w:szCs w:val="22"/>
        </w:rPr>
      </w:pPr>
      <w:r w:rsidRPr="00FD7BEE">
        <w:rPr>
          <w:rFonts w:asciiTheme="minorHAnsi" w:hAnsiTheme="minorHAnsi" w:cstheme="minorHAnsi"/>
          <w:sz w:val="22"/>
          <w:szCs w:val="22"/>
        </w:rPr>
        <w:t>Questions that the adult asked (remember do not ask leading questions)</w:t>
      </w:r>
    </w:p>
    <w:p w14:paraId="4CE9B2C2" w14:textId="77777777" w:rsidR="00DC4C7E" w:rsidRPr="00FD7BEE" w:rsidRDefault="00DC4C7E" w:rsidP="00DC4C7E">
      <w:pPr>
        <w:numPr>
          <w:ilvl w:val="0"/>
          <w:numId w:val="50"/>
        </w:numPr>
        <w:rPr>
          <w:rFonts w:asciiTheme="minorHAnsi" w:hAnsiTheme="minorHAnsi" w:cstheme="minorHAnsi"/>
          <w:sz w:val="22"/>
          <w:szCs w:val="22"/>
        </w:rPr>
      </w:pPr>
      <w:r w:rsidRPr="00FD7BEE">
        <w:rPr>
          <w:rFonts w:asciiTheme="minorHAnsi" w:hAnsiTheme="minorHAnsi" w:cstheme="minorHAnsi"/>
          <w:sz w:val="22"/>
          <w:szCs w:val="22"/>
        </w:rPr>
        <w:t>Action taken, and any future plans e.g. monitor and review</w:t>
      </w:r>
    </w:p>
    <w:p w14:paraId="3C7BA7B3" w14:textId="77777777" w:rsidR="00DC4C7E" w:rsidRPr="00FD7BEE" w:rsidRDefault="00DC4C7E" w:rsidP="00DC4C7E">
      <w:pPr>
        <w:numPr>
          <w:ilvl w:val="0"/>
          <w:numId w:val="50"/>
        </w:numPr>
        <w:rPr>
          <w:rFonts w:asciiTheme="minorHAnsi" w:hAnsiTheme="minorHAnsi" w:cstheme="minorHAnsi"/>
          <w:sz w:val="22"/>
          <w:szCs w:val="22"/>
        </w:rPr>
      </w:pPr>
      <w:r w:rsidRPr="00FD7BEE">
        <w:rPr>
          <w:rFonts w:asciiTheme="minorHAnsi" w:hAnsiTheme="minorHAnsi" w:cstheme="minorHAnsi"/>
          <w:sz w:val="22"/>
          <w:szCs w:val="22"/>
        </w:rPr>
        <w:t>Any other agencies informed:</w:t>
      </w:r>
      <w:r w:rsidRPr="00FD7BEE">
        <w:rPr>
          <w:rFonts w:asciiTheme="minorHAnsi" w:hAnsiTheme="minorHAnsi" w:cstheme="minorHAnsi"/>
          <w:sz w:val="22"/>
          <w:szCs w:val="22"/>
        </w:rPr>
        <w:tab/>
        <w:t xml:space="preserve"> </w:t>
      </w:r>
    </w:p>
    <w:p w14:paraId="6EDD5517" w14:textId="77777777" w:rsidR="00DC4C7E" w:rsidRPr="00FD7BEE" w:rsidRDefault="00DC4C7E" w:rsidP="00DC4C7E">
      <w:pPr>
        <w:numPr>
          <w:ilvl w:val="1"/>
          <w:numId w:val="50"/>
        </w:numPr>
        <w:rPr>
          <w:rFonts w:asciiTheme="minorHAnsi" w:hAnsiTheme="minorHAnsi" w:cstheme="minorHAnsi"/>
          <w:sz w:val="22"/>
          <w:szCs w:val="22"/>
        </w:rPr>
      </w:pPr>
      <w:r w:rsidRPr="00FD7BEE">
        <w:rPr>
          <w:rFonts w:asciiTheme="minorHAnsi" w:hAnsiTheme="minorHAnsi" w:cstheme="minorHAnsi"/>
          <w:sz w:val="22"/>
          <w:szCs w:val="22"/>
        </w:rPr>
        <w:t xml:space="preserve">Names, </w:t>
      </w:r>
    </w:p>
    <w:p w14:paraId="3C16561B" w14:textId="77777777" w:rsidR="00DC4C7E" w:rsidRPr="00FD7BEE" w:rsidRDefault="00DC4C7E" w:rsidP="00DC4C7E">
      <w:pPr>
        <w:numPr>
          <w:ilvl w:val="1"/>
          <w:numId w:val="50"/>
        </w:numPr>
        <w:rPr>
          <w:rFonts w:asciiTheme="minorHAnsi" w:hAnsiTheme="minorHAnsi" w:cstheme="minorHAnsi"/>
          <w:sz w:val="22"/>
          <w:szCs w:val="22"/>
        </w:rPr>
      </w:pPr>
      <w:r w:rsidRPr="00FD7BEE">
        <w:rPr>
          <w:rFonts w:asciiTheme="minorHAnsi" w:hAnsiTheme="minorHAnsi" w:cstheme="minorHAnsi"/>
          <w:sz w:val="22"/>
          <w:szCs w:val="22"/>
        </w:rPr>
        <w:t xml:space="preserve">Dates, </w:t>
      </w:r>
    </w:p>
    <w:p w14:paraId="3FF2224D" w14:textId="77777777" w:rsidR="00DC4C7E" w:rsidRPr="00FD7BEE" w:rsidRDefault="00DC4C7E" w:rsidP="00DC4C7E">
      <w:pPr>
        <w:numPr>
          <w:ilvl w:val="1"/>
          <w:numId w:val="50"/>
        </w:numPr>
        <w:rPr>
          <w:rFonts w:asciiTheme="minorHAnsi" w:hAnsiTheme="minorHAnsi" w:cstheme="minorHAnsi"/>
          <w:sz w:val="22"/>
          <w:szCs w:val="22"/>
        </w:rPr>
      </w:pPr>
      <w:r w:rsidRPr="00FD7BEE">
        <w:rPr>
          <w:rFonts w:asciiTheme="minorHAnsi" w:hAnsiTheme="minorHAnsi" w:cstheme="minorHAnsi"/>
          <w:sz w:val="22"/>
          <w:szCs w:val="22"/>
        </w:rPr>
        <w:t>Times of anyone spoken to.</w:t>
      </w:r>
    </w:p>
    <w:p w14:paraId="471AAB4E" w14:textId="77777777" w:rsidR="00DC4C7E" w:rsidRPr="00FD7BEE" w:rsidRDefault="00DC4C7E" w:rsidP="00DC4C7E">
      <w:pPr>
        <w:numPr>
          <w:ilvl w:val="0"/>
          <w:numId w:val="50"/>
        </w:numPr>
        <w:rPr>
          <w:rFonts w:asciiTheme="minorHAnsi" w:hAnsiTheme="minorHAnsi" w:cstheme="minorHAnsi"/>
          <w:sz w:val="22"/>
          <w:szCs w:val="22"/>
        </w:rPr>
      </w:pPr>
      <w:r w:rsidRPr="00FD7BEE">
        <w:rPr>
          <w:rFonts w:asciiTheme="minorHAnsi" w:hAnsiTheme="minorHAnsi" w:cstheme="minorHAnsi"/>
          <w:sz w:val="22"/>
          <w:szCs w:val="22"/>
        </w:rPr>
        <w:t>Printed name of the person making the record</w:t>
      </w:r>
    </w:p>
    <w:p w14:paraId="652AA62D" w14:textId="77777777" w:rsidR="00DC4C7E" w:rsidRPr="00FD7BEE" w:rsidRDefault="00DC4C7E" w:rsidP="00DC4C7E">
      <w:pPr>
        <w:numPr>
          <w:ilvl w:val="0"/>
          <w:numId w:val="50"/>
        </w:numPr>
        <w:rPr>
          <w:rFonts w:asciiTheme="minorHAnsi" w:hAnsiTheme="minorHAnsi" w:cstheme="minorHAnsi"/>
          <w:sz w:val="22"/>
          <w:szCs w:val="22"/>
        </w:rPr>
      </w:pPr>
      <w:r w:rsidRPr="00FD7BEE">
        <w:rPr>
          <w:rFonts w:asciiTheme="minorHAnsi" w:hAnsiTheme="minorHAnsi" w:cstheme="minorHAnsi"/>
          <w:sz w:val="22"/>
          <w:szCs w:val="22"/>
        </w:rPr>
        <w:t>Job title of the person making the record</w:t>
      </w:r>
    </w:p>
    <w:p w14:paraId="3035FA32" w14:textId="77777777" w:rsidR="00DC4C7E" w:rsidRPr="00FD7BEE" w:rsidRDefault="00DC4C7E" w:rsidP="00DC4C7E">
      <w:pPr>
        <w:numPr>
          <w:ilvl w:val="0"/>
          <w:numId w:val="50"/>
        </w:numPr>
        <w:rPr>
          <w:rFonts w:asciiTheme="minorHAnsi" w:hAnsiTheme="minorHAnsi" w:cstheme="minorHAnsi"/>
          <w:sz w:val="22"/>
          <w:szCs w:val="22"/>
        </w:rPr>
      </w:pPr>
      <w:r w:rsidRPr="00FD7BEE">
        <w:rPr>
          <w:rFonts w:asciiTheme="minorHAnsi" w:hAnsiTheme="minorHAnsi" w:cstheme="minorHAnsi"/>
          <w:sz w:val="22"/>
          <w:szCs w:val="22"/>
        </w:rPr>
        <w:t>Signature (print name alongside)</w:t>
      </w:r>
    </w:p>
    <w:p w14:paraId="21CC0E95" w14:textId="77777777" w:rsidR="00DC4C7E" w:rsidRPr="00FD7BEE" w:rsidRDefault="00DC4C7E" w:rsidP="00DC4C7E">
      <w:pPr>
        <w:rPr>
          <w:rFonts w:asciiTheme="minorHAnsi" w:hAnsiTheme="minorHAnsi" w:cstheme="minorHAnsi"/>
          <w:sz w:val="22"/>
          <w:szCs w:val="22"/>
        </w:rPr>
      </w:pPr>
    </w:p>
    <w:p w14:paraId="2C58295F" w14:textId="77777777"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The source of the information should be identified e.g. ’Mrs Bell, a midday supervisor, informed me that…’ Or ‘I saw John in the playground at break time….’</w:t>
      </w:r>
    </w:p>
    <w:p w14:paraId="4D37E0AD" w14:textId="77777777" w:rsidR="00DC4C7E" w:rsidRPr="00FD7BEE" w:rsidRDefault="00DC4C7E" w:rsidP="00DC4C7E">
      <w:pPr>
        <w:rPr>
          <w:rFonts w:asciiTheme="minorHAnsi" w:hAnsiTheme="minorHAnsi" w:cstheme="minorHAnsi"/>
          <w:sz w:val="22"/>
          <w:szCs w:val="22"/>
        </w:rPr>
      </w:pPr>
    </w:p>
    <w:p w14:paraId="73B32B68" w14:textId="77777777"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Information should be factual or based on fact. Record what you saw, heard etc. and try not to be vague or woolly (e.g. ‘Jenny was crying and rocking’ rather than ‘Jenny was upset’)</w:t>
      </w:r>
    </w:p>
    <w:p w14:paraId="3B951776" w14:textId="77777777" w:rsidR="00DC4C7E" w:rsidRPr="00FD7BEE" w:rsidRDefault="00DC4C7E" w:rsidP="00DC4C7E">
      <w:pPr>
        <w:rPr>
          <w:rFonts w:asciiTheme="minorHAnsi" w:hAnsiTheme="minorHAnsi" w:cstheme="minorHAnsi"/>
          <w:sz w:val="22"/>
          <w:szCs w:val="22"/>
        </w:rPr>
      </w:pPr>
    </w:p>
    <w:p w14:paraId="61B1EC3F" w14:textId="77777777"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Opinion is acceptable provided that you can give some justification for holding it (e.g. ‘Sam ran and hid under the table when his mother arrived to take him home and clung to me when I tried to get him out. He appeared to be frightened.’)</w:t>
      </w:r>
    </w:p>
    <w:p w14:paraId="01C119B0" w14:textId="77777777" w:rsidR="00DC4C7E" w:rsidRPr="00FD7BEE" w:rsidRDefault="00DC4C7E" w:rsidP="00DC4C7E">
      <w:pPr>
        <w:rPr>
          <w:rFonts w:asciiTheme="minorHAnsi" w:hAnsiTheme="minorHAnsi" w:cstheme="minorHAnsi"/>
          <w:sz w:val="22"/>
          <w:szCs w:val="22"/>
        </w:rPr>
      </w:pPr>
    </w:p>
    <w:p w14:paraId="68031E85" w14:textId="77777777"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Make a note of what you have done with the information (e.g. ‘I consulted the Headteacher, Mr Wilson, and he said he would…’)</w:t>
      </w:r>
    </w:p>
    <w:p w14:paraId="5AB6CD40" w14:textId="77777777" w:rsidR="00DC4C7E" w:rsidRPr="00FD7BEE" w:rsidRDefault="00DC4C7E" w:rsidP="00DC4C7E">
      <w:pPr>
        <w:rPr>
          <w:rFonts w:asciiTheme="minorHAnsi" w:hAnsiTheme="minorHAnsi" w:cstheme="minorHAnsi"/>
          <w:sz w:val="22"/>
          <w:szCs w:val="22"/>
        </w:rPr>
      </w:pPr>
    </w:p>
    <w:p w14:paraId="31ED0789" w14:textId="16232C11"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Try to avoid specialist jargon (e.g. ‘he is SAP’) which someone from another agency wou</w:t>
      </w:r>
      <w:r w:rsidR="00F87B35" w:rsidRPr="00FD7BEE">
        <w:rPr>
          <w:rFonts w:asciiTheme="minorHAnsi" w:hAnsiTheme="minorHAnsi" w:cstheme="minorHAnsi"/>
          <w:sz w:val="22"/>
          <w:szCs w:val="22"/>
        </w:rPr>
        <w:t>ld not necessarily understand, but write</w:t>
      </w:r>
      <w:r w:rsidRPr="00FD7BEE">
        <w:rPr>
          <w:rFonts w:asciiTheme="minorHAnsi" w:hAnsiTheme="minorHAnsi" w:cstheme="minorHAnsi"/>
          <w:sz w:val="22"/>
          <w:szCs w:val="22"/>
        </w:rPr>
        <w:t xml:space="preserve"> the information in full (School Action Plus)</w:t>
      </w:r>
    </w:p>
    <w:p w14:paraId="6D46F333" w14:textId="77777777" w:rsidR="00DC4C7E" w:rsidRPr="00FD7BEE" w:rsidRDefault="00DC4C7E" w:rsidP="00DC4C7E">
      <w:pPr>
        <w:rPr>
          <w:rFonts w:asciiTheme="minorHAnsi" w:hAnsiTheme="minorHAnsi" w:cstheme="minorHAnsi"/>
          <w:sz w:val="22"/>
          <w:szCs w:val="22"/>
        </w:rPr>
      </w:pPr>
    </w:p>
    <w:p w14:paraId="55ECE2F6" w14:textId="77777777" w:rsidR="00DC4C7E" w:rsidRPr="00FD7BEE" w:rsidRDefault="00DC4C7E" w:rsidP="00DC4C7E">
      <w:pPr>
        <w:rPr>
          <w:rFonts w:asciiTheme="minorHAnsi" w:hAnsiTheme="minorHAnsi" w:cstheme="minorHAnsi"/>
          <w:b/>
          <w:sz w:val="22"/>
          <w:szCs w:val="22"/>
        </w:rPr>
      </w:pPr>
      <w:r w:rsidRPr="00FD7BEE">
        <w:rPr>
          <w:rFonts w:asciiTheme="minorHAnsi" w:hAnsiTheme="minorHAnsi" w:cstheme="minorHAnsi"/>
          <w:b/>
          <w:sz w:val="22"/>
          <w:szCs w:val="22"/>
        </w:rPr>
        <w:t>Records and Reports for Child Protection Conferences</w:t>
      </w:r>
    </w:p>
    <w:p w14:paraId="7BCBE5E2" w14:textId="77777777" w:rsidR="00DC4C7E" w:rsidRPr="00FD7BEE" w:rsidRDefault="00DC4C7E" w:rsidP="00DC4C7E">
      <w:pPr>
        <w:rPr>
          <w:rFonts w:asciiTheme="minorHAnsi" w:hAnsiTheme="minorHAnsi" w:cstheme="minorHAnsi"/>
          <w:sz w:val="22"/>
          <w:szCs w:val="22"/>
        </w:rPr>
      </w:pPr>
    </w:p>
    <w:p w14:paraId="583F0C3B" w14:textId="77777777"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Reports prepared for Child Protection Conferences should focus on the child’s:</w:t>
      </w:r>
    </w:p>
    <w:p w14:paraId="05C51A77" w14:textId="77777777" w:rsidR="00DC4C7E" w:rsidRPr="00FD7BEE" w:rsidRDefault="00DC4C7E" w:rsidP="00DC4C7E">
      <w:pPr>
        <w:rPr>
          <w:rFonts w:asciiTheme="minorHAnsi" w:hAnsiTheme="minorHAnsi" w:cstheme="minorHAnsi"/>
          <w:sz w:val="22"/>
          <w:szCs w:val="22"/>
        </w:rPr>
      </w:pPr>
    </w:p>
    <w:p w14:paraId="7594F156" w14:textId="77777777" w:rsidR="00DC4C7E" w:rsidRPr="00FD7BEE" w:rsidRDefault="00DC4C7E" w:rsidP="00DC4C7E">
      <w:pPr>
        <w:numPr>
          <w:ilvl w:val="0"/>
          <w:numId w:val="51"/>
        </w:numPr>
        <w:rPr>
          <w:rFonts w:asciiTheme="minorHAnsi" w:hAnsiTheme="minorHAnsi" w:cstheme="minorHAnsi"/>
          <w:sz w:val="22"/>
          <w:szCs w:val="22"/>
        </w:rPr>
      </w:pPr>
      <w:r w:rsidRPr="00FD7BEE">
        <w:rPr>
          <w:rFonts w:asciiTheme="minorHAnsi" w:hAnsiTheme="minorHAnsi" w:cstheme="minorHAnsi"/>
          <w:sz w:val="22"/>
          <w:szCs w:val="22"/>
        </w:rPr>
        <w:t>Educational Progress and Achievements</w:t>
      </w:r>
    </w:p>
    <w:p w14:paraId="6DFB7397" w14:textId="77777777" w:rsidR="00DC4C7E" w:rsidRPr="00FD7BEE" w:rsidRDefault="00DC4C7E" w:rsidP="00DC4C7E">
      <w:pPr>
        <w:numPr>
          <w:ilvl w:val="0"/>
          <w:numId w:val="51"/>
        </w:numPr>
        <w:rPr>
          <w:rFonts w:asciiTheme="minorHAnsi" w:hAnsiTheme="minorHAnsi" w:cstheme="minorHAnsi"/>
          <w:sz w:val="22"/>
          <w:szCs w:val="22"/>
        </w:rPr>
      </w:pPr>
      <w:r w:rsidRPr="00FD7BEE">
        <w:rPr>
          <w:rFonts w:asciiTheme="minorHAnsi" w:hAnsiTheme="minorHAnsi" w:cstheme="minorHAnsi"/>
          <w:sz w:val="22"/>
          <w:szCs w:val="22"/>
        </w:rPr>
        <w:t>Attendance</w:t>
      </w:r>
    </w:p>
    <w:p w14:paraId="628E51BA" w14:textId="77777777" w:rsidR="00DC4C7E" w:rsidRPr="00FD7BEE" w:rsidRDefault="00DC4C7E" w:rsidP="00DC4C7E">
      <w:pPr>
        <w:numPr>
          <w:ilvl w:val="0"/>
          <w:numId w:val="51"/>
        </w:numPr>
        <w:rPr>
          <w:rFonts w:asciiTheme="minorHAnsi" w:hAnsiTheme="minorHAnsi" w:cstheme="minorHAnsi"/>
          <w:sz w:val="22"/>
          <w:szCs w:val="22"/>
        </w:rPr>
      </w:pPr>
      <w:r w:rsidRPr="00FD7BEE">
        <w:rPr>
          <w:rFonts w:asciiTheme="minorHAnsi" w:hAnsiTheme="minorHAnsi" w:cstheme="minorHAnsi"/>
          <w:sz w:val="22"/>
          <w:szCs w:val="22"/>
        </w:rPr>
        <w:t>Behaviour</w:t>
      </w:r>
    </w:p>
    <w:p w14:paraId="08E23FBD" w14:textId="77777777" w:rsidR="00DC4C7E" w:rsidRPr="00FD7BEE" w:rsidRDefault="00DC4C7E" w:rsidP="00DC4C7E">
      <w:pPr>
        <w:numPr>
          <w:ilvl w:val="0"/>
          <w:numId w:val="51"/>
        </w:numPr>
        <w:rPr>
          <w:rFonts w:asciiTheme="minorHAnsi" w:hAnsiTheme="minorHAnsi" w:cstheme="minorHAnsi"/>
          <w:sz w:val="22"/>
          <w:szCs w:val="22"/>
        </w:rPr>
      </w:pPr>
      <w:r w:rsidRPr="00FD7BEE">
        <w:rPr>
          <w:rFonts w:asciiTheme="minorHAnsi" w:hAnsiTheme="minorHAnsi" w:cstheme="minorHAnsi"/>
          <w:sz w:val="22"/>
          <w:szCs w:val="22"/>
        </w:rPr>
        <w:t>Participation</w:t>
      </w:r>
    </w:p>
    <w:p w14:paraId="6AB3F01A" w14:textId="77777777" w:rsidR="00DC4C7E" w:rsidRPr="00FD7BEE" w:rsidRDefault="00DC4C7E" w:rsidP="00DC4C7E">
      <w:pPr>
        <w:numPr>
          <w:ilvl w:val="0"/>
          <w:numId w:val="51"/>
        </w:numPr>
        <w:rPr>
          <w:rFonts w:asciiTheme="minorHAnsi" w:hAnsiTheme="minorHAnsi" w:cstheme="minorHAnsi"/>
          <w:sz w:val="22"/>
          <w:szCs w:val="22"/>
        </w:rPr>
      </w:pPr>
      <w:r w:rsidRPr="00FD7BEE">
        <w:rPr>
          <w:rFonts w:asciiTheme="minorHAnsi" w:hAnsiTheme="minorHAnsi" w:cstheme="minorHAnsi"/>
          <w:sz w:val="22"/>
          <w:szCs w:val="22"/>
        </w:rPr>
        <w:t>Relationships with other children and young people</w:t>
      </w:r>
    </w:p>
    <w:p w14:paraId="140F095D" w14:textId="77777777" w:rsidR="00DC4C7E" w:rsidRPr="00FD7BEE" w:rsidRDefault="00DC4C7E" w:rsidP="00DC4C7E">
      <w:pPr>
        <w:numPr>
          <w:ilvl w:val="0"/>
          <w:numId w:val="51"/>
        </w:numPr>
        <w:rPr>
          <w:rFonts w:asciiTheme="minorHAnsi" w:hAnsiTheme="minorHAnsi" w:cstheme="minorHAnsi"/>
          <w:sz w:val="22"/>
          <w:szCs w:val="22"/>
        </w:rPr>
      </w:pPr>
      <w:r w:rsidRPr="00FD7BEE">
        <w:rPr>
          <w:rFonts w:asciiTheme="minorHAnsi" w:hAnsiTheme="minorHAnsi" w:cstheme="minorHAnsi"/>
          <w:sz w:val="22"/>
          <w:szCs w:val="22"/>
        </w:rPr>
        <w:lastRenderedPageBreak/>
        <w:t>Appearance, (where appropriate)</w:t>
      </w:r>
    </w:p>
    <w:p w14:paraId="1FE6E830" w14:textId="77777777" w:rsidR="00DC4C7E" w:rsidRPr="00FD7BEE" w:rsidRDefault="00DC4C7E" w:rsidP="00DC4C7E">
      <w:pPr>
        <w:numPr>
          <w:ilvl w:val="0"/>
          <w:numId w:val="51"/>
        </w:numPr>
        <w:rPr>
          <w:rFonts w:asciiTheme="minorHAnsi" w:hAnsiTheme="minorHAnsi" w:cstheme="minorHAnsi"/>
          <w:sz w:val="22"/>
          <w:szCs w:val="22"/>
        </w:rPr>
      </w:pPr>
      <w:r w:rsidRPr="00FD7BEE">
        <w:rPr>
          <w:rFonts w:asciiTheme="minorHAnsi" w:hAnsiTheme="minorHAnsi" w:cstheme="minorHAnsi"/>
          <w:sz w:val="22"/>
          <w:szCs w:val="22"/>
        </w:rPr>
        <w:t>Interaction with other children and adults</w:t>
      </w:r>
    </w:p>
    <w:p w14:paraId="78664423" w14:textId="77777777" w:rsidR="00DC4C7E" w:rsidRPr="00FD7BEE" w:rsidRDefault="00DC4C7E" w:rsidP="00DC4C7E">
      <w:pPr>
        <w:rPr>
          <w:rFonts w:asciiTheme="minorHAnsi" w:hAnsiTheme="minorHAnsi" w:cstheme="minorHAnsi"/>
          <w:sz w:val="22"/>
          <w:szCs w:val="22"/>
        </w:rPr>
      </w:pPr>
    </w:p>
    <w:p w14:paraId="0650F698" w14:textId="77777777"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If relevant, reports should include what is known about the child’s relationships with his or her family and the family structure. Reports should be objective and based on evidence. They should distinguish between fact, observation, allegation and opinion.</w:t>
      </w:r>
    </w:p>
    <w:p w14:paraId="6B10CCB4" w14:textId="77777777" w:rsidR="00DC4C7E" w:rsidRPr="00FD7BEE" w:rsidRDefault="00DC4C7E" w:rsidP="00DC4C7E">
      <w:pPr>
        <w:rPr>
          <w:rFonts w:asciiTheme="minorHAnsi" w:hAnsiTheme="minorHAnsi" w:cstheme="minorHAnsi"/>
          <w:sz w:val="22"/>
          <w:szCs w:val="22"/>
        </w:rPr>
      </w:pPr>
    </w:p>
    <w:p w14:paraId="7E8A0B06" w14:textId="08A776B3" w:rsidR="00DC4C7E" w:rsidRPr="00FD7BEE" w:rsidRDefault="00F87B35" w:rsidP="00DC4C7E">
      <w:pPr>
        <w:rPr>
          <w:rFonts w:asciiTheme="minorHAnsi" w:hAnsiTheme="minorHAnsi" w:cstheme="minorHAnsi"/>
          <w:sz w:val="22"/>
          <w:szCs w:val="22"/>
        </w:rPr>
      </w:pPr>
      <w:r w:rsidRPr="00FD7BEE">
        <w:rPr>
          <w:rFonts w:asciiTheme="minorHAnsi" w:hAnsiTheme="minorHAnsi" w:cstheme="minorHAnsi"/>
          <w:sz w:val="22"/>
          <w:szCs w:val="22"/>
        </w:rPr>
        <w:t>Schools</w:t>
      </w:r>
      <w:r w:rsidR="00DC4C7E" w:rsidRPr="00FD7BEE">
        <w:rPr>
          <w:rFonts w:asciiTheme="minorHAnsi" w:hAnsiTheme="minorHAnsi" w:cstheme="minorHAnsi"/>
          <w:sz w:val="22"/>
          <w:szCs w:val="22"/>
        </w:rPr>
        <w:t xml:space="preserve"> should:</w:t>
      </w:r>
    </w:p>
    <w:p w14:paraId="10D5EC47" w14:textId="77777777" w:rsidR="00DC4C7E" w:rsidRPr="00FD7BEE" w:rsidRDefault="00DC4C7E" w:rsidP="00DC4C7E">
      <w:pPr>
        <w:rPr>
          <w:rFonts w:asciiTheme="minorHAnsi" w:hAnsiTheme="minorHAnsi" w:cstheme="minorHAnsi"/>
          <w:sz w:val="22"/>
          <w:szCs w:val="22"/>
        </w:rPr>
      </w:pPr>
    </w:p>
    <w:p w14:paraId="79D62672" w14:textId="77777777" w:rsidR="00DC4C7E" w:rsidRPr="00FD7BEE" w:rsidRDefault="00DC4C7E" w:rsidP="00DC4C7E">
      <w:pPr>
        <w:numPr>
          <w:ilvl w:val="0"/>
          <w:numId w:val="52"/>
        </w:numPr>
        <w:rPr>
          <w:rFonts w:asciiTheme="minorHAnsi" w:hAnsiTheme="minorHAnsi" w:cstheme="minorHAnsi"/>
          <w:sz w:val="22"/>
          <w:szCs w:val="22"/>
        </w:rPr>
      </w:pPr>
      <w:r w:rsidRPr="00FD7BEE">
        <w:rPr>
          <w:rFonts w:asciiTheme="minorHAnsi" w:hAnsiTheme="minorHAnsi" w:cstheme="minorHAnsi"/>
          <w:sz w:val="22"/>
          <w:szCs w:val="22"/>
        </w:rPr>
        <w:t>Make reports available to the child’s parents prior to the Child Protection Conference unless to do so would place the child at risk of significant harm</w:t>
      </w:r>
    </w:p>
    <w:p w14:paraId="278DEEA2" w14:textId="77777777" w:rsidR="00DC4C7E" w:rsidRPr="00FD7BEE" w:rsidRDefault="00DC4C7E" w:rsidP="00DC4C7E">
      <w:pPr>
        <w:numPr>
          <w:ilvl w:val="0"/>
          <w:numId w:val="52"/>
        </w:numPr>
        <w:rPr>
          <w:rFonts w:asciiTheme="minorHAnsi" w:hAnsiTheme="minorHAnsi" w:cstheme="minorHAnsi"/>
          <w:sz w:val="22"/>
          <w:szCs w:val="22"/>
        </w:rPr>
      </w:pPr>
      <w:r w:rsidRPr="00FD7BEE">
        <w:rPr>
          <w:rFonts w:asciiTheme="minorHAnsi" w:hAnsiTheme="minorHAnsi" w:cstheme="minorHAnsi"/>
          <w:sz w:val="22"/>
          <w:szCs w:val="22"/>
        </w:rPr>
        <w:t>Provide written reports to the Child Protection Conference</w:t>
      </w:r>
    </w:p>
    <w:p w14:paraId="0B088336" w14:textId="77777777" w:rsidR="00DC4C7E" w:rsidRPr="00FD7BEE" w:rsidRDefault="00DC4C7E" w:rsidP="00DC4C7E">
      <w:pPr>
        <w:numPr>
          <w:ilvl w:val="0"/>
          <w:numId w:val="52"/>
        </w:numPr>
        <w:rPr>
          <w:rFonts w:asciiTheme="minorHAnsi" w:hAnsiTheme="minorHAnsi" w:cstheme="minorHAnsi"/>
          <w:sz w:val="22"/>
          <w:szCs w:val="22"/>
        </w:rPr>
      </w:pPr>
      <w:r w:rsidRPr="00FD7BEE">
        <w:rPr>
          <w:rFonts w:asciiTheme="minorHAnsi" w:hAnsiTheme="minorHAnsi" w:cstheme="minorHAnsi"/>
          <w:sz w:val="22"/>
          <w:szCs w:val="22"/>
        </w:rPr>
        <w:t>Arrange for an appropriate person from the school to attend the Child Protection Conference</w:t>
      </w:r>
    </w:p>
    <w:p w14:paraId="609E7798" w14:textId="77777777" w:rsidR="00DC4C7E" w:rsidRPr="00FD7BEE" w:rsidRDefault="00DC4C7E" w:rsidP="00DC4C7E">
      <w:pPr>
        <w:rPr>
          <w:rFonts w:asciiTheme="minorHAnsi" w:hAnsiTheme="minorHAnsi" w:cstheme="minorHAnsi"/>
          <w:sz w:val="22"/>
          <w:szCs w:val="22"/>
        </w:rPr>
      </w:pPr>
    </w:p>
    <w:p w14:paraId="3A5EFF46" w14:textId="77777777" w:rsidR="00DC4C7E" w:rsidRPr="00FD7BEE" w:rsidRDefault="00DC4C7E" w:rsidP="00DC4C7E">
      <w:pPr>
        <w:rPr>
          <w:rFonts w:asciiTheme="minorHAnsi" w:hAnsiTheme="minorHAnsi" w:cstheme="minorHAnsi"/>
          <w:b/>
          <w:sz w:val="22"/>
          <w:szCs w:val="22"/>
        </w:rPr>
      </w:pPr>
      <w:r w:rsidRPr="00FD7BEE">
        <w:rPr>
          <w:rFonts w:asciiTheme="minorHAnsi" w:hAnsiTheme="minorHAnsi" w:cstheme="minorHAnsi"/>
          <w:b/>
          <w:sz w:val="22"/>
          <w:szCs w:val="22"/>
        </w:rPr>
        <w:t>3. Where should child protection information be kept?</w:t>
      </w:r>
    </w:p>
    <w:p w14:paraId="69740056" w14:textId="77777777" w:rsidR="00DC4C7E" w:rsidRPr="00FD7BEE" w:rsidRDefault="00DC4C7E" w:rsidP="00DC4C7E">
      <w:pPr>
        <w:rPr>
          <w:rFonts w:asciiTheme="minorHAnsi" w:hAnsiTheme="minorHAnsi" w:cstheme="minorHAnsi"/>
          <w:sz w:val="22"/>
          <w:szCs w:val="22"/>
        </w:rPr>
      </w:pPr>
    </w:p>
    <w:p w14:paraId="223DD044" w14:textId="77777777"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The child protection file should contain all reports, notes and correspondence referring to a child. This should be kept in one secure place e.g. a locked filing cabinet in the Designated Safeguarding Lead’s office. Files on extended family members should be kept together and cross-referenced. This file should be kept separate to the child’s educational school record.</w:t>
      </w:r>
    </w:p>
    <w:p w14:paraId="386B7F32" w14:textId="77777777" w:rsidR="00DC4C7E" w:rsidRPr="00FD7BEE" w:rsidRDefault="00DC4C7E" w:rsidP="00DC4C7E">
      <w:pPr>
        <w:rPr>
          <w:rFonts w:asciiTheme="minorHAnsi" w:hAnsiTheme="minorHAnsi" w:cstheme="minorHAnsi"/>
          <w:sz w:val="22"/>
          <w:szCs w:val="22"/>
        </w:rPr>
      </w:pPr>
    </w:p>
    <w:p w14:paraId="0EFB6760" w14:textId="6AA830C3"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A note or symbol (e.g. a blue star) should be placed on the cover of the school file for the child, indicating that there is a child protection file relating to the child. All staff who may need to consult the child’s school file should be made aware what the symbol means, and w</w:t>
      </w:r>
      <w:r w:rsidR="00F87B35" w:rsidRPr="00FD7BEE">
        <w:rPr>
          <w:rFonts w:asciiTheme="minorHAnsi" w:hAnsiTheme="minorHAnsi" w:cstheme="minorHAnsi"/>
          <w:sz w:val="22"/>
          <w:szCs w:val="22"/>
        </w:rPr>
        <w:t xml:space="preserve">hom </w:t>
      </w:r>
      <w:r w:rsidRPr="00FD7BEE">
        <w:rPr>
          <w:rFonts w:asciiTheme="minorHAnsi" w:hAnsiTheme="minorHAnsi" w:cstheme="minorHAnsi"/>
          <w:sz w:val="22"/>
          <w:szCs w:val="22"/>
        </w:rPr>
        <w:t>to consult if they see it.</w:t>
      </w:r>
    </w:p>
    <w:p w14:paraId="5DB988EB" w14:textId="77777777" w:rsidR="00DC4C7E" w:rsidRPr="00FD7BEE" w:rsidRDefault="00DC4C7E" w:rsidP="00DC4C7E">
      <w:pPr>
        <w:rPr>
          <w:rFonts w:asciiTheme="minorHAnsi" w:hAnsiTheme="minorHAnsi" w:cstheme="minorHAnsi"/>
          <w:sz w:val="22"/>
          <w:szCs w:val="22"/>
        </w:rPr>
      </w:pPr>
    </w:p>
    <w:p w14:paraId="31C67E4E" w14:textId="77777777" w:rsidR="00DC4C7E" w:rsidRPr="00FD7BEE" w:rsidRDefault="00DC4C7E" w:rsidP="00DC4C7E">
      <w:pPr>
        <w:rPr>
          <w:rFonts w:asciiTheme="minorHAnsi" w:hAnsiTheme="minorHAnsi" w:cstheme="minorHAnsi"/>
          <w:b/>
          <w:sz w:val="22"/>
          <w:szCs w:val="22"/>
        </w:rPr>
      </w:pPr>
      <w:r w:rsidRPr="00FD7BEE">
        <w:rPr>
          <w:rFonts w:asciiTheme="minorHAnsi" w:hAnsiTheme="minorHAnsi" w:cstheme="minorHAnsi"/>
          <w:b/>
          <w:sz w:val="22"/>
          <w:szCs w:val="22"/>
        </w:rPr>
        <w:t>4. Who should have access to child protection information?</w:t>
      </w:r>
    </w:p>
    <w:p w14:paraId="26E8557F" w14:textId="77777777" w:rsidR="00DC4C7E" w:rsidRPr="00FD7BEE" w:rsidRDefault="00DC4C7E" w:rsidP="00DC4C7E">
      <w:pPr>
        <w:rPr>
          <w:rFonts w:asciiTheme="minorHAnsi" w:hAnsiTheme="minorHAnsi" w:cstheme="minorHAnsi"/>
          <w:sz w:val="22"/>
          <w:szCs w:val="22"/>
        </w:rPr>
      </w:pPr>
    </w:p>
    <w:p w14:paraId="3A24B6D7" w14:textId="77777777"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Access to the information on file should be on a need-to-know basis among the staff. This can only be decided on a case-by-case basis. The confidentiality of the child and family should be respected as far as possible, but the welfare of the child is paramount. It would be unlikely that every member of staff would need to know the details of a case. Generally speaking, the closer the day-to-day contact with the child, the more likely the need to know an outline of the case. The school report to the child protection conference should be shared with the parent(s) before the conference takes pace. All information must be shared with Social Worker and/or Police and Health, as appropriate, where there is concern that a child is at risk of significant harm.</w:t>
      </w:r>
    </w:p>
    <w:p w14:paraId="2D871772" w14:textId="77777777" w:rsidR="00DC4C7E" w:rsidRPr="00FD7BEE" w:rsidRDefault="00DC4C7E" w:rsidP="00DC4C7E">
      <w:pPr>
        <w:rPr>
          <w:rFonts w:asciiTheme="minorHAnsi" w:hAnsiTheme="minorHAnsi" w:cstheme="minorHAnsi"/>
          <w:sz w:val="22"/>
          <w:szCs w:val="22"/>
        </w:rPr>
      </w:pPr>
    </w:p>
    <w:p w14:paraId="329B32E0" w14:textId="77777777"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 xml:space="preserve">Child protection information should not ordinarily be shared with agencies other than these statutory agencies e.g. information should not be released to solicitors etc. Where such a request is made, it is best to seek further advice and guidance from the LADO team 01296 382070 or </w:t>
      </w:r>
      <w:hyperlink r:id="rId60" w:history="1">
        <w:r w:rsidRPr="00FD7BEE">
          <w:rPr>
            <w:rFonts w:asciiTheme="minorHAnsi" w:hAnsiTheme="minorHAnsi" w:cstheme="minorHAnsi"/>
            <w:sz w:val="22"/>
            <w:szCs w:val="22"/>
            <w:u w:val="single"/>
          </w:rPr>
          <w:t>bday@buckscc.gov.uk</w:t>
        </w:r>
      </w:hyperlink>
      <w:r w:rsidRPr="00FD7BEE">
        <w:rPr>
          <w:rFonts w:asciiTheme="minorHAnsi" w:hAnsiTheme="minorHAnsi" w:cstheme="minorHAnsi"/>
          <w:sz w:val="22"/>
          <w:szCs w:val="22"/>
        </w:rPr>
        <w:t xml:space="preserve"> </w:t>
      </w:r>
    </w:p>
    <w:p w14:paraId="06FB99A3" w14:textId="77777777" w:rsidR="00DC4C7E" w:rsidRPr="00FD7BEE" w:rsidRDefault="00DC4C7E" w:rsidP="00DC4C7E">
      <w:pPr>
        <w:rPr>
          <w:rFonts w:asciiTheme="minorHAnsi" w:hAnsiTheme="minorHAnsi" w:cstheme="minorHAnsi"/>
          <w:sz w:val="22"/>
          <w:szCs w:val="22"/>
        </w:rPr>
      </w:pPr>
    </w:p>
    <w:p w14:paraId="7D41C905" w14:textId="77777777"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Child Protection records can be kept on computer and are exempt from the disclosure provisions of the Data Protection Act 1984. For manual records, the Education (School Records) Regulations 1989 exempt information relating to child abuse from the requirement of disclosure. However, in cases of alleged child abuse which come to court, the school may be required to provide its child protection records.</w:t>
      </w:r>
    </w:p>
    <w:p w14:paraId="5FC9B79B" w14:textId="77777777" w:rsidR="00DC4C7E" w:rsidRPr="00FD7BEE" w:rsidRDefault="00DC4C7E" w:rsidP="00DC4C7E">
      <w:pPr>
        <w:rPr>
          <w:rFonts w:asciiTheme="minorHAnsi" w:hAnsiTheme="minorHAnsi" w:cstheme="minorHAnsi"/>
          <w:sz w:val="22"/>
          <w:szCs w:val="22"/>
        </w:rPr>
      </w:pPr>
    </w:p>
    <w:p w14:paraId="589599A3" w14:textId="77777777" w:rsidR="00DC4C7E" w:rsidRPr="00FD7BEE" w:rsidRDefault="00DC4C7E" w:rsidP="00DC4C7E">
      <w:pPr>
        <w:rPr>
          <w:rFonts w:asciiTheme="minorHAnsi" w:hAnsiTheme="minorHAnsi" w:cstheme="minorHAnsi"/>
          <w:sz w:val="22"/>
          <w:szCs w:val="22"/>
        </w:rPr>
      </w:pPr>
    </w:p>
    <w:p w14:paraId="7E33E45E" w14:textId="77777777" w:rsidR="00DC4C7E" w:rsidRPr="00FD7BEE" w:rsidRDefault="00DC4C7E" w:rsidP="00DC4C7E">
      <w:pPr>
        <w:rPr>
          <w:rFonts w:asciiTheme="minorHAnsi" w:hAnsiTheme="minorHAnsi" w:cstheme="minorHAnsi"/>
          <w:b/>
          <w:sz w:val="22"/>
          <w:szCs w:val="22"/>
        </w:rPr>
      </w:pPr>
      <w:r w:rsidRPr="00FD7BEE">
        <w:rPr>
          <w:rFonts w:asciiTheme="minorHAnsi" w:hAnsiTheme="minorHAnsi" w:cstheme="minorHAnsi"/>
          <w:b/>
          <w:sz w:val="22"/>
          <w:szCs w:val="22"/>
        </w:rPr>
        <w:lastRenderedPageBreak/>
        <w:t>5. What should happen to the information when a child leaves the school/ How long should information be kept?</w:t>
      </w:r>
    </w:p>
    <w:p w14:paraId="27CCE868" w14:textId="77777777" w:rsidR="00DC4C7E" w:rsidRPr="00FD7BEE" w:rsidRDefault="00DC4C7E" w:rsidP="00DC4C7E">
      <w:pPr>
        <w:rPr>
          <w:rFonts w:asciiTheme="minorHAnsi" w:hAnsiTheme="minorHAnsi" w:cstheme="minorHAnsi"/>
          <w:sz w:val="22"/>
          <w:szCs w:val="22"/>
        </w:rPr>
      </w:pPr>
    </w:p>
    <w:p w14:paraId="7AFC93CD" w14:textId="77777777"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If the child is moving to another school, the complete child protection file should be sent, under separate cover from the regular school file. It should be marked ‘Confidential, Addressee Only’, and should go to the Head Teacher or designated safeguarding lead of the receiving school. Where a pupil of 16+ years is taking up a college place, the file should be sent to the designated safeguarding lead for the receiving college or further education establishment. All relevant information including nagging doubts should be shared.</w:t>
      </w:r>
    </w:p>
    <w:p w14:paraId="46BF1E40" w14:textId="77777777" w:rsidR="00DC4C7E" w:rsidRPr="00FD7BEE" w:rsidRDefault="00DC4C7E" w:rsidP="00DC4C7E">
      <w:pPr>
        <w:rPr>
          <w:rFonts w:asciiTheme="minorHAnsi" w:hAnsiTheme="minorHAnsi" w:cstheme="minorHAnsi"/>
          <w:sz w:val="22"/>
          <w:szCs w:val="22"/>
        </w:rPr>
      </w:pPr>
    </w:p>
    <w:p w14:paraId="2CF863FA" w14:textId="77777777" w:rsidR="00DC4C7E" w:rsidRPr="00F617FB"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 xml:space="preserve">Where a pupil leaves with no FE place identified, the file should be retained at the school until the child’s 24th birthday. There </w:t>
      </w:r>
      <w:r w:rsidRPr="00F617FB">
        <w:rPr>
          <w:rFonts w:asciiTheme="minorHAnsi" w:hAnsiTheme="minorHAnsi" w:cstheme="minorHAnsi"/>
          <w:sz w:val="22"/>
          <w:szCs w:val="22"/>
        </w:rPr>
        <w:t>is no need to keep a copy of material sent to a new school unless, at the discretion of the designated person, there are exceptional reasons for doing so.</w:t>
      </w:r>
    </w:p>
    <w:p w14:paraId="502048C8" w14:textId="77777777" w:rsidR="00DC4C7E" w:rsidRPr="00F617FB" w:rsidRDefault="00DC4C7E" w:rsidP="00DC4C7E">
      <w:pPr>
        <w:rPr>
          <w:rFonts w:asciiTheme="minorHAnsi" w:hAnsiTheme="minorHAnsi" w:cstheme="minorHAnsi"/>
          <w:sz w:val="22"/>
          <w:szCs w:val="22"/>
        </w:rPr>
      </w:pPr>
    </w:p>
    <w:p w14:paraId="01950E21" w14:textId="6B8B1C2E" w:rsidR="00DC4C7E" w:rsidRPr="00F617FB" w:rsidRDefault="00236807" w:rsidP="00DC4C7E">
      <w:pPr>
        <w:rPr>
          <w:rFonts w:asciiTheme="minorHAnsi" w:hAnsiTheme="minorHAnsi" w:cstheme="minorHAnsi"/>
          <w:sz w:val="22"/>
          <w:szCs w:val="22"/>
        </w:rPr>
      </w:pPr>
      <w:bookmarkStart w:id="3" w:name="_Hlk497908465"/>
      <w:r w:rsidRPr="00F617FB">
        <w:rPr>
          <w:rFonts w:asciiTheme="minorHAnsi" w:hAnsiTheme="minorHAnsi" w:cstheme="minorHAnsi"/>
          <w:sz w:val="22"/>
          <w:szCs w:val="22"/>
        </w:rPr>
        <w:t>The following</w:t>
      </w:r>
      <w:r w:rsidR="00DC4C7E" w:rsidRPr="00F617FB">
        <w:rPr>
          <w:rFonts w:asciiTheme="minorHAnsi" w:hAnsiTheme="minorHAnsi" w:cstheme="minorHAnsi"/>
          <w:sz w:val="22"/>
          <w:szCs w:val="22"/>
        </w:rPr>
        <w:t xml:space="preserve"> form</w:t>
      </w:r>
      <w:r w:rsidRPr="00F617FB">
        <w:rPr>
          <w:rFonts w:asciiTheme="minorHAnsi" w:hAnsiTheme="minorHAnsi" w:cstheme="minorHAnsi"/>
          <w:sz w:val="22"/>
          <w:szCs w:val="22"/>
        </w:rPr>
        <w:t>, copies onto school headed paper</w:t>
      </w:r>
      <w:r w:rsidR="00DC4C7E" w:rsidRPr="00F617FB">
        <w:rPr>
          <w:rFonts w:asciiTheme="minorHAnsi" w:hAnsiTheme="minorHAnsi" w:cstheme="minorHAnsi"/>
          <w:sz w:val="22"/>
          <w:szCs w:val="22"/>
        </w:rPr>
        <w:t xml:space="preserve"> can be used to prove that a CP file has been passed on and accepted by the new setting</w:t>
      </w:r>
      <w:r w:rsidRPr="00F617FB">
        <w:rPr>
          <w:rFonts w:asciiTheme="minorHAnsi" w:hAnsiTheme="minorHAnsi" w:cstheme="minorHAnsi"/>
          <w:sz w:val="22"/>
          <w:szCs w:val="22"/>
        </w:rPr>
        <w:t>:</w:t>
      </w:r>
    </w:p>
    <w:p w14:paraId="0A4D7788" w14:textId="77777777" w:rsidR="00236807" w:rsidRPr="00F617FB" w:rsidRDefault="00236807" w:rsidP="00DC4C7E">
      <w:pPr>
        <w:rPr>
          <w:rFonts w:asciiTheme="minorHAnsi" w:hAnsiTheme="minorHAnsi" w:cstheme="minorHAnsi"/>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6106"/>
      </w:tblGrid>
      <w:tr w:rsidR="00F617FB" w:rsidRPr="00F617FB" w14:paraId="498BB826" w14:textId="77777777" w:rsidTr="00236807">
        <w:trPr>
          <w:trHeight w:val="234"/>
        </w:trPr>
        <w:tc>
          <w:tcPr>
            <w:tcW w:w="8926" w:type="dxa"/>
            <w:gridSpan w:val="2"/>
            <w:shd w:val="clear" w:color="auto" w:fill="auto"/>
          </w:tcPr>
          <w:p w14:paraId="09A63D56" w14:textId="7184E4DA" w:rsidR="00236807" w:rsidRPr="00F617FB" w:rsidRDefault="00236807" w:rsidP="00236807">
            <w:pPr>
              <w:rPr>
                <w:rFonts w:asciiTheme="minorHAnsi" w:hAnsiTheme="minorHAnsi" w:cstheme="minorHAnsi"/>
                <w:sz w:val="20"/>
                <w:szCs w:val="20"/>
              </w:rPr>
            </w:pPr>
            <w:r w:rsidRPr="00F617FB">
              <w:rPr>
                <w:rFonts w:asciiTheme="minorHAnsi" w:hAnsiTheme="minorHAnsi" w:cstheme="minorHAnsi"/>
                <w:sz w:val="20"/>
                <w:szCs w:val="20"/>
              </w:rPr>
              <w:t>School name:</w:t>
            </w:r>
          </w:p>
        </w:tc>
      </w:tr>
      <w:tr w:rsidR="00F617FB" w:rsidRPr="00F617FB" w14:paraId="4B3C15B7" w14:textId="77777777" w:rsidTr="00236807">
        <w:trPr>
          <w:trHeight w:val="234"/>
        </w:trPr>
        <w:tc>
          <w:tcPr>
            <w:tcW w:w="8926" w:type="dxa"/>
            <w:gridSpan w:val="2"/>
            <w:shd w:val="clear" w:color="auto" w:fill="auto"/>
          </w:tcPr>
          <w:p w14:paraId="61992562" w14:textId="22A625FA" w:rsidR="00236807" w:rsidRPr="00F617FB" w:rsidRDefault="00236807" w:rsidP="00236807">
            <w:pPr>
              <w:rPr>
                <w:rFonts w:asciiTheme="minorHAnsi" w:hAnsiTheme="minorHAnsi" w:cstheme="minorHAnsi"/>
                <w:sz w:val="20"/>
                <w:szCs w:val="20"/>
              </w:rPr>
            </w:pPr>
            <w:r w:rsidRPr="00F617FB">
              <w:rPr>
                <w:rFonts w:asciiTheme="minorHAnsi" w:hAnsiTheme="minorHAnsi" w:cstheme="minorHAnsi"/>
                <w:sz w:val="20"/>
                <w:szCs w:val="20"/>
              </w:rPr>
              <w:t>Child’s name:</w:t>
            </w:r>
          </w:p>
        </w:tc>
      </w:tr>
      <w:tr w:rsidR="00F617FB" w:rsidRPr="00F617FB" w14:paraId="39617644" w14:textId="77777777" w:rsidTr="00236807">
        <w:trPr>
          <w:trHeight w:val="241"/>
        </w:trPr>
        <w:tc>
          <w:tcPr>
            <w:tcW w:w="2820" w:type="dxa"/>
            <w:shd w:val="clear" w:color="auto" w:fill="auto"/>
          </w:tcPr>
          <w:p w14:paraId="0B3F2CCD" w14:textId="0F5D46E1" w:rsidR="00236807" w:rsidRPr="00F617FB" w:rsidRDefault="00236807" w:rsidP="00236807">
            <w:pPr>
              <w:rPr>
                <w:rFonts w:asciiTheme="minorHAnsi" w:hAnsiTheme="minorHAnsi" w:cstheme="minorHAnsi"/>
                <w:sz w:val="20"/>
                <w:szCs w:val="20"/>
              </w:rPr>
            </w:pPr>
            <w:r w:rsidRPr="00F617FB">
              <w:rPr>
                <w:rFonts w:asciiTheme="minorHAnsi" w:hAnsiTheme="minorHAnsi" w:cstheme="minorHAnsi"/>
                <w:sz w:val="20"/>
                <w:szCs w:val="20"/>
              </w:rPr>
              <w:t xml:space="preserve">Date: </w:t>
            </w:r>
          </w:p>
        </w:tc>
        <w:tc>
          <w:tcPr>
            <w:tcW w:w="6106" w:type="dxa"/>
            <w:shd w:val="clear" w:color="auto" w:fill="auto"/>
          </w:tcPr>
          <w:p w14:paraId="11A6719E" w14:textId="77777777" w:rsidR="00236807" w:rsidRPr="00F617FB" w:rsidRDefault="00236807" w:rsidP="00236807">
            <w:pPr>
              <w:rPr>
                <w:rFonts w:asciiTheme="minorHAnsi" w:hAnsiTheme="minorHAnsi" w:cstheme="minorHAnsi"/>
                <w:sz w:val="20"/>
                <w:szCs w:val="20"/>
              </w:rPr>
            </w:pPr>
            <w:r w:rsidRPr="00F617FB">
              <w:rPr>
                <w:rFonts w:asciiTheme="minorHAnsi" w:hAnsiTheme="minorHAnsi" w:cstheme="minorHAnsi"/>
                <w:sz w:val="20"/>
                <w:szCs w:val="20"/>
              </w:rPr>
              <w:t>Person transferring file:</w:t>
            </w:r>
          </w:p>
        </w:tc>
      </w:tr>
      <w:tr w:rsidR="00F617FB" w:rsidRPr="00F617FB" w14:paraId="3282DCCB" w14:textId="77777777" w:rsidTr="00236807">
        <w:trPr>
          <w:trHeight w:val="1061"/>
        </w:trPr>
        <w:tc>
          <w:tcPr>
            <w:tcW w:w="8926" w:type="dxa"/>
            <w:gridSpan w:val="2"/>
            <w:shd w:val="clear" w:color="auto" w:fill="auto"/>
          </w:tcPr>
          <w:p w14:paraId="6B02ED8F" w14:textId="0EAD34BD" w:rsidR="00236807" w:rsidRPr="00F617FB" w:rsidRDefault="00236807" w:rsidP="00236807">
            <w:pPr>
              <w:rPr>
                <w:rFonts w:asciiTheme="minorHAnsi" w:hAnsiTheme="minorHAnsi" w:cstheme="minorHAnsi"/>
                <w:sz w:val="20"/>
                <w:szCs w:val="20"/>
              </w:rPr>
            </w:pPr>
            <w:r w:rsidRPr="00F617FB">
              <w:rPr>
                <w:rFonts w:asciiTheme="minorHAnsi" w:hAnsiTheme="minorHAnsi" w:cstheme="minorHAnsi"/>
                <w:sz w:val="20"/>
                <w:szCs w:val="20"/>
              </w:rPr>
              <w:t>By signing this form, I am confirming that I have received the safeguarding/CP file for the above named person who is now on role at our setting.</w:t>
            </w:r>
          </w:p>
          <w:p w14:paraId="6A608580" w14:textId="77777777" w:rsidR="00236807" w:rsidRPr="00F617FB" w:rsidRDefault="00236807" w:rsidP="00236807">
            <w:pPr>
              <w:rPr>
                <w:rFonts w:asciiTheme="minorHAnsi" w:hAnsiTheme="minorHAnsi" w:cstheme="minorHAnsi"/>
                <w:sz w:val="20"/>
                <w:szCs w:val="20"/>
              </w:rPr>
            </w:pPr>
          </w:p>
          <w:p w14:paraId="13EE77C3" w14:textId="77777777" w:rsidR="00236807" w:rsidRPr="00F617FB" w:rsidRDefault="00236807" w:rsidP="00236807">
            <w:pPr>
              <w:rPr>
                <w:rFonts w:asciiTheme="minorHAnsi" w:hAnsiTheme="minorHAnsi" w:cstheme="minorHAnsi"/>
                <w:sz w:val="20"/>
                <w:szCs w:val="20"/>
              </w:rPr>
            </w:pPr>
            <w:r w:rsidRPr="00F617FB">
              <w:rPr>
                <w:rFonts w:asciiTheme="minorHAnsi" w:hAnsiTheme="minorHAnsi" w:cstheme="minorHAnsi"/>
                <w:sz w:val="20"/>
                <w:szCs w:val="20"/>
              </w:rPr>
              <w:t>Print name:                                                           Signature:</w:t>
            </w:r>
          </w:p>
          <w:p w14:paraId="3E753BC5" w14:textId="77777777" w:rsidR="00236807" w:rsidRPr="00F617FB" w:rsidRDefault="00236807" w:rsidP="00236807">
            <w:pPr>
              <w:rPr>
                <w:rFonts w:asciiTheme="minorHAnsi" w:hAnsiTheme="minorHAnsi" w:cstheme="minorHAnsi"/>
                <w:sz w:val="20"/>
                <w:szCs w:val="20"/>
              </w:rPr>
            </w:pPr>
          </w:p>
        </w:tc>
      </w:tr>
      <w:bookmarkEnd w:id="3"/>
    </w:tbl>
    <w:p w14:paraId="4E4BC9ED" w14:textId="77777777" w:rsidR="00DC4C7E" w:rsidRPr="00FD7BEE" w:rsidRDefault="00DC4C7E" w:rsidP="00DC4C7E">
      <w:pPr>
        <w:rPr>
          <w:rFonts w:asciiTheme="minorHAnsi" w:hAnsiTheme="minorHAnsi" w:cstheme="minorHAnsi"/>
          <w:sz w:val="22"/>
          <w:szCs w:val="22"/>
        </w:rPr>
      </w:pPr>
    </w:p>
    <w:p w14:paraId="4C8E5CF1" w14:textId="77777777" w:rsidR="00DC4C7E" w:rsidRPr="00FD7BEE" w:rsidRDefault="00DC4C7E" w:rsidP="006B6CF6">
      <w:pPr>
        <w:jc w:val="center"/>
        <w:rPr>
          <w:rFonts w:asciiTheme="minorHAnsi" w:hAnsiTheme="minorHAnsi" w:cstheme="minorHAnsi"/>
          <w:sz w:val="22"/>
          <w:szCs w:val="22"/>
        </w:rPr>
      </w:pPr>
      <w:r w:rsidRPr="00FD7BEE">
        <w:rPr>
          <w:rFonts w:asciiTheme="minorHAnsi" w:hAnsiTheme="minorHAnsi" w:cstheme="minorHAnsi"/>
          <w:b/>
          <w:sz w:val="22"/>
          <w:szCs w:val="22"/>
        </w:rPr>
        <w:t>Copies of child protection information should be kept by the final school placement until the child’s date of birth + 25 years</w:t>
      </w:r>
      <w:r w:rsidRPr="00FD7BEE">
        <w:rPr>
          <w:rFonts w:asciiTheme="minorHAnsi" w:hAnsiTheme="minorHAnsi" w:cstheme="minorHAnsi"/>
          <w:sz w:val="22"/>
          <w:szCs w:val="22"/>
        </w:rPr>
        <w:t>.</w:t>
      </w:r>
    </w:p>
    <w:p w14:paraId="0C9078AC" w14:textId="77777777" w:rsidR="00DC4C7E" w:rsidRPr="00FD7BEE" w:rsidRDefault="00DC4C7E" w:rsidP="00DC4C7E">
      <w:pPr>
        <w:rPr>
          <w:rFonts w:asciiTheme="minorHAnsi" w:hAnsiTheme="minorHAnsi" w:cstheme="minorHAnsi"/>
          <w:sz w:val="22"/>
          <w:szCs w:val="22"/>
        </w:rPr>
      </w:pPr>
    </w:p>
    <w:p w14:paraId="1D722046" w14:textId="40E5B8B5"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Information of a child protection nature relating to an allegation against a member of staff, including where the allegation is unfounded, should be kept</w:t>
      </w:r>
      <w:r w:rsidR="00F87B35" w:rsidRPr="00FD7BEE">
        <w:rPr>
          <w:rFonts w:asciiTheme="minorHAnsi" w:hAnsiTheme="minorHAnsi" w:cstheme="minorHAnsi"/>
          <w:sz w:val="22"/>
          <w:szCs w:val="22"/>
        </w:rPr>
        <w:t xml:space="preserve"> on a confidential file </w:t>
      </w:r>
      <w:r w:rsidRPr="00FD7BEE">
        <w:rPr>
          <w:rFonts w:asciiTheme="minorHAnsi" w:hAnsiTheme="minorHAnsi" w:cstheme="minorHAnsi"/>
          <w:sz w:val="22"/>
          <w:szCs w:val="22"/>
        </w:rPr>
        <w:t>until the person’s normal retirement age or 10 years from the date of the allegation</w:t>
      </w:r>
      <w:r w:rsidR="006B6CF6" w:rsidRPr="00FD7BEE">
        <w:rPr>
          <w:rFonts w:asciiTheme="minorHAnsi" w:hAnsiTheme="minorHAnsi" w:cstheme="minorHAnsi"/>
          <w:sz w:val="22"/>
          <w:szCs w:val="22"/>
        </w:rPr>
        <w:t>, if that i</w:t>
      </w:r>
      <w:r w:rsidRPr="00FD7BEE">
        <w:rPr>
          <w:rFonts w:asciiTheme="minorHAnsi" w:hAnsiTheme="minorHAnsi" w:cstheme="minorHAnsi"/>
          <w:sz w:val="22"/>
          <w:szCs w:val="22"/>
        </w:rPr>
        <w:t>s longer.</w:t>
      </w:r>
    </w:p>
    <w:p w14:paraId="3E4CE357" w14:textId="77777777" w:rsidR="00DC4C7E" w:rsidRPr="00FD7BEE" w:rsidRDefault="00DC4C7E" w:rsidP="00DC4C7E">
      <w:pPr>
        <w:rPr>
          <w:rFonts w:asciiTheme="minorHAnsi" w:hAnsiTheme="minorHAnsi" w:cstheme="minorHAnsi"/>
          <w:sz w:val="22"/>
          <w:szCs w:val="22"/>
        </w:rPr>
      </w:pPr>
    </w:p>
    <w:p w14:paraId="26BA4624" w14:textId="77777777" w:rsidR="00DC4C7E" w:rsidRPr="00FD7BEE" w:rsidRDefault="00DC4C7E" w:rsidP="00DC4C7E">
      <w:pPr>
        <w:rPr>
          <w:rFonts w:asciiTheme="minorHAnsi" w:hAnsiTheme="minorHAnsi" w:cstheme="minorHAnsi"/>
          <w:b/>
          <w:sz w:val="22"/>
          <w:szCs w:val="22"/>
        </w:rPr>
      </w:pPr>
      <w:r w:rsidRPr="00FD7BEE">
        <w:rPr>
          <w:rFonts w:asciiTheme="minorHAnsi" w:hAnsiTheme="minorHAnsi" w:cstheme="minorHAnsi"/>
          <w:b/>
          <w:sz w:val="22"/>
          <w:szCs w:val="22"/>
        </w:rPr>
        <w:t>6. Sharing Information with other Schools/Agencies</w:t>
      </w:r>
    </w:p>
    <w:p w14:paraId="53219C22" w14:textId="77777777" w:rsidR="00DC4C7E" w:rsidRPr="00FD7BEE" w:rsidRDefault="00DC4C7E" w:rsidP="00DC4C7E">
      <w:pPr>
        <w:rPr>
          <w:rFonts w:asciiTheme="minorHAnsi" w:hAnsiTheme="minorHAnsi" w:cstheme="minorHAnsi"/>
          <w:sz w:val="22"/>
          <w:szCs w:val="22"/>
        </w:rPr>
      </w:pPr>
    </w:p>
    <w:p w14:paraId="4B6FA203" w14:textId="77777777"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Conversations between designated personnel at different schools (e.g. sharing concerns or asking for information about sibling groups) are perfectly acceptable. Where possible, consent from parents should be sought before a conversation takes place. Any relevant child protection information coming to light should be carefully logged.</w:t>
      </w:r>
    </w:p>
    <w:p w14:paraId="14A728E1" w14:textId="77777777" w:rsidR="00DC4C7E" w:rsidRPr="00FD7BEE" w:rsidRDefault="00DC4C7E" w:rsidP="00DC4C7E">
      <w:pPr>
        <w:rPr>
          <w:rFonts w:asciiTheme="minorHAnsi" w:hAnsiTheme="minorHAnsi" w:cstheme="minorHAnsi"/>
          <w:sz w:val="22"/>
          <w:szCs w:val="22"/>
        </w:rPr>
      </w:pPr>
    </w:p>
    <w:p w14:paraId="6BD806C5" w14:textId="77777777"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 xml:space="preserve">If a child protection file has been started for a child who then moves school, the entire contents of the file should be sent to the receiving school/college. </w:t>
      </w:r>
    </w:p>
    <w:p w14:paraId="598894E6" w14:textId="77777777" w:rsidR="00DC4C7E" w:rsidRPr="00FD7BEE" w:rsidRDefault="00DC4C7E" w:rsidP="00DC4C7E">
      <w:pPr>
        <w:rPr>
          <w:rFonts w:asciiTheme="minorHAnsi" w:hAnsiTheme="minorHAnsi" w:cstheme="minorHAnsi"/>
          <w:sz w:val="22"/>
          <w:szCs w:val="22"/>
        </w:rPr>
      </w:pPr>
    </w:p>
    <w:p w14:paraId="67C51398" w14:textId="7A0B5794"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 xml:space="preserve">The information should be sent </w:t>
      </w:r>
      <w:r w:rsidR="006A6220" w:rsidRPr="00FD7BEE">
        <w:rPr>
          <w:rFonts w:asciiTheme="minorHAnsi" w:hAnsiTheme="minorHAnsi" w:cstheme="minorHAnsi"/>
          <w:sz w:val="22"/>
          <w:szCs w:val="22"/>
        </w:rPr>
        <w:t>separately</w:t>
      </w:r>
      <w:r w:rsidRPr="00FD7BEE">
        <w:rPr>
          <w:rFonts w:asciiTheme="minorHAnsi" w:hAnsiTheme="minorHAnsi" w:cstheme="minorHAnsi"/>
          <w:sz w:val="22"/>
          <w:szCs w:val="22"/>
        </w:rPr>
        <w:t xml:space="preserve"> to the school file, in a sealed envelope to the Headteacher, marked ‘Strictly Confidential’.</w:t>
      </w:r>
    </w:p>
    <w:p w14:paraId="0E8D9878" w14:textId="77777777" w:rsidR="00DC4C7E" w:rsidRPr="00FD7BEE" w:rsidRDefault="00DC4C7E" w:rsidP="00DC4C7E">
      <w:pPr>
        <w:rPr>
          <w:rFonts w:asciiTheme="minorHAnsi" w:hAnsiTheme="minorHAnsi" w:cstheme="minorHAnsi"/>
          <w:sz w:val="22"/>
          <w:szCs w:val="22"/>
        </w:rPr>
      </w:pPr>
    </w:p>
    <w:p w14:paraId="691EFCCC" w14:textId="1CEB2D05"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If a child moves without a forwarding address for home and school and no contact is received from a new school</w:t>
      </w:r>
      <w:r w:rsidR="006B6CF6" w:rsidRPr="00FD7BEE">
        <w:rPr>
          <w:rFonts w:asciiTheme="minorHAnsi" w:hAnsiTheme="minorHAnsi" w:cstheme="minorHAnsi"/>
          <w:sz w:val="22"/>
          <w:szCs w:val="22"/>
        </w:rPr>
        <w:t>,</w:t>
      </w:r>
      <w:r w:rsidRPr="00FD7BEE">
        <w:rPr>
          <w:rFonts w:asciiTheme="minorHAnsi" w:hAnsiTheme="minorHAnsi" w:cstheme="minorHAnsi"/>
          <w:sz w:val="22"/>
          <w:szCs w:val="22"/>
        </w:rPr>
        <w:t xml:space="preserve"> the county’s Missing Pupil Procedures should be followed. </w:t>
      </w:r>
    </w:p>
    <w:p w14:paraId="64D509B4" w14:textId="77777777" w:rsidR="00DC4C7E" w:rsidRPr="00FD7BEE" w:rsidRDefault="00DC4C7E" w:rsidP="00DC4C7E">
      <w:pPr>
        <w:rPr>
          <w:rFonts w:asciiTheme="minorHAnsi" w:hAnsiTheme="minorHAnsi" w:cstheme="minorHAnsi"/>
          <w:sz w:val="22"/>
          <w:szCs w:val="22"/>
        </w:rPr>
      </w:pPr>
    </w:p>
    <w:p w14:paraId="5BE2384C" w14:textId="4333F945"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Where a child is removed from roll to be educated at home</w:t>
      </w:r>
      <w:r w:rsidR="006B6CF6" w:rsidRPr="00FD7BEE">
        <w:rPr>
          <w:rFonts w:asciiTheme="minorHAnsi" w:hAnsiTheme="minorHAnsi" w:cstheme="minorHAnsi"/>
          <w:sz w:val="22"/>
          <w:szCs w:val="22"/>
        </w:rPr>
        <w:t>,</w:t>
      </w:r>
      <w:r w:rsidRPr="00FD7BEE">
        <w:rPr>
          <w:rFonts w:asciiTheme="minorHAnsi" w:hAnsiTheme="minorHAnsi" w:cstheme="minorHAnsi"/>
          <w:sz w:val="22"/>
          <w:szCs w:val="22"/>
        </w:rPr>
        <w:t xml:space="preserve"> the school’s child protection file should be copied to the Local Authority as soon as possible.</w:t>
      </w:r>
    </w:p>
    <w:p w14:paraId="1096A9C2" w14:textId="77777777" w:rsidR="00DC4C7E" w:rsidRPr="00FD7BEE" w:rsidRDefault="00DC4C7E" w:rsidP="00DC4C7E">
      <w:pPr>
        <w:rPr>
          <w:rFonts w:asciiTheme="minorHAnsi" w:hAnsiTheme="minorHAnsi" w:cstheme="minorHAnsi"/>
          <w:sz w:val="22"/>
          <w:szCs w:val="22"/>
        </w:rPr>
      </w:pPr>
    </w:p>
    <w:p w14:paraId="7EFB2B66" w14:textId="77777777"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lastRenderedPageBreak/>
        <w:t>Remember:</w:t>
      </w:r>
    </w:p>
    <w:p w14:paraId="04BCE38A" w14:textId="77777777" w:rsidR="00DC4C7E" w:rsidRPr="00FD7BEE" w:rsidRDefault="00DC4C7E" w:rsidP="00DC4C7E">
      <w:pPr>
        <w:rPr>
          <w:rFonts w:asciiTheme="minorHAnsi" w:hAnsiTheme="minorHAnsi" w:cstheme="minorHAnsi"/>
          <w:sz w:val="22"/>
          <w:szCs w:val="22"/>
        </w:rPr>
      </w:pPr>
    </w:p>
    <w:p w14:paraId="5D71E5CB" w14:textId="77777777" w:rsidR="00DC4C7E" w:rsidRPr="00FD7BEE" w:rsidRDefault="00DC4C7E" w:rsidP="00DC4C7E">
      <w:pPr>
        <w:numPr>
          <w:ilvl w:val="0"/>
          <w:numId w:val="53"/>
        </w:numPr>
        <w:rPr>
          <w:rFonts w:asciiTheme="minorHAnsi" w:hAnsiTheme="minorHAnsi" w:cstheme="minorHAnsi"/>
          <w:sz w:val="22"/>
          <w:szCs w:val="22"/>
        </w:rPr>
      </w:pPr>
      <w:r w:rsidRPr="00FD7BEE">
        <w:rPr>
          <w:rFonts w:asciiTheme="minorHAnsi" w:hAnsiTheme="minorHAnsi" w:cstheme="minorHAnsi"/>
          <w:sz w:val="22"/>
          <w:szCs w:val="22"/>
        </w:rPr>
        <w:t>Monitor the child and record observations as factually as possible.</w:t>
      </w:r>
    </w:p>
    <w:p w14:paraId="75899394" w14:textId="77777777" w:rsidR="00DC4C7E" w:rsidRPr="00FD7BEE" w:rsidRDefault="00DC4C7E" w:rsidP="00DC4C7E">
      <w:pPr>
        <w:numPr>
          <w:ilvl w:val="0"/>
          <w:numId w:val="53"/>
        </w:numPr>
        <w:rPr>
          <w:rFonts w:asciiTheme="minorHAnsi" w:hAnsiTheme="minorHAnsi" w:cstheme="minorHAnsi"/>
          <w:sz w:val="22"/>
          <w:szCs w:val="22"/>
        </w:rPr>
      </w:pPr>
      <w:r w:rsidRPr="00FD7BEE">
        <w:rPr>
          <w:rFonts w:asciiTheme="minorHAnsi" w:hAnsiTheme="minorHAnsi" w:cstheme="minorHAnsi"/>
          <w:sz w:val="22"/>
          <w:szCs w:val="22"/>
        </w:rPr>
        <w:t>A direct disclosure from a child or young person should be referred immediately to the appropriate social work team.</w:t>
      </w:r>
    </w:p>
    <w:p w14:paraId="39EF981E" w14:textId="77777777"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br w:type="page"/>
      </w:r>
    </w:p>
    <w:p w14:paraId="37AB7A69" w14:textId="77777777"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lastRenderedPageBreak/>
        <w:t>Appendix E</w:t>
      </w:r>
    </w:p>
    <w:p w14:paraId="4883DADF" w14:textId="77777777" w:rsidR="00DC4C7E" w:rsidRPr="00FD7BEE" w:rsidRDefault="00DC4C7E" w:rsidP="00DC4C7E">
      <w:pPr>
        <w:rPr>
          <w:rFonts w:asciiTheme="minorHAnsi" w:hAnsiTheme="minorHAnsi" w:cstheme="minorHAnsi"/>
          <w:sz w:val="22"/>
          <w:szCs w:val="22"/>
        </w:rPr>
      </w:pPr>
    </w:p>
    <w:p w14:paraId="057076DB" w14:textId="77777777" w:rsidR="00DC4C7E" w:rsidRPr="00FD7BEE" w:rsidRDefault="00DC4C7E" w:rsidP="00DC4C7E">
      <w:pPr>
        <w:rPr>
          <w:rFonts w:asciiTheme="minorHAnsi" w:hAnsiTheme="minorHAnsi" w:cstheme="minorHAnsi"/>
          <w:b/>
          <w:sz w:val="22"/>
          <w:szCs w:val="22"/>
        </w:rPr>
      </w:pPr>
      <w:r w:rsidRPr="00FD7BEE">
        <w:rPr>
          <w:rFonts w:asciiTheme="minorHAnsi" w:hAnsiTheme="minorHAnsi" w:cstheme="minorHAnsi"/>
          <w:b/>
          <w:sz w:val="22"/>
          <w:szCs w:val="22"/>
        </w:rPr>
        <w:t>SAFER RECRUITMENT</w:t>
      </w:r>
    </w:p>
    <w:p w14:paraId="468C5ADE" w14:textId="77777777" w:rsidR="00DC4C7E" w:rsidRPr="00FD7BEE" w:rsidRDefault="00DC4C7E" w:rsidP="00DC4C7E">
      <w:pPr>
        <w:rPr>
          <w:rFonts w:asciiTheme="minorHAnsi" w:hAnsiTheme="minorHAnsi" w:cstheme="minorHAnsi"/>
          <w:sz w:val="22"/>
          <w:szCs w:val="22"/>
        </w:rPr>
      </w:pPr>
    </w:p>
    <w:p w14:paraId="1186D00B" w14:textId="52C6EA9E" w:rsidR="00DC4C7E" w:rsidRPr="00FD7BEE" w:rsidRDefault="006B6CF6" w:rsidP="00DC4C7E">
      <w:pPr>
        <w:rPr>
          <w:rFonts w:asciiTheme="minorHAnsi" w:hAnsiTheme="minorHAnsi" w:cstheme="minorHAnsi"/>
          <w:sz w:val="22"/>
          <w:szCs w:val="22"/>
        </w:rPr>
      </w:pPr>
      <w:r w:rsidRPr="00FD7BEE">
        <w:rPr>
          <w:rFonts w:asciiTheme="minorHAnsi" w:hAnsiTheme="minorHAnsi" w:cstheme="minorHAnsi"/>
          <w:sz w:val="22"/>
          <w:szCs w:val="22"/>
        </w:rPr>
        <w:t>The princip</w:t>
      </w:r>
      <w:r w:rsidR="00DC4C7E" w:rsidRPr="00FD7BEE">
        <w:rPr>
          <w:rFonts w:asciiTheme="minorHAnsi" w:hAnsiTheme="minorHAnsi" w:cstheme="minorHAnsi"/>
          <w:sz w:val="22"/>
          <w:szCs w:val="22"/>
        </w:rPr>
        <w:t>l</w:t>
      </w:r>
      <w:r w:rsidRPr="00FD7BEE">
        <w:rPr>
          <w:rFonts w:asciiTheme="minorHAnsi" w:hAnsiTheme="minorHAnsi" w:cstheme="minorHAnsi"/>
          <w:sz w:val="22"/>
          <w:szCs w:val="22"/>
        </w:rPr>
        <w:t>e</w:t>
      </w:r>
      <w:r w:rsidR="00DC4C7E" w:rsidRPr="00FD7BEE">
        <w:rPr>
          <w:rFonts w:asciiTheme="minorHAnsi" w:hAnsiTheme="minorHAnsi" w:cstheme="minorHAnsi"/>
          <w:sz w:val="22"/>
          <w:szCs w:val="22"/>
        </w:rPr>
        <w:t xml:space="preserve">s of Safer Recruitment are an essential foundation to establishing a safe environment for pupils, </w:t>
      </w:r>
      <w:r w:rsidRPr="00FD7BEE">
        <w:rPr>
          <w:rFonts w:asciiTheme="minorHAnsi" w:hAnsiTheme="minorHAnsi" w:cstheme="minorHAnsi"/>
          <w:sz w:val="22"/>
          <w:szCs w:val="22"/>
        </w:rPr>
        <w:t>ensuring</w:t>
      </w:r>
      <w:r w:rsidR="00DC4C7E" w:rsidRPr="00FD7BEE">
        <w:rPr>
          <w:rFonts w:asciiTheme="minorHAnsi" w:hAnsiTheme="minorHAnsi" w:cstheme="minorHAnsi"/>
          <w:sz w:val="22"/>
          <w:szCs w:val="22"/>
        </w:rPr>
        <w:t xml:space="preserve"> those unsuitable to work with children </w:t>
      </w:r>
      <w:r w:rsidRPr="00FD7BEE">
        <w:rPr>
          <w:rFonts w:asciiTheme="minorHAnsi" w:hAnsiTheme="minorHAnsi" w:cstheme="minorHAnsi"/>
          <w:sz w:val="22"/>
          <w:szCs w:val="22"/>
        </w:rPr>
        <w:t>are</w:t>
      </w:r>
      <w:r w:rsidR="00DC4C7E" w:rsidRPr="00FD7BEE">
        <w:rPr>
          <w:rFonts w:asciiTheme="minorHAnsi" w:hAnsiTheme="minorHAnsi" w:cstheme="minorHAnsi"/>
          <w:sz w:val="22"/>
          <w:szCs w:val="22"/>
        </w:rPr>
        <w:t xml:space="preserve"> identified and tackled before they become part of your school community. </w:t>
      </w:r>
    </w:p>
    <w:p w14:paraId="7BE7DDDB" w14:textId="77777777" w:rsidR="00DC4C7E" w:rsidRPr="00FD7BEE" w:rsidRDefault="00DC4C7E" w:rsidP="00DC4C7E">
      <w:pPr>
        <w:rPr>
          <w:rFonts w:asciiTheme="minorHAnsi" w:hAnsiTheme="minorHAnsi" w:cstheme="minorHAnsi"/>
          <w:sz w:val="22"/>
          <w:szCs w:val="22"/>
        </w:rPr>
      </w:pPr>
    </w:p>
    <w:p w14:paraId="09370CAE" w14:textId="6B59E0FB"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KCSiE 2016 makes it a requirement for all education providers to have</w:t>
      </w:r>
      <w:r w:rsidR="006B6CF6" w:rsidRPr="00FD7BEE">
        <w:rPr>
          <w:rFonts w:asciiTheme="minorHAnsi" w:hAnsiTheme="minorHAnsi" w:cstheme="minorHAnsi"/>
          <w:sz w:val="22"/>
          <w:szCs w:val="22"/>
        </w:rPr>
        <w:t xml:space="preserve"> in place a Code of Conduct (OD</w:t>
      </w:r>
      <w:r w:rsidRPr="00FD7BEE">
        <w:rPr>
          <w:rFonts w:asciiTheme="minorHAnsi" w:hAnsiTheme="minorHAnsi" w:cstheme="minorHAnsi"/>
          <w:sz w:val="22"/>
          <w:szCs w:val="22"/>
        </w:rPr>
        <w:t xml:space="preserve">ST model available) which support staff to </w:t>
      </w:r>
      <w:r w:rsidR="006A6220" w:rsidRPr="00FD7BEE">
        <w:rPr>
          <w:rFonts w:asciiTheme="minorHAnsi" w:hAnsiTheme="minorHAnsi" w:cstheme="minorHAnsi"/>
          <w:sz w:val="22"/>
          <w:szCs w:val="22"/>
        </w:rPr>
        <w:t>understand</w:t>
      </w:r>
      <w:r w:rsidRPr="00FD7BEE">
        <w:rPr>
          <w:rFonts w:asciiTheme="minorHAnsi" w:hAnsiTheme="minorHAnsi" w:cstheme="minorHAnsi"/>
          <w:sz w:val="22"/>
          <w:szCs w:val="22"/>
        </w:rPr>
        <w:t xml:space="preserve"> acceptable boundaries to their behaviours both onsite and in their daily lives generally including their use of technology and social media. </w:t>
      </w:r>
    </w:p>
    <w:p w14:paraId="1FEE14E7" w14:textId="77777777" w:rsidR="00DC4C7E" w:rsidRPr="00FD7BEE" w:rsidRDefault="00DC4C7E" w:rsidP="00DC4C7E">
      <w:pPr>
        <w:rPr>
          <w:rFonts w:asciiTheme="minorHAnsi" w:hAnsiTheme="minorHAnsi" w:cstheme="minorHAnsi"/>
          <w:sz w:val="22"/>
          <w:szCs w:val="22"/>
        </w:rPr>
      </w:pPr>
    </w:p>
    <w:p w14:paraId="0BA4A369" w14:textId="04B626B1"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This should be informed by the revised guidance offered by the Safer Recruitment Consortium - Sept 2015 (“</w:t>
      </w:r>
      <w:hyperlink r:id="rId61" w:history="1">
        <w:r w:rsidRPr="00FD7BEE">
          <w:rPr>
            <w:rFonts w:asciiTheme="minorHAnsi" w:hAnsiTheme="minorHAnsi" w:cstheme="minorHAnsi"/>
            <w:sz w:val="22"/>
            <w:szCs w:val="22"/>
            <w:u w:val="single"/>
          </w:rPr>
          <w:t>Guidance for Safer Working Practice for staff working with children and vulnerable adults</w:t>
        </w:r>
      </w:hyperlink>
      <w:r w:rsidR="006B6CF6" w:rsidRPr="00FD7BEE">
        <w:rPr>
          <w:rFonts w:asciiTheme="minorHAnsi" w:hAnsiTheme="minorHAnsi" w:cstheme="minorHAnsi"/>
          <w:sz w:val="22"/>
          <w:szCs w:val="22"/>
        </w:rPr>
        <w:t>”) and OD</w:t>
      </w:r>
      <w:r w:rsidRPr="00FD7BEE">
        <w:rPr>
          <w:rFonts w:asciiTheme="minorHAnsi" w:hAnsiTheme="minorHAnsi" w:cstheme="minorHAnsi"/>
          <w:sz w:val="22"/>
          <w:szCs w:val="22"/>
        </w:rPr>
        <w:t xml:space="preserve">ST will support both the individual job description and the individual educational settings to ensure this is complied with.  </w:t>
      </w:r>
    </w:p>
    <w:p w14:paraId="461D9D2E" w14:textId="77777777" w:rsidR="00DC4C7E" w:rsidRPr="00FD7BEE" w:rsidRDefault="00DC4C7E" w:rsidP="00DC4C7E">
      <w:pPr>
        <w:rPr>
          <w:rFonts w:asciiTheme="minorHAnsi" w:hAnsiTheme="minorHAnsi" w:cstheme="minorHAnsi"/>
          <w:sz w:val="22"/>
          <w:szCs w:val="22"/>
        </w:rPr>
      </w:pPr>
    </w:p>
    <w:p w14:paraId="7923C3BA" w14:textId="67C5CC7D" w:rsidR="00DC4C7E" w:rsidRPr="00FD7BEE" w:rsidRDefault="006B6CF6" w:rsidP="00DC4C7E">
      <w:pPr>
        <w:rPr>
          <w:rFonts w:asciiTheme="minorHAnsi" w:hAnsiTheme="minorHAnsi" w:cstheme="minorHAnsi"/>
          <w:sz w:val="22"/>
          <w:szCs w:val="22"/>
        </w:rPr>
      </w:pPr>
      <w:r w:rsidRPr="00FD7BEE">
        <w:rPr>
          <w:rFonts w:asciiTheme="minorHAnsi" w:hAnsiTheme="minorHAnsi" w:cstheme="minorHAnsi"/>
          <w:sz w:val="22"/>
          <w:szCs w:val="22"/>
        </w:rPr>
        <w:t>ODST p</w:t>
      </w:r>
      <w:r w:rsidR="00DC4C7E" w:rsidRPr="00FD7BEE">
        <w:rPr>
          <w:rFonts w:asciiTheme="minorHAnsi" w:hAnsiTheme="minorHAnsi" w:cstheme="minorHAnsi"/>
          <w:sz w:val="22"/>
          <w:szCs w:val="22"/>
        </w:rPr>
        <w:t>olicies are clear about what constitutes practices that are “safe” and “unsafe”. Practice and our robust well thought out Code of Conduct offers better protection for all, staff, pupils and families.</w:t>
      </w:r>
    </w:p>
    <w:p w14:paraId="6C18A47D" w14:textId="77777777" w:rsidR="00DC4C7E" w:rsidRPr="00FD7BEE" w:rsidRDefault="00DC4C7E" w:rsidP="00DC4C7E">
      <w:pPr>
        <w:rPr>
          <w:rFonts w:asciiTheme="minorHAnsi" w:hAnsiTheme="minorHAnsi" w:cstheme="minorHAnsi"/>
          <w:sz w:val="22"/>
          <w:szCs w:val="22"/>
        </w:rPr>
      </w:pPr>
    </w:p>
    <w:p w14:paraId="086B3B3C" w14:textId="77777777" w:rsidR="00DC4C7E" w:rsidRPr="00FD7BEE" w:rsidRDefault="00DC4C7E" w:rsidP="00DC4C7E">
      <w:pPr>
        <w:rPr>
          <w:rFonts w:asciiTheme="minorHAnsi" w:hAnsiTheme="minorHAnsi" w:cstheme="minorHAnsi"/>
          <w:b/>
          <w:sz w:val="22"/>
          <w:szCs w:val="22"/>
        </w:rPr>
      </w:pPr>
      <w:r w:rsidRPr="00FD7BEE">
        <w:rPr>
          <w:rFonts w:asciiTheme="minorHAnsi" w:hAnsiTheme="minorHAnsi" w:cstheme="minorHAnsi"/>
          <w:b/>
          <w:sz w:val="22"/>
          <w:szCs w:val="22"/>
        </w:rPr>
        <w:t>Pre-Employment Checks</w:t>
      </w:r>
    </w:p>
    <w:p w14:paraId="14CC2EF6" w14:textId="77777777" w:rsidR="00DC4C7E" w:rsidRPr="00FD7BEE" w:rsidRDefault="00DC4C7E" w:rsidP="00DC4C7E">
      <w:pPr>
        <w:rPr>
          <w:rFonts w:asciiTheme="minorHAnsi" w:hAnsiTheme="minorHAnsi" w:cstheme="minorHAnsi"/>
          <w:sz w:val="22"/>
          <w:szCs w:val="22"/>
        </w:rPr>
      </w:pPr>
    </w:p>
    <w:p w14:paraId="783255C0" w14:textId="428FA224"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 xml:space="preserve">Part Three of KCSiE 2016 clearly details the responsibilities held by schools for ensuring safer recruitment processes are in place and robustly adhered to. </w:t>
      </w:r>
    </w:p>
    <w:p w14:paraId="3E10A468" w14:textId="77777777" w:rsidR="00DC4C7E" w:rsidRPr="00FD7BEE" w:rsidRDefault="00DC4C7E" w:rsidP="00DC4C7E">
      <w:pPr>
        <w:rPr>
          <w:rFonts w:asciiTheme="minorHAnsi" w:hAnsiTheme="minorHAnsi" w:cstheme="minorHAnsi"/>
          <w:sz w:val="22"/>
          <w:szCs w:val="22"/>
        </w:rPr>
      </w:pPr>
    </w:p>
    <w:p w14:paraId="1F7FF4C9" w14:textId="34F91B0E" w:rsidR="00DC4C7E" w:rsidRPr="00FD7BEE" w:rsidRDefault="006B6CF6" w:rsidP="00DC4C7E">
      <w:pPr>
        <w:rPr>
          <w:rFonts w:asciiTheme="minorHAnsi" w:hAnsiTheme="minorHAnsi" w:cstheme="minorHAnsi"/>
          <w:sz w:val="22"/>
          <w:szCs w:val="22"/>
        </w:rPr>
      </w:pPr>
      <w:r w:rsidRPr="00FD7BEE">
        <w:rPr>
          <w:rFonts w:asciiTheme="minorHAnsi" w:hAnsiTheme="minorHAnsi" w:cstheme="minorHAnsi"/>
          <w:sz w:val="22"/>
          <w:szCs w:val="22"/>
        </w:rPr>
        <w:t>OD</w:t>
      </w:r>
      <w:r w:rsidR="00DC4C7E" w:rsidRPr="00FD7BEE">
        <w:rPr>
          <w:rFonts w:asciiTheme="minorHAnsi" w:hAnsiTheme="minorHAnsi" w:cstheme="minorHAnsi"/>
          <w:sz w:val="22"/>
          <w:szCs w:val="22"/>
        </w:rPr>
        <w:t xml:space="preserve">ST Human Resources officers will support Head Teachers and governors through the safeguarding aspects of the recruitment process. </w:t>
      </w:r>
    </w:p>
    <w:p w14:paraId="0ADE960B" w14:textId="77777777" w:rsidR="00DC4C7E" w:rsidRPr="00FD7BEE" w:rsidRDefault="00DC4C7E" w:rsidP="00DC4C7E">
      <w:pPr>
        <w:rPr>
          <w:rFonts w:asciiTheme="minorHAnsi" w:hAnsiTheme="minorHAnsi" w:cstheme="minorHAnsi"/>
          <w:sz w:val="22"/>
          <w:szCs w:val="22"/>
        </w:rPr>
      </w:pPr>
    </w:p>
    <w:p w14:paraId="6445A972" w14:textId="2A892703" w:rsidR="00DC4C7E" w:rsidRPr="00FD7BEE" w:rsidRDefault="006B6CF6" w:rsidP="006B6CF6">
      <w:pPr>
        <w:rPr>
          <w:rFonts w:asciiTheme="minorHAnsi" w:hAnsiTheme="minorHAnsi" w:cstheme="minorHAnsi"/>
          <w:sz w:val="22"/>
          <w:szCs w:val="22"/>
        </w:rPr>
      </w:pPr>
      <w:r w:rsidRPr="00FD7BEE">
        <w:rPr>
          <w:rFonts w:asciiTheme="minorHAnsi" w:hAnsiTheme="minorHAnsi" w:cstheme="minorHAnsi"/>
          <w:sz w:val="22"/>
          <w:szCs w:val="22"/>
        </w:rPr>
        <w:t>ODST expects safer recruitment processes to be followed irrespective of who the candidate might be or what schools think you might know of the candidate. The O</w:t>
      </w:r>
      <w:r w:rsidR="00DC4C7E" w:rsidRPr="00FD7BEE">
        <w:rPr>
          <w:rFonts w:asciiTheme="minorHAnsi" w:hAnsiTheme="minorHAnsi" w:cstheme="minorHAnsi"/>
          <w:sz w:val="22"/>
          <w:szCs w:val="22"/>
        </w:rPr>
        <w:t xml:space="preserve">CC Toolkit for Safer Recruitment in Schools is available on </w:t>
      </w:r>
      <w:hyperlink r:id="rId62" w:history="1">
        <w:r w:rsidRPr="00FD7BEE">
          <w:rPr>
            <w:rStyle w:val="Hyperlink"/>
            <w:rFonts w:asciiTheme="minorHAnsi" w:hAnsiTheme="minorHAnsi" w:cstheme="minorHAnsi"/>
            <w:color w:val="auto"/>
            <w:sz w:val="22"/>
            <w:szCs w:val="22"/>
          </w:rPr>
          <w:t>http://schools.oxfordshire.gov.uk/cms/content/safer-recruitment-toolkit</w:t>
        </w:r>
      </w:hyperlink>
      <w:r w:rsidRPr="00FD7BEE">
        <w:rPr>
          <w:rFonts w:asciiTheme="minorHAnsi" w:hAnsiTheme="minorHAnsi" w:cstheme="minorHAnsi"/>
          <w:sz w:val="22"/>
          <w:szCs w:val="22"/>
        </w:rPr>
        <w:t xml:space="preserve"> </w:t>
      </w:r>
      <w:r w:rsidR="00B75C5A" w:rsidRPr="00FD7BEE">
        <w:rPr>
          <w:rFonts w:asciiTheme="minorHAnsi" w:hAnsiTheme="minorHAnsi" w:cstheme="minorHAnsi"/>
          <w:sz w:val="22"/>
          <w:szCs w:val="22"/>
        </w:rPr>
        <w:t>which ODST would commend for use in its schools.</w:t>
      </w:r>
    </w:p>
    <w:p w14:paraId="424EF3C2" w14:textId="77777777" w:rsidR="006B6CF6" w:rsidRPr="00FD7BEE" w:rsidRDefault="006B6CF6" w:rsidP="006B6CF6">
      <w:pPr>
        <w:rPr>
          <w:rFonts w:asciiTheme="minorHAnsi" w:hAnsiTheme="minorHAnsi" w:cstheme="minorHAnsi"/>
          <w:sz w:val="22"/>
          <w:szCs w:val="22"/>
        </w:rPr>
      </w:pPr>
    </w:p>
    <w:p w14:paraId="5F8253BA" w14:textId="42472D59"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The Sing</w:t>
      </w:r>
      <w:r w:rsidR="00FD6004" w:rsidRPr="00FD7BEE">
        <w:rPr>
          <w:rFonts w:asciiTheme="minorHAnsi" w:hAnsiTheme="minorHAnsi" w:cstheme="minorHAnsi"/>
          <w:sz w:val="22"/>
          <w:szCs w:val="22"/>
        </w:rPr>
        <w:t>le Central Record</w:t>
      </w:r>
      <w:r w:rsidR="00B75C5A" w:rsidRPr="00FD7BEE">
        <w:rPr>
          <w:rFonts w:asciiTheme="minorHAnsi" w:hAnsiTheme="minorHAnsi" w:cstheme="minorHAnsi"/>
          <w:sz w:val="22"/>
          <w:szCs w:val="22"/>
        </w:rPr>
        <w:t xml:space="preserve"> (SCR)</w:t>
      </w:r>
      <w:r w:rsidR="00FD6004" w:rsidRPr="00FD7BEE">
        <w:rPr>
          <w:rFonts w:asciiTheme="minorHAnsi" w:hAnsiTheme="minorHAnsi" w:cstheme="minorHAnsi"/>
          <w:sz w:val="22"/>
          <w:szCs w:val="22"/>
        </w:rPr>
        <w:t xml:space="preserve"> of a school </w:t>
      </w:r>
      <w:r w:rsidRPr="00FD7BEE">
        <w:rPr>
          <w:rFonts w:asciiTheme="minorHAnsi" w:hAnsiTheme="minorHAnsi" w:cstheme="minorHAnsi"/>
          <w:sz w:val="22"/>
          <w:szCs w:val="22"/>
        </w:rPr>
        <w:t>should provide an auditabl</w:t>
      </w:r>
      <w:r w:rsidR="006B6CF6" w:rsidRPr="00FD7BEE">
        <w:rPr>
          <w:rFonts w:asciiTheme="minorHAnsi" w:hAnsiTheme="minorHAnsi" w:cstheme="minorHAnsi"/>
          <w:sz w:val="22"/>
          <w:szCs w:val="22"/>
        </w:rPr>
        <w:t>e means to evidence the princip</w:t>
      </w:r>
      <w:r w:rsidRPr="00FD7BEE">
        <w:rPr>
          <w:rFonts w:asciiTheme="minorHAnsi" w:hAnsiTheme="minorHAnsi" w:cstheme="minorHAnsi"/>
          <w:sz w:val="22"/>
          <w:szCs w:val="22"/>
        </w:rPr>
        <w:t>l</w:t>
      </w:r>
      <w:r w:rsidR="006B6CF6" w:rsidRPr="00FD7BEE">
        <w:rPr>
          <w:rFonts w:asciiTheme="minorHAnsi" w:hAnsiTheme="minorHAnsi" w:cstheme="minorHAnsi"/>
          <w:sz w:val="22"/>
          <w:szCs w:val="22"/>
        </w:rPr>
        <w:t>e</w:t>
      </w:r>
      <w:r w:rsidRPr="00FD7BEE">
        <w:rPr>
          <w:rFonts w:asciiTheme="minorHAnsi" w:hAnsiTheme="minorHAnsi" w:cstheme="minorHAnsi"/>
          <w:sz w:val="22"/>
          <w:szCs w:val="22"/>
        </w:rPr>
        <w:t xml:space="preserve">s of safer recruitment have been adhered to </w:t>
      </w:r>
      <w:r w:rsidR="006B6CF6" w:rsidRPr="00FD7BEE">
        <w:rPr>
          <w:rFonts w:asciiTheme="minorHAnsi" w:hAnsiTheme="minorHAnsi" w:cstheme="minorHAnsi"/>
          <w:sz w:val="22"/>
          <w:szCs w:val="22"/>
        </w:rPr>
        <w:t>i.e.</w:t>
      </w:r>
      <w:r w:rsidRPr="00FD7BEE">
        <w:rPr>
          <w:rFonts w:asciiTheme="minorHAnsi" w:hAnsiTheme="minorHAnsi" w:cstheme="minorHAnsi"/>
          <w:sz w:val="22"/>
          <w:szCs w:val="22"/>
        </w:rPr>
        <w:t xml:space="preserve"> evidence of </w:t>
      </w:r>
      <w:r w:rsidR="006B6CF6" w:rsidRPr="00FD7BEE">
        <w:rPr>
          <w:rFonts w:asciiTheme="minorHAnsi" w:hAnsiTheme="minorHAnsi" w:cstheme="minorHAnsi"/>
          <w:sz w:val="22"/>
          <w:szCs w:val="22"/>
        </w:rPr>
        <w:t>identity,</w:t>
      </w:r>
      <w:r w:rsidR="00B75C5A" w:rsidRPr="00FD7BEE">
        <w:rPr>
          <w:rFonts w:asciiTheme="minorHAnsi" w:hAnsiTheme="minorHAnsi" w:cstheme="minorHAnsi"/>
          <w:sz w:val="22"/>
          <w:szCs w:val="22"/>
        </w:rPr>
        <w:t xml:space="preserve"> </w:t>
      </w:r>
      <w:r w:rsidRPr="00FD7BEE">
        <w:rPr>
          <w:rFonts w:asciiTheme="minorHAnsi" w:hAnsiTheme="minorHAnsi" w:cstheme="minorHAnsi"/>
          <w:sz w:val="22"/>
          <w:szCs w:val="22"/>
        </w:rPr>
        <w:t>DBS</w:t>
      </w:r>
      <w:r w:rsidR="006B6CF6" w:rsidRPr="00FD7BEE">
        <w:rPr>
          <w:rFonts w:asciiTheme="minorHAnsi" w:hAnsiTheme="minorHAnsi" w:cstheme="minorHAnsi"/>
          <w:sz w:val="22"/>
          <w:szCs w:val="22"/>
        </w:rPr>
        <w:t xml:space="preserve"> and Border Agency checks carried out, take-</w:t>
      </w:r>
      <w:r w:rsidRPr="00FD7BEE">
        <w:rPr>
          <w:rFonts w:asciiTheme="minorHAnsi" w:hAnsiTheme="minorHAnsi" w:cstheme="minorHAnsi"/>
          <w:sz w:val="22"/>
          <w:szCs w:val="22"/>
        </w:rPr>
        <w:t>up of references, photographic ID, checks carried out on the Prohibited Orders list, etc.</w:t>
      </w:r>
      <w:r w:rsidR="00FD6004" w:rsidRPr="00FD7BEE">
        <w:rPr>
          <w:rFonts w:asciiTheme="minorHAnsi" w:hAnsiTheme="minorHAnsi" w:cstheme="minorHAnsi"/>
          <w:sz w:val="22"/>
          <w:szCs w:val="22"/>
        </w:rPr>
        <w:t xml:space="preserve"> Schools should refer to the ODST guidance on SCRs or seek support from the ODST HR Manager.</w:t>
      </w:r>
    </w:p>
    <w:p w14:paraId="6C087773" w14:textId="5BE4889E" w:rsidR="00DC4C7E" w:rsidRPr="00FD7BEE" w:rsidRDefault="00DC4C7E" w:rsidP="00DC4C7E">
      <w:pPr>
        <w:rPr>
          <w:rFonts w:asciiTheme="minorHAnsi" w:hAnsiTheme="minorHAnsi" w:cstheme="minorHAnsi"/>
          <w:sz w:val="22"/>
          <w:szCs w:val="22"/>
        </w:rPr>
      </w:pPr>
    </w:p>
    <w:p w14:paraId="1BDB5B2F" w14:textId="6900613C" w:rsidR="00DC4C7E" w:rsidRPr="00FD7BEE" w:rsidRDefault="00DC4C7E" w:rsidP="00DC4C7E">
      <w:pPr>
        <w:rPr>
          <w:rFonts w:asciiTheme="minorHAnsi" w:hAnsiTheme="minorHAnsi" w:cstheme="minorHAnsi"/>
          <w:sz w:val="22"/>
          <w:szCs w:val="22"/>
        </w:rPr>
      </w:pPr>
      <w:r w:rsidRPr="00FD7BEE">
        <w:rPr>
          <w:rFonts w:asciiTheme="minorHAnsi" w:hAnsiTheme="minorHAnsi" w:cstheme="minorHAnsi"/>
          <w:sz w:val="22"/>
          <w:szCs w:val="22"/>
        </w:rPr>
        <w:t xml:space="preserve">When recruiting staff from abroad or who may have worked or qualified overseas, evidence </w:t>
      </w:r>
      <w:r w:rsidRPr="00FD7BEE">
        <w:rPr>
          <w:rFonts w:asciiTheme="minorHAnsi" w:hAnsiTheme="minorHAnsi" w:cstheme="minorHAnsi"/>
          <w:sz w:val="22"/>
          <w:szCs w:val="22"/>
          <w:u w:val="single"/>
        </w:rPr>
        <w:t>must</w:t>
      </w:r>
      <w:r w:rsidRPr="00FD7BEE">
        <w:rPr>
          <w:rFonts w:asciiTheme="minorHAnsi" w:hAnsiTheme="minorHAnsi" w:cstheme="minorHAnsi"/>
          <w:sz w:val="22"/>
          <w:szCs w:val="22"/>
        </w:rPr>
        <w:t xml:space="preserve"> be retained of the checks carried out to ensure </w:t>
      </w:r>
      <w:r w:rsidR="00B75C5A" w:rsidRPr="00FD7BEE">
        <w:rPr>
          <w:rFonts w:asciiTheme="minorHAnsi" w:hAnsiTheme="minorHAnsi" w:cstheme="minorHAnsi"/>
          <w:sz w:val="22"/>
          <w:szCs w:val="22"/>
        </w:rPr>
        <w:t xml:space="preserve">candidates from outside the EEC have a work or other visa for the UK and that, for all candidates, </w:t>
      </w:r>
      <w:r w:rsidRPr="00FD7BEE">
        <w:rPr>
          <w:rFonts w:asciiTheme="minorHAnsi" w:hAnsiTheme="minorHAnsi" w:cstheme="minorHAnsi"/>
          <w:sz w:val="22"/>
          <w:szCs w:val="22"/>
        </w:rPr>
        <w:t xml:space="preserve">there are no safeguarding concerns </w:t>
      </w:r>
      <w:r w:rsidR="00FD6004" w:rsidRPr="00FD7BEE">
        <w:rPr>
          <w:rFonts w:asciiTheme="minorHAnsi" w:hAnsiTheme="minorHAnsi" w:cstheme="minorHAnsi"/>
          <w:sz w:val="22"/>
          <w:szCs w:val="22"/>
        </w:rPr>
        <w:t xml:space="preserve">in their country of origin or overseas </w:t>
      </w:r>
      <w:r w:rsidR="00B75C5A" w:rsidRPr="00FD7BEE">
        <w:rPr>
          <w:rFonts w:asciiTheme="minorHAnsi" w:hAnsiTheme="minorHAnsi" w:cstheme="minorHAnsi"/>
          <w:sz w:val="22"/>
          <w:szCs w:val="22"/>
        </w:rPr>
        <w:t>work with children</w:t>
      </w:r>
      <w:r w:rsidR="00FD6004" w:rsidRPr="00FD7BEE">
        <w:rPr>
          <w:rFonts w:asciiTheme="minorHAnsi" w:hAnsiTheme="minorHAnsi" w:cstheme="minorHAnsi"/>
          <w:sz w:val="22"/>
          <w:szCs w:val="22"/>
        </w:rPr>
        <w:t xml:space="preserve"> </w:t>
      </w:r>
      <w:r w:rsidRPr="00FD7BEE">
        <w:rPr>
          <w:rFonts w:asciiTheme="minorHAnsi" w:hAnsiTheme="minorHAnsi" w:cstheme="minorHAnsi"/>
          <w:sz w:val="22"/>
          <w:szCs w:val="22"/>
        </w:rPr>
        <w:t>which might preclude the staff me</w:t>
      </w:r>
      <w:r w:rsidR="00FD6004" w:rsidRPr="00FD7BEE">
        <w:rPr>
          <w:rFonts w:asciiTheme="minorHAnsi" w:hAnsiTheme="minorHAnsi" w:cstheme="minorHAnsi"/>
          <w:sz w:val="22"/>
          <w:szCs w:val="22"/>
        </w:rPr>
        <w:t>mber from working with children.</w:t>
      </w:r>
    </w:p>
    <w:p w14:paraId="4945DCD6" w14:textId="77777777" w:rsidR="00DC4C7E" w:rsidRPr="00DC4C7E" w:rsidRDefault="00DC4C7E" w:rsidP="00DC4C7E">
      <w:pPr>
        <w:rPr>
          <w:rFonts w:asciiTheme="minorHAnsi" w:hAnsiTheme="minorHAnsi" w:cstheme="minorHAnsi"/>
          <w:color w:val="FF0000"/>
          <w:sz w:val="22"/>
          <w:szCs w:val="22"/>
        </w:rPr>
      </w:pPr>
    </w:p>
    <w:p w14:paraId="0BA6F383" w14:textId="77777777" w:rsidR="00DC4C7E" w:rsidRPr="00DC4C7E" w:rsidRDefault="00DC4C7E" w:rsidP="00C243B9">
      <w:pPr>
        <w:rPr>
          <w:color w:val="FF0000"/>
        </w:rPr>
      </w:pPr>
    </w:p>
    <w:p w14:paraId="0F816BF3" w14:textId="6248FB08" w:rsidR="006678A3" w:rsidRPr="00043C7E" w:rsidRDefault="006678A3" w:rsidP="00C243B9"/>
    <w:sectPr w:rsidR="006678A3" w:rsidRPr="00043C7E" w:rsidSect="00023373">
      <w:footerReference w:type="default" r:id="rId6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C1B35" w14:textId="77777777" w:rsidR="00236807" w:rsidRDefault="00236807" w:rsidP="00E66646">
      <w:r>
        <w:separator/>
      </w:r>
    </w:p>
  </w:endnote>
  <w:endnote w:type="continuationSeparator" w:id="0">
    <w:p w14:paraId="72CE3F5D" w14:textId="77777777" w:rsidR="00236807" w:rsidRDefault="00236807" w:rsidP="00E6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iss Pro Light">
    <w:altName w:val="Bliss Pro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459290"/>
      <w:docPartObj>
        <w:docPartGallery w:val="Page Numbers (Bottom of Page)"/>
        <w:docPartUnique/>
      </w:docPartObj>
    </w:sdtPr>
    <w:sdtEndPr>
      <w:rPr>
        <w:rFonts w:asciiTheme="minorHAnsi" w:hAnsiTheme="minorHAnsi" w:cstheme="minorHAnsi"/>
        <w:color w:val="7F7F7F" w:themeColor="background1" w:themeShade="7F"/>
        <w:spacing w:val="60"/>
        <w:sz w:val="18"/>
        <w:szCs w:val="18"/>
      </w:rPr>
    </w:sdtEndPr>
    <w:sdtContent>
      <w:p w14:paraId="40EE5EE8" w14:textId="7D85F695" w:rsidR="00236807" w:rsidRPr="00C7353D" w:rsidRDefault="00236807">
        <w:pPr>
          <w:pStyle w:val="Footer"/>
          <w:pBdr>
            <w:top w:val="single" w:sz="4" w:space="1" w:color="D9D9D9" w:themeColor="background1" w:themeShade="D9"/>
          </w:pBdr>
          <w:rPr>
            <w:rFonts w:asciiTheme="minorHAnsi" w:hAnsiTheme="minorHAnsi" w:cstheme="minorHAnsi"/>
            <w:b/>
            <w:bCs/>
            <w:sz w:val="18"/>
            <w:szCs w:val="18"/>
          </w:rPr>
        </w:pPr>
        <w:r w:rsidRPr="00C7353D">
          <w:rPr>
            <w:rFonts w:asciiTheme="minorHAnsi" w:hAnsiTheme="minorHAnsi" w:cstheme="minorHAnsi"/>
            <w:sz w:val="18"/>
            <w:szCs w:val="18"/>
          </w:rPr>
          <w:fldChar w:fldCharType="begin"/>
        </w:r>
        <w:r w:rsidRPr="00C7353D">
          <w:rPr>
            <w:rFonts w:asciiTheme="minorHAnsi" w:hAnsiTheme="minorHAnsi" w:cstheme="minorHAnsi"/>
            <w:sz w:val="18"/>
            <w:szCs w:val="18"/>
          </w:rPr>
          <w:instrText xml:space="preserve"> PAGE   \* MERGEFORMAT </w:instrText>
        </w:r>
        <w:r w:rsidRPr="00C7353D">
          <w:rPr>
            <w:rFonts w:asciiTheme="minorHAnsi" w:hAnsiTheme="minorHAnsi" w:cstheme="minorHAnsi"/>
            <w:sz w:val="18"/>
            <w:szCs w:val="18"/>
          </w:rPr>
          <w:fldChar w:fldCharType="separate"/>
        </w:r>
        <w:r w:rsidR="00F617FB" w:rsidRPr="00F617FB">
          <w:rPr>
            <w:rFonts w:asciiTheme="minorHAnsi" w:hAnsiTheme="minorHAnsi" w:cstheme="minorHAnsi"/>
            <w:b/>
            <w:bCs/>
            <w:noProof/>
            <w:sz w:val="18"/>
            <w:szCs w:val="18"/>
          </w:rPr>
          <w:t>1</w:t>
        </w:r>
        <w:r w:rsidRPr="00C7353D">
          <w:rPr>
            <w:rFonts w:asciiTheme="minorHAnsi" w:hAnsiTheme="minorHAnsi" w:cstheme="minorHAnsi"/>
            <w:b/>
            <w:bCs/>
            <w:noProof/>
            <w:sz w:val="18"/>
            <w:szCs w:val="18"/>
          </w:rPr>
          <w:fldChar w:fldCharType="end"/>
        </w:r>
        <w:r w:rsidRPr="00C7353D">
          <w:rPr>
            <w:rFonts w:asciiTheme="minorHAnsi" w:hAnsiTheme="minorHAnsi" w:cstheme="minorHAnsi"/>
            <w:b/>
            <w:bCs/>
            <w:sz w:val="18"/>
            <w:szCs w:val="18"/>
          </w:rPr>
          <w:t xml:space="preserve"> | </w:t>
        </w:r>
        <w:r w:rsidRPr="00C7353D">
          <w:rPr>
            <w:rFonts w:asciiTheme="minorHAnsi" w:hAnsiTheme="minorHAnsi" w:cstheme="minorHAnsi"/>
            <w:color w:val="7F7F7F" w:themeColor="background1" w:themeShade="7F"/>
            <w:spacing w:val="60"/>
            <w:sz w:val="18"/>
            <w:szCs w:val="18"/>
          </w:rPr>
          <w:t>Page</w:t>
        </w:r>
      </w:p>
    </w:sdtContent>
  </w:sdt>
  <w:p w14:paraId="13BBCD90" w14:textId="432FE0DC" w:rsidR="00236807" w:rsidRPr="00FD7BEE" w:rsidRDefault="00236807">
    <w:pPr>
      <w:pStyle w:val="Footer"/>
      <w:rPr>
        <w:rFonts w:asciiTheme="minorHAnsi" w:hAnsiTheme="minorHAnsi"/>
        <w:sz w:val="20"/>
        <w:szCs w:val="20"/>
      </w:rPr>
    </w:pPr>
    <w:r w:rsidRPr="00FD7BEE">
      <w:rPr>
        <w:rFonts w:asciiTheme="minorHAnsi" w:hAnsiTheme="minorHAnsi"/>
        <w:noProof/>
        <w:sz w:val="20"/>
        <w:szCs w:val="20"/>
        <w:lang w:eastAsia="en-GB"/>
      </w:rPr>
      <w:drawing>
        <wp:anchor distT="0" distB="0" distL="114300" distR="114300" simplePos="0" relativeHeight="251657216" behindDoc="1" locked="0" layoutInCell="1" allowOverlap="1" wp14:anchorId="0711E581" wp14:editId="549E37EA">
          <wp:simplePos x="0" y="0"/>
          <wp:positionH relativeFrom="column">
            <wp:posOffset>5314950</wp:posOffset>
          </wp:positionH>
          <wp:positionV relativeFrom="paragraph">
            <wp:posOffset>9525</wp:posOffset>
          </wp:positionV>
          <wp:extent cx="789940" cy="359410"/>
          <wp:effectExtent l="0" t="0" r="0" b="2540"/>
          <wp:wrapTight wrapText="bothSides">
            <wp:wrapPolygon edited="0">
              <wp:start x="0" y="0"/>
              <wp:lineTo x="0" y="20608"/>
              <wp:lineTo x="20836" y="20608"/>
              <wp:lineTo x="2083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DST-logo-final.jpg"/>
                  <pic:cNvPicPr/>
                </pic:nvPicPr>
                <pic:blipFill>
                  <a:blip r:embed="rId1">
                    <a:extLst>
                      <a:ext uri="{28A0092B-C50C-407E-A947-70E740481C1C}">
                        <a14:useLocalDpi xmlns:a14="http://schemas.microsoft.com/office/drawing/2010/main" val="0"/>
                      </a:ext>
                    </a:extLst>
                  </a:blip>
                  <a:stretch>
                    <a:fillRect/>
                  </a:stretch>
                </pic:blipFill>
                <pic:spPr>
                  <a:xfrm>
                    <a:off x="0" y="0"/>
                    <a:ext cx="789940" cy="359410"/>
                  </a:xfrm>
                  <a:prstGeom prst="rect">
                    <a:avLst/>
                  </a:prstGeom>
                </pic:spPr>
              </pic:pic>
            </a:graphicData>
          </a:graphic>
        </wp:anchor>
      </w:drawing>
    </w:r>
    <w:r w:rsidRPr="00FD7BEE">
      <w:rPr>
        <w:rFonts w:asciiTheme="minorHAnsi" w:hAnsiTheme="minorHAnsi"/>
        <w:sz w:val="20"/>
        <w:szCs w:val="20"/>
      </w:rPr>
      <w:t xml:space="preserve">Updated </w:t>
    </w:r>
    <w:r w:rsidR="002601BA" w:rsidRPr="00F617FB">
      <w:rPr>
        <w:rFonts w:asciiTheme="minorHAnsi" w:hAnsiTheme="minorHAnsi"/>
        <w:sz w:val="20"/>
        <w:szCs w:val="20"/>
      </w:rPr>
      <w:t>Nov</w:t>
    </w:r>
    <w:r w:rsidRPr="00F617FB">
      <w:rPr>
        <w:rFonts w:asciiTheme="minorHAnsi" w:hAnsiTheme="minorHAnsi"/>
        <w:sz w:val="20"/>
        <w:szCs w:val="20"/>
      </w:rPr>
      <w:t xml:space="preserve"> </w:t>
    </w:r>
    <w:r w:rsidRPr="00FD7BEE">
      <w:rPr>
        <w:rFonts w:asciiTheme="minorHAnsi" w:hAnsiTheme="minorHAnsi"/>
        <w:sz w:val="20"/>
        <w:szCs w:val="20"/>
      </w:rPr>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B5392" w14:textId="77777777" w:rsidR="00236807" w:rsidRDefault="00236807" w:rsidP="00E66646">
      <w:r>
        <w:separator/>
      </w:r>
    </w:p>
  </w:footnote>
  <w:footnote w:type="continuationSeparator" w:id="0">
    <w:p w14:paraId="5D4F9324" w14:textId="77777777" w:rsidR="00236807" w:rsidRDefault="00236807" w:rsidP="00E66646">
      <w:r>
        <w:continuationSeparator/>
      </w:r>
    </w:p>
  </w:footnote>
  <w:footnote w:id="1">
    <w:p w14:paraId="10BF8006" w14:textId="6E2F99E5" w:rsidR="00236807" w:rsidRDefault="00236807" w:rsidP="00761337">
      <w:pPr>
        <w:pStyle w:val="FootnoteText"/>
      </w:pPr>
      <w:r>
        <w:rPr>
          <w:rStyle w:val="FootnoteReference"/>
        </w:rPr>
        <w:footnoteRef/>
      </w:r>
      <w:r>
        <w:t xml:space="preserve"> </w:t>
      </w:r>
      <w:hyperlink r:id="rId1" w:history="1">
        <w:r w:rsidRPr="00761337">
          <w:rPr>
            <w:rStyle w:val="Hyperlink"/>
            <w:rFonts w:ascii="Arial Narrow" w:hAnsi="Arial Narrow"/>
            <w:sz w:val="18"/>
            <w:szCs w:val="18"/>
          </w:rPr>
          <w:t>Statutory framework for the early years foundation stage</w:t>
        </w:r>
      </w:hyperlink>
    </w:p>
  </w:footnote>
  <w:footnote w:id="2">
    <w:p w14:paraId="0FA891A3" w14:textId="3E8F7C50" w:rsidR="00236807" w:rsidRDefault="00236807">
      <w:pPr>
        <w:pStyle w:val="FootnoteText"/>
      </w:pPr>
      <w:r>
        <w:rPr>
          <w:rStyle w:val="FootnoteReference"/>
        </w:rPr>
        <w:footnoteRef/>
      </w:r>
      <w:r>
        <w:t xml:space="preserve"> </w:t>
      </w:r>
      <w:hyperlink r:id="rId2" w:history="1">
        <w:r w:rsidRPr="0005184A">
          <w:rPr>
            <w:rStyle w:val="Hyperlink"/>
            <w:rFonts w:ascii="Arial Narrow" w:hAnsi="Arial Narrow"/>
            <w:sz w:val="18"/>
            <w:szCs w:val="18"/>
          </w:rPr>
          <w:t>https://www.gov.uk/government/uploads/system/uploads/attachment_data/file/444051/Use_of_reasonable_force_advice_Reviewed_July_2015.pdf</w:t>
        </w:r>
      </w:hyperlink>
      <w:r>
        <w:t xml:space="preserve"> </w:t>
      </w:r>
    </w:p>
  </w:footnote>
  <w:footnote w:id="3">
    <w:p w14:paraId="446FEA83" w14:textId="3800B896" w:rsidR="00236807" w:rsidRDefault="00236807" w:rsidP="00AA63E5">
      <w:pPr>
        <w:pStyle w:val="FootnoteText"/>
      </w:pPr>
      <w:r>
        <w:rPr>
          <w:rStyle w:val="FootnoteReference"/>
        </w:rPr>
        <w:footnoteRef/>
      </w:r>
      <w:r>
        <w:t xml:space="preserve"> </w:t>
      </w:r>
      <w:r w:rsidRPr="003A6AD3">
        <w:rPr>
          <w:rFonts w:ascii="Arial Narrow" w:hAnsi="Arial Narrow"/>
          <w:sz w:val="18"/>
          <w:szCs w:val="18"/>
        </w:rPr>
        <w:t>To simplify and condense human trafficking offences, The Modern Slavery Act 2015 introduced one offence of human trafficking covering sexual and non-sexual exploitation. Trafficking Offences contained in the Sexual Offences Act 2003 and The Protection of Freedoms Act 2012 have now been repealed and replaced by the offence of Human Trafficking</w:t>
      </w:r>
    </w:p>
  </w:footnote>
  <w:footnote w:id="4">
    <w:p w14:paraId="4212EF9B" w14:textId="45C7AA03" w:rsidR="00236807" w:rsidRDefault="00236807">
      <w:pPr>
        <w:pStyle w:val="FootnoteText"/>
      </w:pPr>
      <w:r>
        <w:rPr>
          <w:rStyle w:val="FootnoteReference"/>
        </w:rPr>
        <w:footnoteRef/>
      </w:r>
      <w:r>
        <w:t xml:space="preserve"> </w:t>
      </w:r>
      <w:hyperlink r:id="rId3" w:history="1">
        <w:r w:rsidRPr="00B411B1">
          <w:rPr>
            <w:rStyle w:val="Hyperlink"/>
            <w:rFonts w:ascii="Arial Narrow" w:hAnsi="Arial Narrow"/>
            <w:sz w:val="18"/>
            <w:szCs w:val="18"/>
          </w:rPr>
          <w:t>https://www.gov.uk/government/uploads/system/uploads/attachment_data/file/609874/6_2939_SP_NCA_Sexting_In_Schools_FINAL_Update_Jan17.pdf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4D7F"/>
    <w:multiLevelType w:val="hybridMultilevel"/>
    <w:tmpl w:val="7CB4789E"/>
    <w:lvl w:ilvl="0" w:tplc="3BE2C2A8">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70CE1"/>
    <w:multiLevelType w:val="hybridMultilevel"/>
    <w:tmpl w:val="A2E4B5AE"/>
    <w:lvl w:ilvl="0" w:tplc="3BE2C2A8">
      <w:start w:val="1"/>
      <w:numFmt w:val="bullet"/>
      <w:lvlText w:val=""/>
      <w:lvlJc w:val="left"/>
      <w:pPr>
        <w:tabs>
          <w:tab w:val="num" w:pos="1260"/>
        </w:tabs>
        <w:ind w:left="1260" w:hanging="360"/>
      </w:pPr>
      <w:rPr>
        <w:rFonts w:ascii="Wingdings" w:hAnsi="Wingdings" w:hint="default"/>
        <w:color w:val="365F91" w:themeColor="accent1" w:themeShade="BF"/>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2A1147"/>
    <w:multiLevelType w:val="hybridMultilevel"/>
    <w:tmpl w:val="0F8CE2B8"/>
    <w:lvl w:ilvl="0" w:tplc="3BE2C2A8">
      <w:start w:val="1"/>
      <w:numFmt w:val="bullet"/>
      <w:lvlText w:val=""/>
      <w:lvlJc w:val="left"/>
      <w:pPr>
        <w:ind w:left="720" w:hanging="360"/>
      </w:pPr>
      <w:rPr>
        <w:rFonts w:ascii="Wingdings" w:hAnsi="Wingdings" w:hint="default"/>
        <w:color w:val="365F91" w:themeColor="accent1" w:themeShade="BF"/>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043F8"/>
    <w:multiLevelType w:val="hybridMultilevel"/>
    <w:tmpl w:val="B456E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E07956"/>
    <w:multiLevelType w:val="hybridMultilevel"/>
    <w:tmpl w:val="6434902C"/>
    <w:lvl w:ilvl="0" w:tplc="3BE2C2A8">
      <w:start w:val="1"/>
      <w:numFmt w:val="bullet"/>
      <w:lvlText w:val=""/>
      <w:lvlJc w:val="left"/>
      <w:pPr>
        <w:tabs>
          <w:tab w:val="num" w:pos="1260"/>
        </w:tabs>
        <w:ind w:left="1260" w:hanging="360"/>
      </w:pPr>
      <w:rPr>
        <w:rFonts w:ascii="Wingdings" w:hAnsi="Wingdings" w:hint="default"/>
        <w:color w:val="365F91" w:themeColor="accent1" w:themeShade="BF"/>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E81ECF"/>
    <w:multiLevelType w:val="hybridMultilevel"/>
    <w:tmpl w:val="261A2024"/>
    <w:lvl w:ilvl="0" w:tplc="3BE2C2A8">
      <w:start w:val="1"/>
      <w:numFmt w:val="bullet"/>
      <w:lvlText w:val=""/>
      <w:lvlJc w:val="left"/>
      <w:pPr>
        <w:ind w:left="720" w:hanging="360"/>
      </w:pPr>
      <w:rPr>
        <w:rFonts w:ascii="Wingdings" w:hAnsi="Wingdings" w:hint="default"/>
        <w:color w:val="365F91" w:themeColor="accent1" w:themeShade="BF"/>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52348"/>
    <w:multiLevelType w:val="hybridMultilevel"/>
    <w:tmpl w:val="5A4EE00C"/>
    <w:lvl w:ilvl="0" w:tplc="3BE2C2A8">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20201"/>
    <w:multiLevelType w:val="hybridMultilevel"/>
    <w:tmpl w:val="0F06A5A6"/>
    <w:lvl w:ilvl="0" w:tplc="3BE2C2A8">
      <w:start w:val="1"/>
      <w:numFmt w:val="bullet"/>
      <w:lvlText w:val=""/>
      <w:lvlJc w:val="left"/>
      <w:pPr>
        <w:ind w:left="720" w:hanging="360"/>
      </w:pPr>
      <w:rPr>
        <w:rFonts w:ascii="Wingdings" w:hAnsi="Wingdings" w:hint="default"/>
        <w:color w:val="365F91" w:themeColor="accent1" w:themeShade="BF"/>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E13E2"/>
    <w:multiLevelType w:val="hybridMultilevel"/>
    <w:tmpl w:val="0F28EE9E"/>
    <w:lvl w:ilvl="0" w:tplc="3BE2C2A8">
      <w:start w:val="1"/>
      <w:numFmt w:val="bullet"/>
      <w:lvlText w:val=""/>
      <w:lvlJc w:val="left"/>
      <w:pPr>
        <w:ind w:left="720" w:hanging="360"/>
      </w:pPr>
      <w:rPr>
        <w:rFonts w:ascii="Wingdings" w:hAnsi="Wingdings" w:hint="default"/>
        <w:color w:val="365F91" w:themeColor="accent1" w:themeShade="BF"/>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41B6C"/>
    <w:multiLevelType w:val="hybridMultilevel"/>
    <w:tmpl w:val="4FCCB100"/>
    <w:lvl w:ilvl="0" w:tplc="3BE2C2A8">
      <w:start w:val="1"/>
      <w:numFmt w:val="bullet"/>
      <w:lvlText w:val=""/>
      <w:lvlJc w:val="left"/>
      <w:pPr>
        <w:ind w:left="720" w:hanging="360"/>
      </w:pPr>
      <w:rPr>
        <w:rFonts w:ascii="Wingdings" w:hAnsi="Wingdings" w:hint="default"/>
        <w:color w:val="365F91" w:themeColor="accent1" w:themeShade="BF"/>
      </w:rPr>
    </w:lvl>
    <w:lvl w:ilvl="1" w:tplc="3BE2C2A8">
      <w:start w:val="1"/>
      <w:numFmt w:val="bullet"/>
      <w:lvlText w:val=""/>
      <w:lvlJc w:val="left"/>
      <w:pPr>
        <w:ind w:left="1440" w:hanging="360"/>
      </w:pPr>
      <w:rPr>
        <w:rFonts w:ascii="Wingdings" w:hAnsi="Wingdings" w:hint="default"/>
        <w:color w:val="365F91" w:themeColor="accent1" w:themeShade="BF"/>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CD1275"/>
    <w:multiLevelType w:val="hybridMultilevel"/>
    <w:tmpl w:val="A676AE52"/>
    <w:lvl w:ilvl="0" w:tplc="3BE2C2A8">
      <w:start w:val="1"/>
      <w:numFmt w:val="bullet"/>
      <w:lvlText w:val=""/>
      <w:lvlJc w:val="left"/>
      <w:pPr>
        <w:ind w:left="720" w:hanging="360"/>
      </w:pPr>
      <w:rPr>
        <w:rFonts w:ascii="Wingdings" w:hAnsi="Wingdings" w:hint="default"/>
        <w:color w:val="365F91" w:themeColor="accent1" w:themeShade="BF"/>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AF708B"/>
    <w:multiLevelType w:val="hybridMultilevel"/>
    <w:tmpl w:val="A03235E6"/>
    <w:lvl w:ilvl="0" w:tplc="3BE2C2A8">
      <w:start w:val="1"/>
      <w:numFmt w:val="bullet"/>
      <w:lvlText w:val=""/>
      <w:lvlJc w:val="left"/>
      <w:pPr>
        <w:ind w:left="720" w:hanging="360"/>
      </w:pPr>
      <w:rPr>
        <w:rFonts w:ascii="Wingdings" w:hAnsi="Wingdings" w:hint="default"/>
        <w:color w:val="365F91" w:themeColor="accent1" w:themeShade="BF"/>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1F4A1E"/>
    <w:multiLevelType w:val="hybridMultilevel"/>
    <w:tmpl w:val="52AE711A"/>
    <w:lvl w:ilvl="0" w:tplc="3BE2C2A8">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C92C3C"/>
    <w:multiLevelType w:val="hybridMultilevel"/>
    <w:tmpl w:val="52C4A760"/>
    <w:lvl w:ilvl="0" w:tplc="3BE2C2A8">
      <w:start w:val="1"/>
      <w:numFmt w:val="bullet"/>
      <w:lvlText w:val=""/>
      <w:lvlJc w:val="left"/>
      <w:pPr>
        <w:ind w:left="720" w:hanging="360"/>
      </w:pPr>
      <w:rPr>
        <w:rFonts w:ascii="Wingdings" w:hAnsi="Wingdings" w:hint="default"/>
        <w:color w:val="365F91" w:themeColor="accent1"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E67371"/>
    <w:multiLevelType w:val="hybridMultilevel"/>
    <w:tmpl w:val="1E52AC5A"/>
    <w:lvl w:ilvl="0" w:tplc="3BE2C2A8">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58320B"/>
    <w:multiLevelType w:val="hybridMultilevel"/>
    <w:tmpl w:val="099CE0F4"/>
    <w:lvl w:ilvl="0" w:tplc="3BE2C2A8">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97E94"/>
    <w:multiLevelType w:val="hybridMultilevel"/>
    <w:tmpl w:val="71A42E54"/>
    <w:lvl w:ilvl="0" w:tplc="3BE2C2A8">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B574BE"/>
    <w:multiLevelType w:val="hybridMultilevel"/>
    <w:tmpl w:val="D1C29278"/>
    <w:lvl w:ilvl="0" w:tplc="3BE2C2A8">
      <w:start w:val="1"/>
      <w:numFmt w:val="bullet"/>
      <w:lvlText w:val=""/>
      <w:lvlJc w:val="left"/>
      <w:pPr>
        <w:ind w:left="720" w:hanging="360"/>
      </w:pPr>
      <w:rPr>
        <w:rFonts w:ascii="Wingdings" w:hAnsi="Wingdings" w:hint="default"/>
        <w:color w:val="365F91" w:themeColor="accent1" w:themeShade="BF"/>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5D2984"/>
    <w:multiLevelType w:val="hybridMultilevel"/>
    <w:tmpl w:val="F24005E8"/>
    <w:lvl w:ilvl="0" w:tplc="3BE2C2A8">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E66B0D"/>
    <w:multiLevelType w:val="hybridMultilevel"/>
    <w:tmpl w:val="E1B69D0E"/>
    <w:lvl w:ilvl="0" w:tplc="0809000F">
      <w:start w:val="1"/>
      <w:numFmt w:val="decimal"/>
      <w:lvlText w:val="%1."/>
      <w:lvlJc w:val="left"/>
      <w:pPr>
        <w:ind w:left="702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313CD7"/>
    <w:multiLevelType w:val="hybridMultilevel"/>
    <w:tmpl w:val="AC3ABE36"/>
    <w:lvl w:ilvl="0" w:tplc="3BE2C2A8">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3B003C"/>
    <w:multiLevelType w:val="hybridMultilevel"/>
    <w:tmpl w:val="694E66A8"/>
    <w:lvl w:ilvl="0" w:tplc="3BE2C2A8">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5961CF"/>
    <w:multiLevelType w:val="hybridMultilevel"/>
    <w:tmpl w:val="3F5055EE"/>
    <w:lvl w:ilvl="0" w:tplc="3BE2C2A8">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61310C"/>
    <w:multiLevelType w:val="hybridMultilevel"/>
    <w:tmpl w:val="C316B398"/>
    <w:lvl w:ilvl="0" w:tplc="3BE2C2A8">
      <w:start w:val="1"/>
      <w:numFmt w:val="bullet"/>
      <w:lvlText w:val=""/>
      <w:lvlJc w:val="left"/>
      <w:pPr>
        <w:tabs>
          <w:tab w:val="num" w:pos="1260"/>
        </w:tabs>
        <w:ind w:left="1260" w:hanging="360"/>
      </w:pPr>
      <w:rPr>
        <w:rFonts w:ascii="Wingdings" w:hAnsi="Wingdings" w:hint="default"/>
        <w:color w:val="365F91" w:themeColor="accent1" w:themeShade="BF"/>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C54AB7"/>
    <w:multiLevelType w:val="hybridMultilevel"/>
    <w:tmpl w:val="294EF9D4"/>
    <w:lvl w:ilvl="0" w:tplc="3BE2C2A8">
      <w:start w:val="1"/>
      <w:numFmt w:val="bullet"/>
      <w:lvlText w:val=""/>
      <w:lvlJc w:val="left"/>
      <w:pPr>
        <w:ind w:left="1080" w:hanging="360"/>
      </w:pPr>
      <w:rPr>
        <w:rFonts w:ascii="Wingdings" w:hAnsi="Wingdings" w:hint="default"/>
        <w:color w:val="365F91" w:themeColor="accent1"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BD47DA8"/>
    <w:multiLevelType w:val="hybridMultilevel"/>
    <w:tmpl w:val="E5FC86CE"/>
    <w:lvl w:ilvl="0" w:tplc="3BE2C2A8">
      <w:start w:val="1"/>
      <w:numFmt w:val="bullet"/>
      <w:lvlText w:val=""/>
      <w:lvlJc w:val="left"/>
      <w:pPr>
        <w:ind w:left="720" w:hanging="360"/>
      </w:pPr>
      <w:rPr>
        <w:rFonts w:ascii="Wingdings" w:hAnsi="Wingdings" w:hint="default"/>
        <w:color w:val="365F91" w:themeColor="accent1" w:themeShade="BF"/>
        <w:sz w:val="24"/>
      </w:rPr>
    </w:lvl>
    <w:lvl w:ilvl="1" w:tplc="3BE2C2A8">
      <w:start w:val="1"/>
      <w:numFmt w:val="bullet"/>
      <w:lvlText w:val=""/>
      <w:lvlJc w:val="left"/>
      <w:pPr>
        <w:ind w:left="1440" w:hanging="360"/>
      </w:pPr>
      <w:rPr>
        <w:rFonts w:ascii="Wingdings" w:hAnsi="Wingdings" w:hint="default"/>
        <w:color w:val="365F91" w:themeColor="accent1" w:themeShade="BF"/>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170594"/>
    <w:multiLevelType w:val="hybridMultilevel"/>
    <w:tmpl w:val="4542410A"/>
    <w:lvl w:ilvl="0" w:tplc="3BE2C2A8">
      <w:start w:val="1"/>
      <w:numFmt w:val="bullet"/>
      <w:lvlText w:val=""/>
      <w:lvlJc w:val="left"/>
      <w:pPr>
        <w:ind w:left="720" w:hanging="360"/>
      </w:pPr>
      <w:rPr>
        <w:rFonts w:ascii="Wingdings" w:hAnsi="Wingdings" w:hint="default"/>
        <w:color w:val="365F91" w:themeColor="accent1" w:themeShade="BF"/>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AE5FB1"/>
    <w:multiLevelType w:val="hybridMultilevel"/>
    <w:tmpl w:val="8DBAADB6"/>
    <w:lvl w:ilvl="0" w:tplc="3BE2C2A8">
      <w:start w:val="1"/>
      <w:numFmt w:val="bullet"/>
      <w:lvlText w:val=""/>
      <w:lvlJc w:val="left"/>
      <w:pPr>
        <w:ind w:left="720" w:hanging="360"/>
      </w:pPr>
      <w:rPr>
        <w:rFonts w:ascii="Wingdings" w:hAnsi="Wingdings" w:hint="default"/>
        <w:color w:val="365F91" w:themeColor="accent1" w:themeShade="BF"/>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7D60C7"/>
    <w:multiLevelType w:val="hybridMultilevel"/>
    <w:tmpl w:val="EE1C3BBC"/>
    <w:lvl w:ilvl="0" w:tplc="3BE2C2A8">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BD4212"/>
    <w:multiLevelType w:val="hybridMultilevel"/>
    <w:tmpl w:val="F36E5CF2"/>
    <w:lvl w:ilvl="0" w:tplc="3BE2C2A8">
      <w:start w:val="1"/>
      <w:numFmt w:val="bullet"/>
      <w:lvlText w:val=""/>
      <w:lvlJc w:val="left"/>
      <w:pPr>
        <w:ind w:left="720" w:hanging="360"/>
      </w:pPr>
      <w:rPr>
        <w:rFonts w:ascii="Wingdings" w:hAnsi="Wingdings" w:hint="default"/>
        <w:color w:val="365F91" w:themeColor="accent1" w:themeShade="BF"/>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840A08"/>
    <w:multiLevelType w:val="hybridMultilevel"/>
    <w:tmpl w:val="2B5A8AC8"/>
    <w:lvl w:ilvl="0" w:tplc="3BE2C2A8">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EA0CAC"/>
    <w:multiLevelType w:val="hybridMultilevel"/>
    <w:tmpl w:val="43D47CB8"/>
    <w:lvl w:ilvl="0" w:tplc="3BE2C2A8">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3971BD"/>
    <w:multiLevelType w:val="hybridMultilevel"/>
    <w:tmpl w:val="61B8686E"/>
    <w:lvl w:ilvl="0" w:tplc="3BE2C2A8">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4760A6"/>
    <w:multiLevelType w:val="hybridMultilevel"/>
    <w:tmpl w:val="040490FC"/>
    <w:lvl w:ilvl="0" w:tplc="3BE2C2A8">
      <w:start w:val="1"/>
      <w:numFmt w:val="bullet"/>
      <w:lvlText w:val=""/>
      <w:lvlJc w:val="left"/>
      <w:pPr>
        <w:ind w:left="720" w:hanging="360"/>
      </w:pPr>
      <w:rPr>
        <w:rFonts w:ascii="Wingdings" w:hAnsi="Wingdings" w:hint="default"/>
        <w:color w:val="365F91" w:themeColor="accent1" w:themeShade="BF"/>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441ACF"/>
    <w:multiLevelType w:val="hybridMultilevel"/>
    <w:tmpl w:val="6E1CA702"/>
    <w:lvl w:ilvl="0" w:tplc="3BE2C2A8">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9035B0"/>
    <w:multiLevelType w:val="hybridMultilevel"/>
    <w:tmpl w:val="A91AB7C0"/>
    <w:lvl w:ilvl="0" w:tplc="3BE2C2A8">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0F43A4"/>
    <w:multiLevelType w:val="hybridMultilevel"/>
    <w:tmpl w:val="39DE5A4C"/>
    <w:lvl w:ilvl="0" w:tplc="3BE2C2A8">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460480"/>
    <w:multiLevelType w:val="hybridMultilevel"/>
    <w:tmpl w:val="834C72B4"/>
    <w:lvl w:ilvl="0" w:tplc="3BE2C2A8">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092095"/>
    <w:multiLevelType w:val="hybridMultilevel"/>
    <w:tmpl w:val="46E07A2C"/>
    <w:lvl w:ilvl="0" w:tplc="3BE2C2A8">
      <w:start w:val="1"/>
      <w:numFmt w:val="bullet"/>
      <w:lvlText w:val=""/>
      <w:lvlJc w:val="left"/>
      <w:pPr>
        <w:ind w:left="720" w:hanging="360"/>
      </w:pPr>
      <w:rPr>
        <w:rFonts w:ascii="Wingdings" w:hAnsi="Wingdings" w:hint="default"/>
        <w:color w:val="365F91" w:themeColor="accent1" w:themeShade="BF"/>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A77E26"/>
    <w:multiLevelType w:val="hybridMultilevel"/>
    <w:tmpl w:val="880A90CA"/>
    <w:lvl w:ilvl="0" w:tplc="3BE2C2A8">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DD1CDC"/>
    <w:multiLevelType w:val="hybridMultilevel"/>
    <w:tmpl w:val="DADCACAE"/>
    <w:lvl w:ilvl="0" w:tplc="3BE2C2A8">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6170E7"/>
    <w:multiLevelType w:val="hybridMultilevel"/>
    <w:tmpl w:val="355EABB8"/>
    <w:lvl w:ilvl="0" w:tplc="3BE2C2A8">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AF1A6A"/>
    <w:multiLevelType w:val="hybridMultilevel"/>
    <w:tmpl w:val="AE3230C6"/>
    <w:lvl w:ilvl="0" w:tplc="3BE2C2A8">
      <w:start w:val="1"/>
      <w:numFmt w:val="bullet"/>
      <w:lvlText w:val=""/>
      <w:lvlJc w:val="left"/>
      <w:pPr>
        <w:ind w:left="720" w:hanging="360"/>
      </w:pPr>
      <w:rPr>
        <w:rFonts w:ascii="Wingdings" w:hAnsi="Wingdings" w:hint="default"/>
        <w:color w:val="365F91" w:themeColor="accent1"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C449CD"/>
    <w:multiLevelType w:val="hybridMultilevel"/>
    <w:tmpl w:val="E32A5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670E77"/>
    <w:multiLevelType w:val="hybridMultilevel"/>
    <w:tmpl w:val="27544B8E"/>
    <w:lvl w:ilvl="0" w:tplc="3BE2C2A8">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F84FD8"/>
    <w:multiLevelType w:val="hybridMultilevel"/>
    <w:tmpl w:val="BE602400"/>
    <w:lvl w:ilvl="0" w:tplc="3BE2C2A8">
      <w:start w:val="1"/>
      <w:numFmt w:val="bullet"/>
      <w:lvlText w:val=""/>
      <w:lvlJc w:val="left"/>
      <w:pPr>
        <w:ind w:left="720" w:hanging="360"/>
      </w:pPr>
      <w:rPr>
        <w:rFonts w:ascii="Wingdings" w:hAnsi="Wingdings" w:hint="default"/>
        <w:color w:val="365F91" w:themeColor="accent1" w:themeShade="BF"/>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1B117B"/>
    <w:multiLevelType w:val="hybridMultilevel"/>
    <w:tmpl w:val="83DE71AA"/>
    <w:lvl w:ilvl="0" w:tplc="3BE2C2A8">
      <w:start w:val="1"/>
      <w:numFmt w:val="bullet"/>
      <w:lvlText w:val=""/>
      <w:lvlJc w:val="left"/>
      <w:pPr>
        <w:ind w:left="720" w:hanging="360"/>
      </w:pPr>
      <w:rPr>
        <w:rFonts w:ascii="Wingdings" w:hAnsi="Wingdings" w:hint="default"/>
        <w:color w:val="365F91" w:themeColor="accent1" w:themeShade="BF"/>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406592"/>
    <w:multiLevelType w:val="hybridMultilevel"/>
    <w:tmpl w:val="DA0EC5DA"/>
    <w:lvl w:ilvl="0" w:tplc="3BE2C2A8">
      <w:start w:val="1"/>
      <w:numFmt w:val="bullet"/>
      <w:lvlText w:val=""/>
      <w:lvlJc w:val="left"/>
      <w:pPr>
        <w:ind w:left="720" w:hanging="360"/>
      </w:pPr>
      <w:rPr>
        <w:rFonts w:ascii="Wingdings" w:hAnsi="Wingdings" w:hint="default"/>
        <w:color w:val="365F91" w:themeColor="accent1" w:themeShade="BF"/>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A94C12"/>
    <w:multiLevelType w:val="hybridMultilevel"/>
    <w:tmpl w:val="43BAA468"/>
    <w:lvl w:ilvl="0" w:tplc="3BE2C2A8">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230F5A"/>
    <w:multiLevelType w:val="hybridMultilevel"/>
    <w:tmpl w:val="2F868A62"/>
    <w:lvl w:ilvl="0" w:tplc="0809000F">
      <w:start w:val="1"/>
      <w:numFmt w:val="decimal"/>
      <w:lvlText w:val="%1."/>
      <w:lvlJc w:val="left"/>
      <w:pPr>
        <w:ind w:left="720" w:hanging="360"/>
      </w:pPr>
      <w:rPr>
        <w:rFont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4A63CB"/>
    <w:multiLevelType w:val="hybridMultilevel"/>
    <w:tmpl w:val="6BCE49A0"/>
    <w:lvl w:ilvl="0" w:tplc="3BE2C2A8">
      <w:start w:val="1"/>
      <w:numFmt w:val="bullet"/>
      <w:lvlText w:val=""/>
      <w:lvlJc w:val="left"/>
      <w:pPr>
        <w:ind w:left="720" w:hanging="360"/>
      </w:pPr>
      <w:rPr>
        <w:rFonts w:ascii="Wingdings" w:hAnsi="Wingdings" w:hint="default"/>
        <w:color w:val="365F91" w:themeColor="accent1" w:themeShade="BF"/>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62493A"/>
    <w:multiLevelType w:val="hybridMultilevel"/>
    <w:tmpl w:val="35C8861E"/>
    <w:lvl w:ilvl="0" w:tplc="2E782280">
      <w:start w:val="1"/>
      <w:numFmt w:val="bullet"/>
      <w:lvlText w:val=""/>
      <w:lvlJc w:val="left"/>
      <w:pPr>
        <w:ind w:left="720" w:hanging="360"/>
      </w:pPr>
      <w:rPr>
        <w:rFonts w:ascii="Wingdings" w:hAnsi="Wingdings" w:hint="default"/>
        <w:sz w:val="24"/>
      </w:rPr>
    </w:lvl>
    <w:lvl w:ilvl="1" w:tplc="3BE2C2A8">
      <w:start w:val="1"/>
      <w:numFmt w:val="bullet"/>
      <w:lvlText w:val=""/>
      <w:lvlJc w:val="left"/>
      <w:pPr>
        <w:ind w:left="1440" w:hanging="360"/>
      </w:pPr>
      <w:rPr>
        <w:rFonts w:ascii="Wingdings" w:hAnsi="Wingdings" w:hint="default"/>
        <w:color w:val="365F91" w:themeColor="accent1" w:themeShade="BF"/>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8326C1"/>
    <w:multiLevelType w:val="hybridMultilevel"/>
    <w:tmpl w:val="EE1AEF04"/>
    <w:lvl w:ilvl="0" w:tplc="3BE2C2A8">
      <w:start w:val="1"/>
      <w:numFmt w:val="bullet"/>
      <w:lvlText w:val=""/>
      <w:lvlJc w:val="left"/>
      <w:pPr>
        <w:ind w:left="720" w:hanging="360"/>
      </w:pPr>
      <w:rPr>
        <w:rFonts w:ascii="Wingdings" w:hAnsi="Wingdings" w:hint="default"/>
        <w:color w:val="365F91" w:themeColor="accent1" w:themeShade="BF"/>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3"/>
  </w:num>
  <w:num w:numId="4">
    <w:abstractNumId w:val="45"/>
  </w:num>
  <w:num w:numId="5">
    <w:abstractNumId w:val="51"/>
  </w:num>
  <w:num w:numId="6">
    <w:abstractNumId w:val="35"/>
  </w:num>
  <w:num w:numId="7">
    <w:abstractNumId w:val="29"/>
  </w:num>
  <w:num w:numId="8">
    <w:abstractNumId w:val="52"/>
  </w:num>
  <w:num w:numId="9">
    <w:abstractNumId w:val="39"/>
  </w:num>
  <w:num w:numId="10">
    <w:abstractNumId w:val="18"/>
  </w:num>
  <w:num w:numId="11">
    <w:abstractNumId w:val="36"/>
  </w:num>
  <w:num w:numId="12">
    <w:abstractNumId w:val="23"/>
  </w:num>
  <w:num w:numId="13">
    <w:abstractNumId w:val="4"/>
  </w:num>
  <w:num w:numId="14">
    <w:abstractNumId w:val="1"/>
  </w:num>
  <w:num w:numId="15">
    <w:abstractNumId w:val="13"/>
  </w:num>
  <w:num w:numId="16">
    <w:abstractNumId w:val="27"/>
  </w:num>
  <w:num w:numId="17">
    <w:abstractNumId w:val="2"/>
  </w:num>
  <w:num w:numId="18">
    <w:abstractNumId w:val="17"/>
  </w:num>
  <w:num w:numId="19">
    <w:abstractNumId w:val="47"/>
  </w:num>
  <w:num w:numId="20">
    <w:abstractNumId w:val="22"/>
  </w:num>
  <w:num w:numId="21">
    <w:abstractNumId w:val="5"/>
  </w:num>
  <w:num w:numId="22">
    <w:abstractNumId w:val="8"/>
  </w:num>
  <w:num w:numId="23">
    <w:abstractNumId w:val="26"/>
  </w:num>
  <w:num w:numId="24">
    <w:abstractNumId w:val="48"/>
  </w:num>
  <w:num w:numId="25">
    <w:abstractNumId w:val="38"/>
  </w:num>
  <w:num w:numId="26">
    <w:abstractNumId w:val="50"/>
  </w:num>
  <w:num w:numId="27">
    <w:abstractNumId w:val="42"/>
  </w:num>
  <w:num w:numId="28">
    <w:abstractNumId w:val="9"/>
  </w:num>
  <w:num w:numId="29">
    <w:abstractNumId w:val="37"/>
  </w:num>
  <w:num w:numId="30">
    <w:abstractNumId w:val="32"/>
  </w:num>
  <w:num w:numId="31">
    <w:abstractNumId w:val="24"/>
  </w:num>
  <w:num w:numId="32">
    <w:abstractNumId w:val="30"/>
  </w:num>
  <w:num w:numId="33">
    <w:abstractNumId w:val="15"/>
  </w:num>
  <w:num w:numId="34">
    <w:abstractNumId w:val="25"/>
  </w:num>
  <w:num w:numId="35">
    <w:abstractNumId w:val="20"/>
  </w:num>
  <w:num w:numId="36">
    <w:abstractNumId w:val="34"/>
  </w:num>
  <w:num w:numId="37">
    <w:abstractNumId w:val="40"/>
  </w:num>
  <w:num w:numId="38">
    <w:abstractNumId w:val="28"/>
  </w:num>
  <w:num w:numId="39">
    <w:abstractNumId w:val="21"/>
  </w:num>
  <w:num w:numId="40">
    <w:abstractNumId w:val="6"/>
  </w:num>
  <w:num w:numId="41">
    <w:abstractNumId w:val="14"/>
  </w:num>
  <w:num w:numId="42">
    <w:abstractNumId w:val="44"/>
  </w:num>
  <w:num w:numId="43">
    <w:abstractNumId w:val="12"/>
  </w:num>
  <w:num w:numId="44">
    <w:abstractNumId w:val="0"/>
  </w:num>
  <w:num w:numId="45">
    <w:abstractNumId w:val="16"/>
  </w:num>
  <w:num w:numId="46">
    <w:abstractNumId w:val="41"/>
  </w:num>
  <w:num w:numId="47">
    <w:abstractNumId w:val="49"/>
  </w:num>
  <w:num w:numId="48">
    <w:abstractNumId w:val="43"/>
  </w:num>
  <w:num w:numId="49">
    <w:abstractNumId w:val="46"/>
  </w:num>
  <w:num w:numId="50">
    <w:abstractNumId w:val="11"/>
  </w:num>
  <w:num w:numId="51">
    <w:abstractNumId w:val="10"/>
  </w:num>
  <w:num w:numId="52">
    <w:abstractNumId w:val="33"/>
  </w:num>
  <w:num w:numId="53">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646"/>
    <w:rsid w:val="000052D6"/>
    <w:rsid w:val="00023373"/>
    <w:rsid w:val="000339D2"/>
    <w:rsid w:val="000434B6"/>
    <w:rsid w:val="00043C7E"/>
    <w:rsid w:val="000769EE"/>
    <w:rsid w:val="0009455C"/>
    <w:rsid w:val="000A699C"/>
    <w:rsid w:val="000B1B48"/>
    <w:rsid w:val="000B4310"/>
    <w:rsid w:val="000E2737"/>
    <w:rsid w:val="000E3FFA"/>
    <w:rsid w:val="000E6308"/>
    <w:rsid w:val="000F38F8"/>
    <w:rsid w:val="000F72F0"/>
    <w:rsid w:val="001257E4"/>
    <w:rsid w:val="00125FD1"/>
    <w:rsid w:val="00140EB4"/>
    <w:rsid w:val="001502C4"/>
    <w:rsid w:val="00151BA4"/>
    <w:rsid w:val="00156EFB"/>
    <w:rsid w:val="001C5418"/>
    <w:rsid w:val="001C72AC"/>
    <w:rsid w:val="001D7D88"/>
    <w:rsid w:val="00216079"/>
    <w:rsid w:val="00236807"/>
    <w:rsid w:val="00242C50"/>
    <w:rsid w:val="00242CDD"/>
    <w:rsid w:val="002601BA"/>
    <w:rsid w:val="00273ABE"/>
    <w:rsid w:val="00273CAA"/>
    <w:rsid w:val="00283600"/>
    <w:rsid w:val="0029149B"/>
    <w:rsid w:val="002B5E8A"/>
    <w:rsid w:val="002B7B16"/>
    <w:rsid w:val="002C6330"/>
    <w:rsid w:val="002E5360"/>
    <w:rsid w:val="002F0E58"/>
    <w:rsid w:val="002F6DD7"/>
    <w:rsid w:val="00327C7E"/>
    <w:rsid w:val="00347664"/>
    <w:rsid w:val="00364F1B"/>
    <w:rsid w:val="00366616"/>
    <w:rsid w:val="0038718A"/>
    <w:rsid w:val="003A19FF"/>
    <w:rsid w:val="003A6AD3"/>
    <w:rsid w:val="003B25BF"/>
    <w:rsid w:val="003C36DE"/>
    <w:rsid w:val="003D2DB1"/>
    <w:rsid w:val="003F2FF7"/>
    <w:rsid w:val="004000D7"/>
    <w:rsid w:val="004035B0"/>
    <w:rsid w:val="00431E6B"/>
    <w:rsid w:val="0046005F"/>
    <w:rsid w:val="004753E1"/>
    <w:rsid w:val="004B581E"/>
    <w:rsid w:val="004D72CC"/>
    <w:rsid w:val="004E609F"/>
    <w:rsid w:val="005037DC"/>
    <w:rsid w:val="00504E43"/>
    <w:rsid w:val="00507DEA"/>
    <w:rsid w:val="00524B6B"/>
    <w:rsid w:val="00540DFF"/>
    <w:rsid w:val="00563943"/>
    <w:rsid w:val="00592614"/>
    <w:rsid w:val="00593DAF"/>
    <w:rsid w:val="005A5B9E"/>
    <w:rsid w:val="005E3068"/>
    <w:rsid w:val="005E7802"/>
    <w:rsid w:val="005F2E85"/>
    <w:rsid w:val="005F719F"/>
    <w:rsid w:val="005F7BBD"/>
    <w:rsid w:val="00604AFA"/>
    <w:rsid w:val="006150D0"/>
    <w:rsid w:val="006678A3"/>
    <w:rsid w:val="00686286"/>
    <w:rsid w:val="006869A6"/>
    <w:rsid w:val="00686DCB"/>
    <w:rsid w:val="0069047D"/>
    <w:rsid w:val="0069279D"/>
    <w:rsid w:val="00697D15"/>
    <w:rsid w:val="00697E99"/>
    <w:rsid w:val="006A1A94"/>
    <w:rsid w:val="006A6220"/>
    <w:rsid w:val="006B0011"/>
    <w:rsid w:val="006B610F"/>
    <w:rsid w:val="006B6CF6"/>
    <w:rsid w:val="006B7E59"/>
    <w:rsid w:val="006C36C9"/>
    <w:rsid w:val="006C42F9"/>
    <w:rsid w:val="006D1092"/>
    <w:rsid w:val="00703018"/>
    <w:rsid w:val="007057BF"/>
    <w:rsid w:val="00735938"/>
    <w:rsid w:val="00740BCA"/>
    <w:rsid w:val="0075347B"/>
    <w:rsid w:val="00761337"/>
    <w:rsid w:val="00767DD5"/>
    <w:rsid w:val="007737AA"/>
    <w:rsid w:val="007908F4"/>
    <w:rsid w:val="007F4D22"/>
    <w:rsid w:val="00807F0B"/>
    <w:rsid w:val="008117B9"/>
    <w:rsid w:val="0081534A"/>
    <w:rsid w:val="00837A00"/>
    <w:rsid w:val="008523D9"/>
    <w:rsid w:val="0085468F"/>
    <w:rsid w:val="00855C46"/>
    <w:rsid w:val="00860FCA"/>
    <w:rsid w:val="00893BCB"/>
    <w:rsid w:val="008A52AF"/>
    <w:rsid w:val="008B22EB"/>
    <w:rsid w:val="008B73A5"/>
    <w:rsid w:val="008E2DC2"/>
    <w:rsid w:val="0094246E"/>
    <w:rsid w:val="00943384"/>
    <w:rsid w:val="009647E3"/>
    <w:rsid w:val="00965671"/>
    <w:rsid w:val="009A6D7B"/>
    <w:rsid w:val="009B69D0"/>
    <w:rsid w:val="009D56C9"/>
    <w:rsid w:val="009E283B"/>
    <w:rsid w:val="009E6F52"/>
    <w:rsid w:val="00A02AF7"/>
    <w:rsid w:val="00A02B47"/>
    <w:rsid w:val="00A277E9"/>
    <w:rsid w:val="00A30ECD"/>
    <w:rsid w:val="00A34D42"/>
    <w:rsid w:val="00A51EA8"/>
    <w:rsid w:val="00A66D92"/>
    <w:rsid w:val="00A747AF"/>
    <w:rsid w:val="00AA63E5"/>
    <w:rsid w:val="00AC522B"/>
    <w:rsid w:val="00AC75D1"/>
    <w:rsid w:val="00AD2087"/>
    <w:rsid w:val="00AD64DA"/>
    <w:rsid w:val="00AF3FCC"/>
    <w:rsid w:val="00B0055F"/>
    <w:rsid w:val="00B10EEB"/>
    <w:rsid w:val="00B27073"/>
    <w:rsid w:val="00B27814"/>
    <w:rsid w:val="00B3142D"/>
    <w:rsid w:val="00B36FF3"/>
    <w:rsid w:val="00B411B1"/>
    <w:rsid w:val="00B561A6"/>
    <w:rsid w:val="00B57DB0"/>
    <w:rsid w:val="00B75C5A"/>
    <w:rsid w:val="00B822DC"/>
    <w:rsid w:val="00B976A3"/>
    <w:rsid w:val="00BB4B57"/>
    <w:rsid w:val="00BF6087"/>
    <w:rsid w:val="00C02518"/>
    <w:rsid w:val="00C243B9"/>
    <w:rsid w:val="00C245A0"/>
    <w:rsid w:val="00C45ABE"/>
    <w:rsid w:val="00C57398"/>
    <w:rsid w:val="00C7353D"/>
    <w:rsid w:val="00C741A9"/>
    <w:rsid w:val="00CA6E63"/>
    <w:rsid w:val="00CD2B96"/>
    <w:rsid w:val="00CD6242"/>
    <w:rsid w:val="00CE57C0"/>
    <w:rsid w:val="00CF3F2E"/>
    <w:rsid w:val="00D028DF"/>
    <w:rsid w:val="00D046EC"/>
    <w:rsid w:val="00D360D7"/>
    <w:rsid w:val="00D36DCB"/>
    <w:rsid w:val="00D4577A"/>
    <w:rsid w:val="00D67FA4"/>
    <w:rsid w:val="00D90E62"/>
    <w:rsid w:val="00D924DD"/>
    <w:rsid w:val="00DA70D7"/>
    <w:rsid w:val="00DB4B64"/>
    <w:rsid w:val="00DC3911"/>
    <w:rsid w:val="00DC4C7E"/>
    <w:rsid w:val="00DC6736"/>
    <w:rsid w:val="00DE6F71"/>
    <w:rsid w:val="00E0221B"/>
    <w:rsid w:val="00E21276"/>
    <w:rsid w:val="00E23BC8"/>
    <w:rsid w:val="00E307FE"/>
    <w:rsid w:val="00E537F4"/>
    <w:rsid w:val="00E60110"/>
    <w:rsid w:val="00E619AC"/>
    <w:rsid w:val="00E66646"/>
    <w:rsid w:val="00E741B9"/>
    <w:rsid w:val="00E83525"/>
    <w:rsid w:val="00EB3E1E"/>
    <w:rsid w:val="00EC496A"/>
    <w:rsid w:val="00EC6DEA"/>
    <w:rsid w:val="00F37B7F"/>
    <w:rsid w:val="00F404CA"/>
    <w:rsid w:val="00F617FB"/>
    <w:rsid w:val="00F71CBC"/>
    <w:rsid w:val="00F7267F"/>
    <w:rsid w:val="00F852B6"/>
    <w:rsid w:val="00F87B35"/>
    <w:rsid w:val="00F90118"/>
    <w:rsid w:val="00F960CD"/>
    <w:rsid w:val="00FB273E"/>
    <w:rsid w:val="00FC3F4C"/>
    <w:rsid w:val="00FC5B49"/>
    <w:rsid w:val="00FC7C10"/>
    <w:rsid w:val="00FD3A85"/>
    <w:rsid w:val="00FD6004"/>
    <w:rsid w:val="00FD7BEE"/>
    <w:rsid w:val="00FF4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65E0E9"/>
  <w15:docId w15:val="{A41E6017-6D89-45A2-9D60-6BE13BB8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67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646"/>
    <w:pPr>
      <w:tabs>
        <w:tab w:val="center" w:pos="4513"/>
        <w:tab w:val="right" w:pos="9026"/>
      </w:tabs>
    </w:pPr>
  </w:style>
  <w:style w:type="character" w:customStyle="1" w:styleId="HeaderChar">
    <w:name w:val="Header Char"/>
    <w:basedOn w:val="DefaultParagraphFont"/>
    <w:link w:val="Header"/>
    <w:uiPriority w:val="99"/>
    <w:rsid w:val="00E66646"/>
  </w:style>
  <w:style w:type="paragraph" w:styleId="Footer">
    <w:name w:val="footer"/>
    <w:basedOn w:val="Normal"/>
    <w:link w:val="FooterChar"/>
    <w:uiPriority w:val="99"/>
    <w:unhideWhenUsed/>
    <w:rsid w:val="00E66646"/>
    <w:pPr>
      <w:tabs>
        <w:tab w:val="center" w:pos="4513"/>
        <w:tab w:val="right" w:pos="9026"/>
      </w:tabs>
    </w:pPr>
  </w:style>
  <w:style w:type="character" w:customStyle="1" w:styleId="FooterChar">
    <w:name w:val="Footer Char"/>
    <w:basedOn w:val="DefaultParagraphFont"/>
    <w:link w:val="Footer"/>
    <w:uiPriority w:val="99"/>
    <w:rsid w:val="00E66646"/>
  </w:style>
  <w:style w:type="paragraph" w:styleId="BalloonText">
    <w:name w:val="Balloon Text"/>
    <w:basedOn w:val="Normal"/>
    <w:link w:val="BalloonTextChar"/>
    <w:uiPriority w:val="99"/>
    <w:semiHidden/>
    <w:unhideWhenUsed/>
    <w:rsid w:val="00E66646"/>
    <w:rPr>
      <w:rFonts w:ascii="Tahoma" w:hAnsi="Tahoma" w:cs="Tahoma"/>
      <w:sz w:val="16"/>
      <w:szCs w:val="16"/>
    </w:rPr>
  </w:style>
  <w:style w:type="character" w:customStyle="1" w:styleId="BalloonTextChar">
    <w:name w:val="Balloon Text Char"/>
    <w:basedOn w:val="DefaultParagraphFont"/>
    <w:link w:val="BalloonText"/>
    <w:uiPriority w:val="99"/>
    <w:semiHidden/>
    <w:rsid w:val="00E66646"/>
    <w:rPr>
      <w:rFonts w:ascii="Tahoma" w:hAnsi="Tahoma" w:cs="Tahoma"/>
      <w:sz w:val="16"/>
      <w:szCs w:val="16"/>
    </w:rPr>
  </w:style>
  <w:style w:type="paragraph" w:styleId="ListParagraph">
    <w:name w:val="List Paragraph"/>
    <w:basedOn w:val="Normal"/>
    <w:uiPriority w:val="34"/>
    <w:qFormat/>
    <w:rsid w:val="00E66646"/>
    <w:pPr>
      <w:ind w:left="720"/>
      <w:contextualSpacing/>
    </w:pPr>
  </w:style>
  <w:style w:type="paragraph" w:styleId="FootnoteText">
    <w:name w:val="footnote text"/>
    <w:basedOn w:val="Normal"/>
    <w:link w:val="FootnoteTextChar"/>
    <w:rsid w:val="00A02B47"/>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02B47"/>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A02B47"/>
    <w:rPr>
      <w:vertAlign w:val="superscript"/>
    </w:rPr>
  </w:style>
  <w:style w:type="table" w:styleId="TableGrid">
    <w:name w:val="Table Grid"/>
    <w:basedOn w:val="TableNormal"/>
    <w:uiPriority w:val="59"/>
    <w:rsid w:val="00A02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02B47"/>
    <w:rPr>
      <w:color w:val="0000FF"/>
      <w:u w:val="single"/>
    </w:rPr>
  </w:style>
  <w:style w:type="paragraph" w:customStyle="1" w:styleId="Default">
    <w:name w:val="Default"/>
    <w:rsid w:val="005037DC"/>
    <w:pPr>
      <w:autoSpaceDE w:val="0"/>
      <w:autoSpaceDN w:val="0"/>
      <w:adjustRightInd w:val="0"/>
    </w:pPr>
    <w:rPr>
      <w:color w:val="000000"/>
    </w:rPr>
  </w:style>
  <w:style w:type="paragraph" w:styleId="BodyTextIndent">
    <w:name w:val="Body Text Indent"/>
    <w:basedOn w:val="Normal"/>
    <w:link w:val="BodyTextIndentChar"/>
    <w:rsid w:val="00242CDD"/>
    <w:pPr>
      <w:spacing w:before="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242CDD"/>
    <w:rPr>
      <w:rFonts w:ascii="Times New Roman" w:eastAsia="Times New Roman" w:hAnsi="Times New Roman" w:cs="Times New Roman"/>
    </w:rPr>
  </w:style>
  <w:style w:type="paragraph" w:styleId="NoSpacing">
    <w:name w:val="No Spacing"/>
    <w:uiPriority w:val="1"/>
    <w:qFormat/>
    <w:rsid w:val="00EC6DEA"/>
    <w:rPr>
      <w:rFonts w:ascii="Times New Roman" w:eastAsia="Times New Roman" w:hAnsi="Times New Roman" w:cs="Times New Roman"/>
      <w:lang w:eastAsia="en-GB"/>
    </w:rPr>
  </w:style>
  <w:style w:type="paragraph" w:styleId="NormalWeb">
    <w:name w:val="Normal (Web)"/>
    <w:basedOn w:val="Normal"/>
    <w:uiPriority w:val="99"/>
    <w:unhideWhenUsed/>
    <w:rsid w:val="00F37B7F"/>
    <w:pPr>
      <w:spacing w:before="100" w:beforeAutospacing="1" w:after="100" w:afterAutospacing="1"/>
    </w:pPr>
    <w:rPr>
      <w:rFonts w:ascii="Times New Roman" w:eastAsia="Times New Roman" w:hAnsi="Times New Roman" w:cs="Times New Roman"/>
      <w:lang w:eastAsia="en-GB"/>
    </w:rPr>
  </w:style>
  <w:style w:type="paragraph" w:customStyle="1" w:styleId="Pa1">
    <w:name w:val="Pa1"/>
    <w:basedOn w:val="Normal"/>
    <w:next w:val="Normal"/>
    <w:uiPriority w:val="99"/>
    <w:rsid w:val="00F37B7F"/>
    <w:pPr>
      <w:autoSpaceDE w:val="0"/>
      <w:autoSpaceDN w:val="0"/>
      <w:adjustRightInd w:val="0"/>
      <w:spacing w:line="241" w:lineRule="atLeast"/>
    </w:pPr>
    <w:rPr>
      <w:rFonts w:ascii="Bliss Pro Light" w:eastAsia="Times New Roman" w:hAnsi="Bliss Pro Light" w:cs="Times New Roman"/>
      <w:lang w:eastAsia="en-GB"/>
    </w:rPr>
  </w:style>
  <w:style w:type="character" w:styleId="FollowedHyperlink">
    <w:name w:val="FollowedHyperlink"/>
    <w:basedOn w:val="DefaultParagraphFont"/>
    <w:uiPriority w:val="99"/>
    <w:semiHidden/>
    <w:unhideWhenUsed/>
    <w:rsid w:val="006150D0"/>
    <w:rPr>
      <w:color w:val="800080" w:themeColor="followedHyperlink"/>
      <w:u w:val="single"/>
    </w:rPr>
  </w:style>
  <w:style w:type="character" w:styleId="CommentReference">
    <w:name w:val="annotation reference"/>
    <w:basedOn w:val="DefaultParagraphFont"/>
    <w:uiPriority w:val="99"/>
    <w:semiHidden/>
    <w:unhideWhenUsed/>
    <w:rsid w:val="00A51EA8"/>
    <w:rPr>
      <w:sz w:val="16"/>
      <w:szCs w:val="16"/>
    </w:rPr>
  </w:style>
  <w:style w:type="paragraph" w:styleId="CommentText">
    <w:name w:val="annotation text"/>
    <w:basedOn w:val="Normal"/>
    <w:link w:val="CommentTextChar"/>
    <w:uiPriority w:val="99"/>
    <w:semiHidden/>
    <w:unhideWhenUsed/>
    <w:rsid w:val="00A51EA8"/>
    <w:rPr>
      <w:sz w:val="20"/>
      <w:szCs w:val="20"/>
    </w:rPr>
  </w:style>
  <w:style w:type="character" w:customStyle="1" w:styleId="CommentTextChar">
    <w:name w:val="Comment Text Char"/>
    <w:basedOn w:val="DefaultParagraphFont"/>
    <w:link w:val="CommentText"/>
    <w:uiPriority w:val="99"/>
    <w:semiHidden/>
    <w:rsid w:val="00A51EA8"/>
    <w:rPr>
      <w:sz w:val="20"/>
      <w:szCs w:val="20"/>
    </w:rPr>
  </w:style>
  <w:style w:type="paragraph" w:styleId="CommentSubject">
    <w:name w:val="annotation subject"/>
    <w:basedOn w:val="CommentText"/>
    <w:next w:val="CommentText"/>
    <w:link w:val="CommentSubjectChar"/>
    <w:uiPriority w:val="99"/>
    <w:semiHidden/>
    <w:unhideWhenUsed/>
    <w:rsid w:val="00A51EA8"/>
    <w:rPr>
      <w:b/>
      <w:bCs/>
    </w:rPr>
  </w:style>
  <w:style w:type="character" w:customStyle="1" w:styleId="CommentSubjectChar">
    <w:name w:val="Comment Subject Char"/>
    <w:basedOn w:val="CommentTextChar"/>
    <w:link w:val="CommentSubject"/>
    <w:uiPriority w:val="99"/>
    <w:semiHidden/>
    <w:rsid w:val="00A51EA8"/>
    <w:rPr>
      <w:b/>
      <w:bCs/>
      <w:sz w:val="20"/>
      <w:szCs w:val="20"/>
    </w:rPr>
  </w:style>
  <w:style w:type="character" w:styleId="Strong">
    <w:name w:val="Strong"/>
    <w:basedOn w:val="DefaultParagraphFont"/>
    <w:uiPriority w:val="22"/>
    <w:qFormat/>
    <w:rsid w:val="006678A3"/>
    <w:rPr>
      <w:b/>
      <w:bCs/>
    </w:rPr>
  </w:style>
  <w:style w:type="character" w:styleId="Mention">
    <w:name w:val="Mention"/>
    <w:basedOn w:val="DefaultParagraphFont"/>
    <w:uiPriority w:val="99"/>
    <w:semiHidden/>
    <w:unhideWhenUsed/>
    <w:rsid w:val="00A277E9"/>
    <w:rPr>
      <w:color w:val="2B579A"/>
      <w:shd w:val="clear" w:color="auto" w:fill="E6E6E6"/>
    </w:rPr>
  </w:style>
  <w:style w:type="table" w:customStyle="1" w:styleId="TableGrid1">
    <w:name w:val="Table Grid1"/>
    <w:basedOn w:val="TableNormal"/>
    <w:next w:val="TableGrid"/>
    <w:uiPriority w:val="59"/>
    <w:rsid w:val="00DC4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6C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780978">
      <w:bodyDiv w:val="1"/>
      <w:marLeft w:val="0"/>
      <w:marRight w:val="0"/>
      <w:marTop w:val="0"/>
      <w:marBottom w:val="0"/>
      <w:divBdr>
        <w:top w:val="none" w:sz="0" w:space="0" w:color="auto"/>
        <w:left w:val="none" w:sz="0" w:space="0" w:color="auto"/>
        <w:bottom w:val="none" w:sz="0" w:space="0" w:color="auto"/>
        <w:right w:val="none" w:sz="0" w:space="0" w:color="auto"/>
      </w:divBdr>
      <w:divsChild>
        <w:div w:id="1803186638">
          <w:marLeft w:val="547"/>
          <w:marRight w:val="0"/>
          <w:marTop w:val="0"/>
          <w:marBottom w:val="0"/>
          <w:divBdr>
            <w:top w:val="none" w:sz="0" w:space="0" w:color="auto"/>
            <w:left w:val="none" w:sz="0" w:space="0" w:color="auto"/>
            <w:bottom w:val="none" w:sz="0" w:space="0" w:color="auto"/>
            <w:right w:val="none" w:sz="0" w:space="0" w:color="auto"/>
          </w:divBdr>
        </w:div>
        <w:div w:id="1286422563">
          <w:marLeft w:val="547"/>
          <w:marRight w:val="0"/>
          <w:marTop w:val="0"/>
          <w:marBottom w:val="0"/>
          <w:divBdr>
            <w:top w:val="none" w:sz="0" w:space="0" w:color="auto"/>
            <w:left w:val="none" w:sz="0" w:space="0" w:color="auto"/>
            <w:bottom w:val="none" w:sz="0" w:space="0" w:color="auto"/>
            <w:right w:val="none" w:sz="0" w:space="0" w:color="auto"/>
          </w:divBdr>
        </w:div>
      </w:divsChild>
    </w:div>
    <w:div w:id="844321852">
      <w:bodyDiv w:val="1"/>
      <w:marLeft w:val="0"/>
      <w:marRight w:val="0"/>
      <w:marTop w:val="0"/>
      <w:marBottom w:val="0"/>
      <w:divBdr>
        <w:top w:val="none" w:sz="0" w:space="0" w:color="auto"/>
        <w:left w:val="none" w:sz="0" w:space="0" w:color="auto"/>
        <w:bottom w:val="none" w:sz="0" w:space="0" w:color="auto"/>
        <w:right w:val="none" w:sz="0" w:space="0" w:color="auto"/>
      </w:divBdr>
      <w:divsChild>
        <w:div w:id="633799491">
          <w:marLeft w:val="547"/>
          <w:marRight w:val="0"/>
          <w:marTop w:val="0"/>
          <w:marBottom w:val="0"/>
          <w:divBdr>
            <w:top w:val="none" w:sz="0" w:space="0" w:color="auto"/>
            <w:left w:val="none" w:sz="0" w:space="0" w:color="auto"/>
            <w:bottom w:val="none" w:sz="0" w:space="0" w:color="auto"/>
            <w:right w:val="none" w:sz="0" w:space="0" w:color="auto"/>
          </w:divBdr>
        </w:div>
      </w:divsChild>
    </w:div>
    <w:div w:id="912204506">
      <w:bodyDiv w:val="1"/>
      <w:marLeft w:val="0"/>
      <w:marRight w:val="0"/>
      <w:marTop w:val="0"/>
      <w:marBottom w:val="0"/>
      <w:divBdr>
        <w:top w:val="none" w:sz="0" w:space="0" w:color="auto"/>
        <w:left w:val="none" w:sz="0" w:space="0" w:color="auto"/>
        <w:bottom w:val="none" w:sz="0" w:space="0" w:color="auto"/>
        <w:right w:val="none" w:sz="0" w:space="0" w:color="auto"/>
      </w:divBdr>
      <w:divsChild>
        <w:div w:id="489637080">
          <w:marLeft w:val="547"/>
          <w:marRight w:val="0"/>
          <w:marTop w:val="0"/>
          <w:marBottom w:val="0"/>
          <w:divBdr>
            <w:top w:val="none" w:sz="0" w:space="0" w:color="auto"/>
            <w:left w:val="none" w:sz="0" w:space="0" w:color="auto"/>
            <w:bottom w:val="none" w:sz="0" w:space="0" w:color="auto"/>
            <w:right w:val="none" w:sz="0" w:space="0" w:color="auto"/>
          </w:divBdr>
        </w:div>
      </w:divsChild>
    </w:div>
    <w:div w:id="1244874593">
      <w:bodyDiv w:val="1"/>
      <w:marLeft w:val="0"/>
      <w:marRight w:val="0"/>
      <w:marTop w:val="0"/>
      <w:marBottom w:val="0"/>
      <w:divBdr>
        <w:top w:val="none" w:sz="0" w:space="0" w:color="auto"/>
        <w:left w:val="none" w:sz="0" w:space="0" w:color="auto"/>
        <w:bottom w:val="none" w:sz="0" w:space="0" w:color="auto"/>
        <w:right w:val="none" w:sz="0" w:space="0" w:color="auto"/>
      </w:divBdr>
      <w:divsChild>
        <w:div w:id="1495073641">
          <w:marLeft w:val="0"/>
          <w:marRight w:val="0"/>
          <w:marTop w:val="0"/>
          <w:marBottom w:val="0"/>
          <w:divBdr>
            <w:top w:val="none" w:sz="0" w:space="0" w:color="auto"/>
            <w:left w:val="none" w:sz="0" w:space="0" w:color="auto"/>
            <w:bottom w:val="none" w:sz="0" w:space="0" w:color="auto"/>
            <w:right w:val="none" w:sz="0" w:space="0" w:color="auto"/>
          </w:divBdr>
        </w:div>
        <w:div w:id="1712529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hat-to-do-if-youre-worried-a-child-is-being-abused--2" TargetMode="External"/><Relationship Id="rId18" Type="http://schemas.openxmlformats.org/officeDocument/2006/relationships/hyperlink" Target="http://portal.oxfordshire.gov.uk/content/public/CYPF/schools/behaviour_attendance/safeguarding_child_protection/Keeping_Child_Protection_Records.doc" TargetMode="External"/><Relationship Id="rId26" Type="http://schemas.openxmlformats.org/officeDocument/2006/relationships/hyperlink" Target="mailto:help@nspcc.org.uk" TargetMode="External"/><Relationship Id="rId39" Type="http://schemas.openxmlformats.org/officeDocument/2006/relationships/hyperlink" Target="https://www.gov.uk/government/publications/advice-to-schools-and-colleges-on-gangs-and-youth-violence" TargetMode="External"/><Relationship Id="rId21" Type="http://schemas.openxmlformats.org/officeDocument/2006/relationships/hyperlink" Target="mailto:Sandra.Pasquet@Oxfordshire.gov.uk" TargetMode="External"/><Relationship Id="rId34" Type="http://schemas.openxmlformats.org/officeDocument/2006/relationships/hyperlink" Target="https://www.gov.uk/government/uploads/system/uploads/attachment_data/file/270169/drug_advice_for_schools.pdf" TargetMode="External"/><Relationship Id="rId42" Type="http://schemas.openxmlformats.org/officeDocument/2006/relationships/hyperlink" Target="http://educateagainsthate.com/" TargetMode="External"/><Relationship Id="rId47" Type="http://schemas.openxmlformats.org/officeDocument/2006/relationships/hyperlink" Target="http://www.nationalcrimeagency.gov.uk/crime-threats/human-trafficking" TargetMode="External"/><Relationship Id="rId50" Type="http://schemas.openxmlformats.org/officeDocument/2006/relationships/hyperlink" Target="https://www.oxfordshire.gov.uk/cms/content/private-fostering-arrangements" TargetMode="External"/><Relationship Id="rId55" Type="http://schemas.openxmlformats.org/officeDocument/2006/relationships/hyperlink" Target="http://www.proceduresonline.com/berks/windsor_maidenhead/contents.html"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OSCB.org.uk" TargetMode="External"/><Relationship Id="rId20" Type="http://schemas.openxmlformats.org/officeDocument/2006/relationships/hyperlink" Target="mailto:Donna.Crozier@Oxfordshire.gov.uk" TargetMode="External"/><Relationship Id="rId29" Type="http://schemas.openxmlformats.org/officeDocument/2006/relationships/hyperlink" Target="http://schools.oxfordshire.gov.uk/cms/content/anti-bullying" TargetMode="External"/><Relationship Id="rId41" Type="http://schemas.openxmlformats.org/officeDocument/2006/relationships/hyperlink" Target="https://www.gov.uk/government/policies/violence-against-women-and-girls" TargetMode="External"/><Relationship Id="rId54" Type="http://schemas.openxmlformats.org/officeDocument/2006/relationships/hyperlink" Target="http://schools.oxfordshire.gov.uk/cms/sites/schools/files/folders/folders/documents/safeguarding/Keeping_Child_Protection_Records.doc" TargetMode="External"/><Relationship Id="rId62" Type="http://schemas.openxmlformats.org/officeDocument/2006/relationships/hyperlink" Target="http://schools.oxfordshire.gov.uk/cms/content/safer-recruitment-toolk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si.gov.uk/acts/acts1989/ukpga_19890041_en_2" TargetMode="External"/><Relationship Id="rId24" Type="http://schemas.openxmlformats.org/officeDocument/2006/relationships/hyperlink" Target="mailto:Childprotection-LADO@rbwm.gcsx.gov.uk" TargetMode="External"/><Relationship Id="rId32" Type="http://schemas.openxmlformats.org/officeDocument/2006/relationships/hyperlink" Target="http://www.oscb.org.uk/themes-tools/cse/" TargetMode="External"/><Relationship Id="rId37" Type="http://schemas.openxmlformats.org/officeDocument/2006/relationships/hyperlink" Target="http://www.oscb.org.uk/themes-tools/fgm/" TargetMode="External"/><Relationship Id="rId40" Type="http://schemas.openxmlformats.org/officeDocument/2006/relationships/hyperlink" Target="http://www.nationalcrimeagency.gov.uk/publications/753-county-lines-gang-violence-exploitation-and-drug-supply-2016/file" TargetMode="External"/><Relationship Id="rId45" Type="http://schemas.openxmlformats.org/officeDocument/2006/relationships/hyperlink" Target="https://www.antislavery.org/take-action/schools/" TargetMode="External"/><Relationship Id="rId53" Type="http://schemas.openxmlformats.org/officeDocument/2006/relationships/hyperlink" Target="https://www.disrespectnobody.co.uk/sexting/what-is-sexting/" TargetMode="External"/><Relationship Id="rId58" Type="http://schemas.openxmlformats.org/officeDocument/2006/relationships/hyperlink" Target="http://schools.oxfordshire.gov.uk/cms/sites/schools/files/folders/folders/documents/behavioursupportservice/SextinginSchools-RiskAssessment.pdf" TargetMode="External"/><Relationship Id="rId5" Type="http://schemas.openxmlformats.org/officeDocument/2006/relationships/settings" Target="settings.xml"/><Relationship Id="rId15" Type="http://schemas.openxmlformats.org/officeDocument/2006/relationships/hyperlink" Target="https://www3.rbwm.gov.uk/info/200112/children_and_families/824/child_protection" TargetMode="External"/><Relationship Id="rId23" Type="http://schemas.openxmlformats.org/officeDocument/2006/relationships/hyperlink" Target="mailto:Lado.safeguardingchildren@oxfordshire.gov.uk" TargetMode="External"/><Relationship Id="rId28" Type="http://schemas.openxmlformats.org/officeDocument/2006/relationships/hyperlink" Target="http://www.proceduresonline.com/berks/windsor_maidenhead/p_bullying.html" TargetMode="External"/><Relationship Id="rId36" Type="http://schemas.openxmlformats.org/officeDocument/2006/relationships/hyperlink" Target="https://www.gov.uk/government/uploads/system/uploads/attachment_data/file/175437/Action_Plan_-_Abuse_linked_to_Faith_or_Belief.pdf" TargetMode="External"/><Relationship Id="rId49" Type="http://schemas.openxmlformats.org/officeDocument/2006/relationships/hyperlink" Target="http://schools.oxfordshire.gov.uk/cms/content/internet-safety-and-cyberbullying" TargetMode="External"/><Relationship Id="rId57" Type="http://schemas.openxmlformats.org/officeDocument/2006/relationships/hyperlink" Target="http://schools.oxfordshire.gov.uk/cms/sites/schools/files/folders/folders/documents/behavioursupportservice/SextinginSchools-InformationBooklet.pdf" TargetMode="External"/><Relationship Id="rId61" Type="http://schemas.openxmlformats.org/officeDocument/2006/relationships/hyperlink" Target="http://www.saferrecruitmentconsortium.org/GSWP%20Oct%202015.pdf" TargetMode="External"/><Relationship Id="rId10" Type="http://schemas.openxmlformats.org/officeDocument/2006/relationships/image" Target="media/image2.png"/><Relationship Id="rId19" Type="http://schemas.openxmlformats.org/officeDocument/2006/relationships/hyperlink" Target="http://www.proceduresonline.com/berks/windsor_maidenhead/contents.html" TargetMode="External"/><Relationship Id="rId31" Type="http://schemas.openxmlformats.org/officeDocument/2006/relationships/hyperlink" Target="https://www.gov.uk/government/uploads/system/uploads/attachment_data/file/307867/Statutory_Guidance_-_Missing_from_care__3_.pdf" TargetMode="External"/><Relationship Id="rId44" Type="http://schemas.openxmlformats.org/officeDocument/2006/relationships/hyperlink" Target="https://www.gov.uk/government/collections/modern-slavery" TargetMode="External"/><Relationship Id="rId52" Type="http://schemas.openxmlformats.org/officeDocument/2006/relationships/hyperlink" Target="https://www.disrespectnobody.co.uk/relationship-abuse/what-is-%20relationship-abuse/" TargetMode="External"/><Relationship Id="rId60" Type="http://schemas.openxmlformats.org/officeDocument/2006/relationships/hyperlink" Target="mailto:bday@buckscc.gov.uk" TargetMode="Externa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oscb.org.uk/" TargetMode="External"/><Relationship Id="rId22" Type="http://schemas.openxmlformats.org/officeDocument/2006/relationships/hyperlink" Target="mailto:Hannah.Holland@Oxfordshire.gov.uk" TargetMode="External"/><Relationship Id="rId27" Type="http://schemas.openxmlformats.org/officeDocument/2006/relationships/hyperlink" Target="http://schools.oxfordshire.gov.uk/cms/content/anti-bullying" TargetMode="External"/><Relationship Id="rId30" Type="http://schemas.openxmlformats.org/officeDocument/2006/relationships/hyperlink" Target="http://schools.oxfordshire.gov.uk/cms/content/pupil-tracking" TargetMode="External"/><Relationship Id="rId35" Type="http://schemas.openxmlformats.org/officeDocument/2006/relationships/hyperlink" Target="https://www.gov.uk/government/uploads/system/uploads/attachment_data/file/277314/Safeguarding_Children_in_whom_illness_is_fabricated_or_induced.pdf" TargetMode="External"/><Relationship Id="rId43" Type="http://schemas.openxmlformats.org/officeDocument/2006/relationships/hyperlink" Target="https://www.gov.uk/government/publications/mental-health-and-%20%20%20%20%20behaviour-in-schools--2" TargetMode="External"/><Relationship Id="rId48" Type="http://schemas.openxmlformats.org/officeDocument/2006/relationships/hyperlink" Target="https://www.gov.uk/government/publications/missing-children-and-adults-strategy" TargetMode="External"/><Relationship Id="rId56" Type="http://schemas.openxmlformats.org/officeDocument/2006/relationships/hyperlink" Target="http://schools.oxfordshire.gov.uk/cms/sites/schools/files/folders/folders/documents/behavioursupportservice/SextinginSchools-FlowchartofConcern.pdf"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oscb.org.uk/themes-tools/prevent-extremism/" TargetMode="External"/><Relationship Id="rId3" Type="http://schemas.openxmlformats.org/officeDocument/2006/relationships/numbering" Target="numbering.xml"/><Relationship Id="rId12" Type="http://schemas.openxmlformats.org/officeDocument/2006/relationships/hyperlink" Target="http://www.workingtogetheronline.co.uk/" TargetMode="External"/><Relationship Id="rId17" Type="http://schemas.openxmlformats.org/officeDocument/2006/relationships/hyperlink" Target="http://www.proceduresonline.com/berks/windsor_maidenhead/p_report_concerns.html" TargetMode="External"/><Relationship Id="rId25" Type="http://schemas.openxmlformats.org/officeDocument/2006/relationships/hyperlink" Target="mailto:Childprotection-LADO@rbwm.gcsx.gov.uk" TargetMode="External"/><Relationship Id="rId33" Type="http://schemas.openxmlformats.org/officeDocument/2006/relationships/hyperlink" Target="http://www.oscb.org.uk/themes-tools/domestic-abuse/" TargetMode="External"/><Relationship Id="rId38" Type="http://schemas.openxmlformats.org/officeDocument/2006/relationships/hyperlink" Target="https://www.gov.uk/guidance/forced-marriage" TargetMode="External"/><Relationship Id="rId46" Type="http://schemas.openxmlformats.org/officeDocument/2006/relationships/hyperlink" Target="https://www.gov.uk/government/publications/safeguarding-children-who-may-have-been-trafficked-practice-guidance" TargetMode="External"/><Relationship Id="rId5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609874/6_2939_SP_NCA_Sexting_In_Schools_FINAL_Update_Jan17.pdf" TargetMode="External"/><Relationship Id="rId2" Type="http://schemas.openxmlformats.org/officeDocument/2006/relationships/hyperlink" Target="https://www.gov.uk/government/uploads/system/uploads/attachment_data/file/444051/Use_of_reasonable_force_advice_Reviewed_July_2015.pdf" TargetMode="External"/><Relationship Id="rId1" Type="http://schemas.openxmlformats.org/officeDocument/2006/relationships/hyperlink" Target="https://www.gov.uk/government/publications/early-years-foundation-stage-framework--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D6E006-27CB-42F0-A28E-0C35B0AD6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12221</Words>
  <Characters>69662</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Child Protection and Safeguarding Policy</vt:lpstr>
    </vt:vector>
  </TitlesOfParts>
  <Company>Oxfordshire County Council</Company>
  <LinksUpToDate>false</LinksUpToDate>
  <CharactersWithSpaces>81720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and Safeguarding Policy</dc:title>
  <dc:creator>alison.beasley</dc:creator>
  <cp:lastModifiedBy>David Cousins</cp:lastModifiedBy>
  <cp:revision>2</cp:revision>
  <cp:lastPrinted>2016-09-28T16:43:00Z</cp:lastPrinted>
  <dcterms:created xsi:type="dcterms:W3CDTF">2017-11-08T12:49:00Z</dcterms:created>
  <dcterms:modified xsi:type="dcterms:W3CDTF">2017-11-08T12:49:00Z</dcterms:modified>
</cp:coreProperties>
</file>