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74575" w14:textId="2E54C0B0" w:rsidR="007D1476" w:rsidRPr="00AF3845" w:rsidRDefault="00503280" w:rsidP="00F7457F">
      <w:pPr>
        <w:spacing w:after="0" w:line="240" w:lineRule="auto"/>
        <w:ind w:right="7"/>
        <w:jc w:val="center"/>
        <w:rPr>
          <w:rFonts w:eastAsia="Calibri" w:cstheme="minorHAnsi"/>
          <w:color w:val="000000"/>
          <w:sz w:val="34"/>
          <w:lang w:eastAsia="en-GB"/>
        </w:rPr>
      </w:pPr>
      <w:r w:rsidRPr="00AF3845">
        <w:rPr>
          <w:rFonts w:eastAsia="Calibri" w:cstheme="minorHAnsi"/>
          <w:color w:val="000000"/>
          <w:sz w:val="34"/>
          <w:lang w:eastAsia="en-GB"/>
        </w:rPr>
        <w:t>Shellfish</w:t>
      </w:r>
      <w:r w:rsidR="007D1476" w:rsidRPr="00AF3845">
        <w:rPr>
          <w:rFonts w:eastAsia="Calibri" w:cstheme="minorHAnsi"/>
          <w:color w:val="000000"/>
          <w:sz w:val="34"/>
          <w:lang w:eastAsia="en-GB"/>
        </w:rPr>
        <w:t xml:space="preserve"> Permit Byelaw</w:t>
      </w:r>
      <w:r w:rsidRPr="00AF3845">
        <w:rPr>
          <w:rFonts w:eastAsia="Calibri" w:cstheme="minorHAnsi"/>
          <w:color w:val="000000"/>
          <w:sz w:val="34"/>
          <w:lang w:eastAsia="en-GB"/>
        </w:rPr>
        <w:t xml:space="preserve"> 2015</w:t>
      </w:r>
      <w:r w:rsidR="001B6401" w:rsidRPr="00AF3845">
        <w:rPr>
          <w:rFonts w:eastAsia="Calibri" w:cstheme="minorHAnsi"/>
          <w:color w:val="000000"/>
          <w:sz w:val="34"/>
          <w:lang w:eastAsia="en-GB"/>
        </w:rPr>
        <w:t xml:space="preserve"> Review</w:t>
      </w:r>
      <w:r w:rsidRPr="00AF3845">
        <w:rPr>
          <w:rFonts w:eastAsia="Calibri" w:cstheme="minorHAnsi"/>
          <w:color w:val="000000"/>
          <w:sz w:val="34"/>
          <w:lang w:eastAsia="en-GB"/>
        </w:rPr>
        <w:t xml:space="preserve"> </w:t>
      </w:r>
    </w:p>
    <w:p w14:paraId="0BC8CC4C" w14:textId="1C8B7195" w:rsidR="00D67107" w:rsidRPr="00AF3845" w:rsidRDefault="00BB4A5D" w:rsidP="00F7457F">
      <w:pPr>
        <w:spacing w:after="0" w:line="240" w:lineRule="auto"/>
        <w:ind w:right="7"/>
        <w:jc w:val="center"/>
        <w:rPr>
          <w:rFonts w:eastAsia="Calibri" w:cstheme="minorHAnsi"/>
          <w:b/>
          <w:bCs/>
          <w:color w:val="000000"/>
          <w:sz w:val="34"/>
          <w:lang w:eastAsia="en-GB"/>
        </w:rPr>
      </w:pPr>
      <w:bookmarkStart w:id="0" w:name="_Hlk164085701"/>
      <w:r w:rsidRPr="00AF3845">
        <w:rPr>
          <w:rFonts w:eastAsia="Calibri" w:cstheme="minorHAnsi"/>
          <w:b/>
          <w:bCs/>
          <w:color w:val="000000"/>
          <w:sz w:val="34"/>
          <w:lang w:eastAsia="en-GB"/>
        </w:rPr>
        <w:t>Consul</w:t>
      </w:r>
      <w:bookmarkEnd w:id="0"/>
      <w:r w:rsidR="007B1E38" w:rsidRPr="00AF3845">
        <w:rPr>
          <w:rFonts w:eastAsia="Calibri" w:cstheme="minorHAnsi"/>
          <w:b/>
          <w:bCs/>
          <w:color w:val="000000"/>
          <w:sz w:val="34"/>
          <w:lang w:eastAsia="en-GB"/>
        </w:rPr>
        <w:t>tation Feedback Form</w:t>
      </w:r>
    </w:p>
    <w:p w14:paraId="6C5BB919" w14:textId="6DBEC435" w:rsidR="00A251FF" w:rsidRPr="00AF3845" w:rsidRDefault="00A251FF" w:rsidP="00F7457F">
      <w:pPr>
        <w:spacing w:after="0" w:line="240" w:lineRule="auto"/>
        <w:ind w:right="7"/>
        <w:jc w:val="center"/>
        <w:rPr>
          <w:rFonts w:eastAsia="Calibri" w:cstheme="minorHAnsi"/>
          <w:b/>
          <w:bCs/>
          <w:color w:val="ED7D31" w:themeColor="accent2"/>
          <w:sz w:val="24"/>
          <w:szCs w:val="16"/>
          <w:lang w:eastAsia="en-GB"/>
        </w:rPr>
      </w:pPr>
    </w:p>
    <w:p w14:paraId="3B633168" w14:textId="4A7A145F" w:rsidR="00A251FF" w:rsidRPr="00AF3845" w:rsidRDefault="00336867" w:rsidP="00F7457F">
      <w:pPr>
        <w:spacing w:after="0" w:line="240" w:lineRule="auto"/>
        <w:ind w:right="7"/>
        <w:jc w:val="center"/>
        <w:rPr>
          <w:rFonts w:eastAsia="Calibri" w:cstheme="minorHAnsi"/>
          <w:b/>
          <w:bCs/>
          <w:color w:val="000000"/>
          <w:sz w:val="24"/>
          <w:lang w:eastAsia="en-GB"/>
        </w:rPr>
      </w:pPr>
      <w:r w:rsidRPr="00AF3845">
        <w:rPr>
          <w:rFonts w:eastAsia="Calibri" w:cstheme="minorHAnsi"/>
          <w:b/>
          <w:bCs/>
          <w:noProof/>
          <w:color w:val="ED7D31" w:themeColor="accent2"/>
          <w:sz w:val="34"/>
          <w:lang w:eastAsia="en-GB"/>
        </w:rPr>
        <mc:AlternateContent>
          <mc:Choice Requires="wps">
            <w:drawing>
              <wp:anchor distT="0" distB="0" distL="114300" distR="114300" simplePos="0" relativeHeight="251658243" behindDoc="0" locked="0" layoutInCell="1" allowOverlap="1" wp14:anchorId="2139C5C1" wp14:editId="486C68BD">
                <wp:simplePos x="0" y="0"/>
                <wp:positionH relativeFrom="margin">
                  <wp:align>center</wp:align>
                </wp:positionH>
                <wp:positionV relativeFrom="paragraph">
                  <wp:posOffset>73025</wp:posOffset>
                </wp:positionV>
                <wp:extent cx="5946140" cy="0"/>
                <wp:effectExtent l="0" t="0" r="0" b="0"/>
                <wp:wrapNone/>
                <wp:docPr id="437081847" name="Straight Connector 2">
                  <a:extLst xmlns:a="http://schemas.openxmlformats.org/drawingml/2006/main">
                    <a:ext uri="{FF2B5EF4-FFF2-40B4-BE49-F238E27FC236}">
                      <a16:creationId xmlns:a16="http://schemas.microsoft.com/office/drawing/2014/main" id="{09894AFE-D4A9-4B23-BD2A-3A3CC33DB506}"/>
                    </a:ext>
                  </a:extLst>
                </wp:docPr>
                <wp:cNvGraphicFramePr/>
                <a:graphic xmlns:a="http://schemas.openxmlformats.org/drawingml/2006/main">
                  <a:graphicData uri="http://schemas.microsoft.com/office/word/2010/wordprocessingShape">
                    <wps:wsp>
                      <wps:cNvCnPr/>
                      <wps:spPr>
                        <a:xfrm>
                          <a:off x="0" y="0"/>
                          <a:ext cx="59461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47856D" id="Straight Connector 2" o:spid="_x0000_s1026" style="position:absolute;z-index:251658243;visibility:visible;mso-wrap-style:square;mso-wrap-distance-left:9pt;mso-wrap-distance-top:0;mso-wrap-distance-right:9pt;mso-wrap-distance-bottom:0;mso-position-horizontal:center;mso-position-horizontal-relative:margin;mso-position-vertical:absolute;mso-position-vertical-relative:text" from="0,5.75pt" to="468.2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" strokecolor="#4472c4 [3204]" strokeweight=".5pt">
                <v:stroke joinstyle="miter"/>
                <w10:wrap anchorx="margin"/>
              </v:line>
            </w:pict>
          </mc:Fallback>
        </mc:AlternateContent>
      </w:r>
    </w:p>
    <w:p w14:paraId="41DD801C" w14:textId="2BE0A1BB" w:rsidR="00BA64C6" w:rsidRPr="00AF3845" w:rsidRDefault="00AB144C" w:rsidP="00F7457F">
      <w:pPr>
        <w:spacing w:after="0" w:line="240" w:lineRule="auto"/>
        <w:jc w:val="center"/>
        <w:rPr>
          <w:rFonts w:cstheme="minorHAnsi"/>
          <w:b/>
          <w:bCs/>
          <w:sz w:val="28"/>
          <w:szCs w:val="28"/>
        </w:rPr>
      </w:pPr>
      <w:r w:rsidRPr="00AF3845">
        <w:rPr>
          <w:rFonts w:cstheme="minorHAnsi"/>
          <w:b/>
          <w:bCs/>
          <w:sz w:val="28"/>
          <w:szCs w:val="28"/>
        </w:rPr>
        <w:t xml:space="preserve">Informal </w:t>
      </w:r>
      <w:r w:rsidR="004E5CF5" w:rsidRPr="00AF3845">
        <w:rPr>
          <w:rFonts w:cstheme="minorHAnsi"/>
          <w:b/>
          <w:bCs/>
          <w:sz w:val="28"/>
          <w:szCs w:val="28"/>
        </w:rPr>
        <w:t>Consultation period</w:t>
      </w:r>
      <w:r w:rsidR="00C76D59" w:rsidRPr="00AF3845">
        <w:rPr>
          <w:rFonts w:cstheme="minorHAnsi"/>
          <w:b/>
          <w:bCs/>
          <w:sz w:val="28"/>
          <w:szCs w:val="28"/>
        </w:rPr>
        <w:t xml:space="preserve"> 28</w:t>
      </w:r>
      <w:r w:rsidR="00C76D59" w:rsidRPr="00AF3845">
        <w:rPr>
          <w:rFonts w:cstheme="minorHAnsi"/>
          <w:b/>
          <w:bCs/>
          <w:sz w:val="28"/>
          <w:szCs w:val="28"/>
          <w:vertAlign w:val="superscript"/>
        </w:rPr>
        <w:t>th</w:t>
      </w:r>
      <w:r w:rsidR="00C76D59" w:rsidRPr="00AF3845">
        <w:rPr>
          <w:rFonts w:cstheme="minorHAnsi"/>
          <w:b/>
          <w:bCs/>
          <w:sz w:val="28"/>
          <w:szCs w:val="28"/>
        </w:rPr>
        <w:t xml:space="preserve"> September</w:t>
      </w:r>
      <w:r w:rsidR="003F40D9" w:rsidRPr="00AF3845">
        <w:rPr>
          <w:rFonts w:cstheme="minorHAnsi"/>
          <w:b/>
          <w:bCs/>
          <w:sz w:val="28"/>
          <w:szCs w:val="28"/>
        </w:rPr>
        <w:t xml:space="preserve"> to</w:t>
      </w:r>
      <w:r w:rsidR="003643AA" w:rsidRPr="00AF3845">
        <w:rPr>
          <w:rFonts w:cstheme="minorHAnsi"/>
          <w:b/>
          <w:bCs/>
          <w:sz w:val="28"/>
          <w:szCs w:val="28"/>
        </w:rPr>
        <w:t xml:space="preserve"> 30</w:t>
      </w:r>
      <w:r w:rsidR="003643AA" w:rsidRPr="00AF3845">
        <w:rPr>
          <w:rFonts w:cstheme="minorHAnsi"/>
          <w:b/>
          <w:bCs/>
          <w:sz w:val="28"/>
          <w:szCs w:val="28"/>
          <w:vertAlign w:val="superscript"/>
        </w:rPr>
        <w:t>th</w:t>
      </w:r>
      <w:r w:rsidR="003643AA" w:rsidRPr="00AF3845">
        <w:rPr>
          <w:rFonts w:cstheme="minorHAnsi"/>
          <w:b/>
          <w:bCs/>
          <w:sz w:val="28"/>
          <w:szCs w:val="28"/>
        </w:rPr>
        <w:t xml:space="preserve"> October</w:t>
      </w:r>
      <w:r w:rsidR="009B3523" w:rsidRPr="00AF3845">
        <w:rPr>
          <w:rFonts w:cstheme="minorHAnsi"/>
          <w:b/>
          <w:bCs/>
          <w:sz w:val="28"/>
          <w:szCs w:val="28"/>
        </w:rPr>
        <w:t xml:space="preserve"> 202</w:t>
      </w:r>
      <w:r w:rsidR="001B6401" w:rsidRPr="00AF3845">
        <w:rPr>
          <w:rFonts w:cstheme="minorHAnsi"/>
          <w:b/>
          <w:bCs/>
          <w:sz w:val="28"/>
          <w:szCs w:val="28"/>
        </w:rPr>
        <w:t>6</w:t>
      </w:r>
    </w:p>
    <w:p w14:paraId="74FBFBB5" w14:textId="549E06D9" w:rsidR="00C50C0B" w:rsidRPr="00AF3845" w:rsidRDefault="00E82019" w:rsidP="00F7457F">
      <w:pPr>
        <w:spacing w:after="0" w:line="240" w:lineRule="auto"/>
        <w:jc w:val="center"/>
        <w:rPr>
          <w:rFonts w:cstheme="minorHAnsi"/>
          <w:i/>
          <w:iCs/>
          <w:sz w:val="24"/>
          <w:szCs w:val="24"/>
        </w:rPr>
      </w:pPr>
      <w:r w:rsidRPr="00AF3845">
        <w:rPr>
          <w:rFonts w:cstheme="minorHAnsi"/>
          <w:i/>
          <w:iCs/>
          <w:sz w:val="24"/>
          <w:szCs w:val="24"/>
        </w:rPr>
        <w:t>‘</w:t>
      </w:r>
      <w:r w:rsidR="0034532C" w:rsidRPr="00AF3845">
        <w:rPr>
          <w:rFonts w:cstheme="minorHAnsi"/>
          <w:i/>
          <w:iCs/>
          <w:sz w:val="24"/>
          <w:szCs w:val="24"/>
        </w:rPr>
        <w:t>A</w:t>
      </w:r>
      <w:r w:rsidR="00112E03" w:rsidRPr="00AF3845">
        <w:rPr>
          <w:rFonts w:cstheme="minorHAnsi"/>
          <w:i/>
          <w:iCs/>
          <w:sz w:val="24"/>
          <w:szCs w:val="24"/>
        </w:rPr>
        <w:t xml:space="preserve">n </w:t>
      </w:r>
      <w:r w:rsidR="0034532C" w:rsidRPr="00AF3845">
        <w:rPr>
          <w:rFonts w:cstheme="minorHAnsi"/>
          <w:i/>
          <w:iCs/>
          <w:sz w:val="24"/>
          <w:szCs w:val="24"/>
        </w:rPr>
        <w:t>opportunity for</w:t>
      </w:r>
      <w:r w:rsidR="0031161F" w:rsidRPr="00AF3845">
        <w:rPr>
          <w:rFonts w:cstheme="minorHAnsi"/>
          <w:i/>
          <w:iCs/>
          <w:sz w:val="24"/>
          <w:szCs w:val="24"/>
        </w:rPr>
        <w:t xml:space="preserve"> </w:t>
      </w:r>
      <w:r w:rsidR="0034532C" w:rsidRPr="00AF3845">
        <w:rPr>
          <w:rFonts w:cstheme="minorHAnsi"/>
          <w:i/>
          <w:iCs/>
          <w:sz w:val="24"/>
          <w:szCs w:val="24"/>
        </w:rPr>
        <w:t>commercial</w:t>
      </w:r>
      <w:r w:rsidR="0031161F" w:rsidRPr="00AF3845">
        <w:rPr>
          <w:rFonts w:cstheme="minorHAnsi"/>
          <w:i/>
          <w:iCs/>
          <w:sz w:val="24"/>
          <w:szCs w:val="24"/>
        </w:rPr>
        <w:t xml:space="preserve"> and</w:t>
      </w:r>
      <w:r w:rsidR="0034532C" w:rsidRPr="00AF3845">
        <w:rPr>
          <w:rFonts w:cstheme="minorHAnsi"/>
          <w:i/>
          <w:iCs/>
          <w:sz w:val="24"/>
          <w:szCs w:val="24"/>
        </w:rPr>
        <w:t xml:space="preserve"> recreational fishing communit</w:t>
      </w:r>
      <w:r w:rsidR="0031161F" w:rsidRPr="00AF3845">
        <w:rPr>
          <w:rFonts w:cstheme="minorHAnsi"/>
          <w:i/>
          <w:iCs/>
          <w:sz w:val="24"/>
          <w:szCs w:val="24"/>
        </w:rPr>
        <w:t>ies</w:t>
      </w:r>
      <w:r w:rsidR="003E28FB" w:rsidRPr="00AF3845">
        <w:rPr>
          <w:rFonts w:cstheme="minorHAnsi"/>
          <w:i/>
          <w:iCs/>
          <w:sz w:val="24"/>
          <w:szCs w:val="24"/>
        </w:rPr>
        <w:t>,</w:t>
      </w:r>
      <w:r w:rsidR="0031161F" w:rsidRPr="00AF3845">
        <w:rPr>
          <w:rFonts w:cstheme="minorHAnsi"/>
          <w:i/>
          <w:iCs/>
          <w:sz w:val="24"/>
          <w:szCs w:val="24"/>
        </w:rPr>
        <w:t xml:space="preserve"> and </w:t>
      </w:r>
      <w:r w:rsidR="00CA19FB" w:rsidRPr="00AF3845">
        <w:rPr>
          <w:rFonts w:cstheme="minorHAnsi"/>
          <w:i/>
          <w:iCs/>
          <w:sz w:val="24"/>
          <w:szCs w:val="24"/>
        </w:rPr>
        <w:t xml:space="preserve">the </w:t>
      </w:r>
      <w:r w:rsidR="0031161F" w:rsidRPr="00AF3845">
        <w:rPr>
          <w:rFonts w:cstheme="minorHAnsi"/>
          <w:i/>
          <w:iCs/>
          <w:sz w:val="24"/>
          <w:szCs w:val="24"/>
        </w:rPr>
        <w:t xml:space="preserve">wider </w:t>
      </w:r>
      <w:r w:rsidR="004E01AA" w:rsidRPr="00AF3845">
        <w:rPr>
          <w:rFonts w:cstheme="minorHAnsi"/>
          <w:i/>
          <w:iCs/>
          <w:sz w:val="24"/>
          <w:szCs w:val="24"/>
        </w:rPr>
        <w:t xml:space="preserve">public </w:t>
      </w:r>
      <w:r w:rsidR="0034532C" w:rsidRPr="00AF3845">
        <w:rPr>
          <w:rFonts w:cstheme="minorHAnsi"/>
          <w:i/>
          <w:iCs/>
          <w:sz w:val="24"/>
          <w:szCs w:val="24"/>
        </w:rPr>
        <w:t xml:space="preserve">to </w:t>
      </w:r>
      <w:r w:rsidR="00E42EA7" w:rsidRPr="00AF3845">
        <w:rPr>
          <w:rFonts w:cstheme="minorHAnsi"/>
          <w:i/>
          <w:iCs/>
          <w:sz w:val="24"/>
          <w:szCs w:val="24"/>
        </w:rPr>
        <w:t xml:space="preserve">inform the management of </w:t>
      </w:r>
      <w:r w:rsidR="00112E03" w:rsidRPr="00AF3845">
        <w:rPr>
          <w:rFonts w:cstheme="minorHAnsi"/>
          <w:i/>
          <w:iCs/>
          <w:sz w:val="24"/>
          <w:szCs w:val="24"/>
        </w:rPr>
        <w:t>potting</w:t>
      </w:r>
      <w:r w:rsidR="00E42EA7" w:rsidRPr="00AF3845">
        <w:rPr>
          <w:rFonts w:cstheme="minorHAnsi"/>
          <w:i/>
          <w:iCs/>
          <w:sz w:val="24"/>
          <w:szCs w:val="24"/>
        </w:rPr>
        <w:t xml:space="preserve"> fisheries within the</w:t>
      </w:r>
      <w:r w:rsidR="004E01AA" w:rsidRPr="00AF3845">
        <w:rPr>
          <w:rFonts w:cstheme="minorHAnsi"/>
          <w:i/>
          <w:iCs/>
          <w:sz w:val="24"/>
          <w:szCs w:val="24"/>
        </w:rPr>
        <w:t xml:space="preserve"> </w:t>
      </w:r>
      <w:r w:rsidR="00E42EA7" w:rsidRPr="00AF3845">
        <w:rPr>
          <w:rFonts w:cstheme="minorHAnsi"/>
          <w:i/>
          <w:iCs/>
          <w:sz w:val="24"/>
          <w:szCs w:val="24"/>
        </w:rPr>
        <w:t>Sussex IFCA District</w:t>
      </w:r>
      <w:r w:rsidRPr="00AF3845">
        <w:rPr>
          <w:rFonts w:cstheme="minorHAnsi"/>
          <w:i/>
          <w:iCs/>
          <w:sz w:val="24"/>
          <w:szCs w:val="24"/>
        </w:rPr>
        <w:t>’</w:t>
      </w:r>
    </w:p>
    <w:p w14:paraId="136C2B6D" w14:textId="2FA702C7" w:rsidR="00C50C0B" w:rsidRPr="00AF3845" w:rsidRDefault="00336867" w:rsidP="00336867">
      <w:pPr>
        <w:spacing w:after="0" w:line="240" w:lineRule="auto"/>
        <w:ind w:right="7"/>
        <w:jc w:val="center"/>
        <w:rPr>
          <w:rFonts w:cstheme="minorHAnsi"/>
          <w:sz w:val="24"/>
          <w:szCs w:val="24"/>
        </w:rPr>
      </w:pPr>
      <w:r w:rsidRPr="00AF3845">
        <w:rPr>
          <w:rFonts w:eastAsia="Calibri" w:cstheme="minorHAnsi"/>
          <w:b/>
          <w:bCs/>
          <w:noProof/>
          <w:color w:val="000000"/>
          <w:sz w:val="24"/>
          <w:szCs w:val="24"/>
          <w:lang w:eastAsia="en-GB"/>
        </w:rPr>
        <mc:AlternateContent>
          <mc:Choice Requires="wps">
            <w:drawing>
              <wp:anchor distT="0" distB="0" distL="114300" distR="114300" simplePos="0" relativeHeight="251658244" behindDoc="0" locked="0" layoutInCell="1" allowOverlap="1" wp14:anchorId="7633EAE1" wp14:editId="25BC31CE">
                <wp:simplePos x="0" y="0"/>
                <wp:positionH relativeFrom="margin">
                  <wp:align>center</wp:align>
                </wp:positionH>
                <wp:positionV relativeFrom="paragraph">
                  <wp:posOffset>134826</wp:posOffset>
                </wp:positionV>
                <wp:extent cx="5946243" cy="0"/>
                <wp:effectExtent l="0" t="0" r="0" b="0"/>
                <wp:wrapNone/>
                <wp:docPr id="648420512" name="Straight Connector 2">
                  <a:extLst xmlns:a="http://schemas.openxmlformats.org/drawingml/2006/main">
                    <a:ext uri="{FF2B5EF4-FFF2-40B4-BE49-F238E27FC236}">
                      <a16:creationId xmlns:a16="http://schemas.microsoft.com/office/drawing/2014/main" id="{9F43D790-4DA5-4DF0-99A5-EB0274ECA697}"/>
                    </a:ext>
                  </a:extLst>
                </wp:docPr>
                <wp:cNvGraphicFramePr/>
                <a:graphic xmlns:a="http://schemas.openxmlformats.org/drawingml/2006/main">
                  <a:graphicData uri="http://schemas.microsoft.com/office/word/2010/wordprocessingShape">
                    <wps:wsp>
                      <wps:cNvCnPr/>
                      <wps:spPr>
                        <a:xfrm>
                          <a:off x="0" y="0"/>
                          <a:ext cx="594624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BB1DC7" id="Straight Connector 2" o:spid="_x0000_s1026" style="position:absolute;z-index:251658244;visibility:visible;mso-wrap-style:square;mso-wrap-distance-left:9pt;mso-wrap-distance-top:0;mso-wrap-distance-right:9pt;mso-wrap-distance-bottom:0;mso-position-horizontal:center;mso-position-horizontal-relative:margin;mso-position-vertical:absolute;mso-position-vertical-relative:text" from="0,10.6pt" to="468.2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" strokecolor="#4472c4 [3204]" strokeweight=".5pt">
                <v:stroke joinstyle="miter"/>
                <w10:wrap anchorx="margin"/>
              </v:line>
            </w:pict>
          </mc:Fallback>
        </mc:AlternateContent>
      </w:r>
    </w:p>
    <w:p w14:paraId="78A0FB68" w14:textId="192B5D4D" w:rsidR="00C50C0B" w:rsidRPr="00AF3845" w:rsidRDefault="00C50C0B" w:rsidP="00F7457F">
      <w:pPr>
        <w:spacing w:after="0" w:line="240" w:lineRule="auto"/>
        <w:jc w:val="center"/>
        <w:rPr>
          <w:rFonts w:cstheme="minorHAnsi"/>
          <w:sz w:val="24"/>
          <w:szCs w:val="24"/>
        </w:rPr>
      </w:pPr>
    </w:p>
    <w:p w14:paraId="7B13DBBA" w14:textId="77777777" w:rsidR="004D3C94" w:rsidRPr="00AF3845" w:rsidRDefault="00D3511B" w:rsidP="00F7457F">
      <w:pPr>
        <w:pStyle w:val="ListParagraph"/>
        <w:numPr>
          <w:ilvl w:val="0"/>
          <w:numId w:val="8"/>
        </w:numPr>
        <w:spacing w:after="0" w:line="240" w:lineRule="auto"/>
        <w:ind w:left="0" w:firstLine="0"/>
        <w:rPr>
          <w:rFonts w:cstheme="minorHAnsi"/>
          <w:b/>
          <w:bCs/>
          <w:sz w:val="24"/>
          <w:szCs w:val="24"/>
        </w:rPr>
      </w:pPr>
      <w:r w:rsidRPr="00AF3845">
        <w:rPr>
          <w:rFonts w:cstheme="minorHAnsi"/>
          <w:b/>
          <w:bCs/>
          <w:sz w:val="24"/>
          <w:szCs w:val="24"/>
        </w:rPr>
        <w:t>Introduction</w:t>
      </w:r>
    </w:p>
    <w:p w14:paraId="2AF87F24" w14:textId="77777777" w:rsidR="0063353B" w:rsidRPr="00AF3845" w:rsidRDefault="0063353B" w:rsidP="00F7457F">
      <w:pPr>
        <w:pStyle w:val="ListParagraph"/>
        <w:spacing w:after="0" w:line="240" w:lineRule="auto"/>
        <w:ind w:left="0"/>
        <w:rPr>
          <w:rFonts w:cstheme="minorHAnsi"/>
          <w:b/>
          <w:bCs/>
          <w:sz w:val="24"/>
          <w:szCs w:val="24"/>
        </w:rPr>
      </w:pPr>
    </w:p>
    <w:p w14:paraId="36EBD2C7" w14:textId="4FAAA730" w:rsidR="00CE0DAB" w:rsidRPr="00AF3845" w:rsidRDefault="00CE0DAB" w:rsidP="00F7457F">
      <w:pPr>
        <w:spacing w:after="0" w:line="240" w:lineRule="auto"/>
        <w:jc w:val="both"/>
        <w:rPr>
          <w:rFonts w:cstheme="minorHAnsi"/>
          <w:sz w:val="24"/>
          <w:szCs w:val="24"/>
        </w:rPr>
      </w:pPr>
      <w:r w:rsidRPr="00AF3845">
        <w:rPr>
          <w:rFonts w:cstheme="minorHAnsi"/>
          <w:sz w:val="24"/>
          <w:szCs w:val="24"/>
        </w:rPr>
        <w:t>This feedback form supports Sussex IFCA’s review of the Shellfish Permit Byelaw 2015</w:t>
      </w:r>
      <w:r w:rsidR="006A5985" w:rsidRPr="00AF3845">
        <w:rPr>
          <w:rFonts w:cstheme="minorHAnsi"/>
          <w:sz w:val="24"/>
          <w:szCs w:val="24"/>
        </w:rPr>
        <w:t xml:space="preserve"> (SPB)</w:t>
      </w:r>
      <w:r w:rsidRPr="00AF3845">
        <w:rPr>
          <w:rFonts w:cstheme="minorHAnsi"/>
          <w:sz w:val="24"/>
          <w:szCs w:val="24"/>
        </w:rPr>
        <w:t>, which manages pot fishing for shellfish within the Sussex IFCA District. </w:t>
      </w:r>
    </w:p>
    <w:p w14:paraId="3F219ED8" w14:textId="77777777" w:rsidR="00CE0DAB" w:rsidRPr="00AF3845" w:rsidRDefault="00CE0DAB" w:rsidP="00F7457F">
      <w:pPr>
        <w:pStyle w:val="ListParagraph"/>
        <w:spacing w:after="0" w:line="240" w:lineRule="auto"/>
        <w:jc w:val="both"/>
        <w:rPr>
          <w:rFonts w:cstheme="minorHAnsi"/>
          <w:sz w:val="24"/>
          <w:szCs w:val="24"/>
        </w:rPr>
      </w:pPr>
    </w:p>
    <w:p w14:paraId="7B620C04" w14:textId="23C88540" w:rsidR="00D96096" w:rsidRPr="00AF3845" w:rsidRDefault="00CE0DAB" w:rsidP="00F7457F">
      <w:pPr>
        <w:spacing w:after="0" w:line="240" w:lineRule="auto"/>
        <w:jc w:val="both"/>
        <w:rPr>
          <w:rFonts w:cstheme="minorHAnsi"/>
          <w:sz w:val="24"/>
          <w:szCs w:val="24"/>
        </w:rPr>
      </w:pPr>
      <w:r w:rsidRPr="00AF3845">
        <w:rPr>
          <w:rFonts w:cstheme="minorHAnsi"/>
          <w:sz w:val="24"/>
          <w:szCs w:val="24"/>
        </w:rPr>
        <w:t xml:space="preserve">Supporting information, including reports on engagement with permit holders, the Shellfish Permit Byelaw and associated guidance, </w:t>
      </w:r>
      <w:r w:rsidR="00EC07CD" w:rsidRPr="00AF3845">
        <w:rPr>
          <w:rFonts w:cstheme="minorHAnsi"/>
          <w:sz w:val="24"/>
          <w:szCs w:val="24"/>
        </w:rPr>
        <w:t xml:space="preserve">and further info </w:t>
      </w:r>
      <w:r w:rsidRPr="00AF3845">
        <w:rPr>
          <w:rFonts w:cstheme="minorHAnsi"/>
          <w:sz w:val="24"/>
          <w:szCs w:val="24"/>
        </w:rPr>
        <w:t>is available on the consultation page of the Sussex IFCA website</w:t>
      </w:r>
      <w:r w:rsidR="00AB4D87" w:rsidRPr="00AF3845">
        <w:rPr>
          <w:rFonts w:cstheme="minorHAnsi"/>
          <w:sz w:val="24"/>
          <w:szCs w:val="24"/>
        </w:rPr>
        <w:t xml:space="preserve">: </w:t>
      </w:r>
      <w:hyperlink r:id="rId11" w:history="1">
        <w:r w:rsidR="00D96096" w:rsidRPr="00AF3845">
          <w:rPr>
            <w:rStyle w:val="Hyperlink"/>
            <w:rFonts w:cstheme="minorHAnsi"/>
            <w:sz w:val="24"/>
            <w:szCs w:val="24"/>
          </w:rPr>
          <w:t>https://www.sussex-ifca.gov.uk/live-consultations</w:t>
        </w:r>
      </w:hyperlink>
      <w:r w:rsidR="00776105" w:rsidRPr="00AF3845">
        <w:rPr>
          <w:rFonts w:cstheme="minorHAnsi"/>
        </w:rPr>
        <w:t>.</w:t>
      </w:r>
    </w:p>
    <w:p w14:paraId="73B1E6E9" w14:textId="77777777" w:rsidR="00A91216" w:rsidRPr="00AF3845" w:rsidRDefault="00A91216" w:rsidP="00F7457F">
      <w:pPr>
        <w:pStyle w:val="ListParagraph"/>
        <w:spacing w:after="0" w:line="240" w:lineRule="auto"/>
        <w:ind w:left="0"/>
        <w:jc w:val="both"/>
        <w:rPr>
          <w:rFonts w:cstheme="minorHAnsi"/>
          <w:b/>
          <w:bCs/>
          <w:sz w:val="24"/>
          <w:szCs w:val="24"/>
        </w:rPr>
      </w:pPr>
    </w:p>
    <w:p w14:paraId="0FB3FC7D" w14:textId="795AC84B" w:rsidR="007D1476" w:rsidRPr="00AF3845" w:rsidRDefault="004D3C94" w:rsidP="00F7457F">
      <w:pPr>
        <w:pStyle w:val="ListParagraph"/>
        <w:numPr>
          <w:ilvl w:val="0"/>
          <w:numId w:val="8"/>
        </w:numPr>
        <w:spacing w:after="0" w:line="240" w:lineRule="auto"/>
        <w:ind w:left="0" w:firstLine="0"/>
        <w:jc w:val="both"/>
        <w:rPr>
          <w:rFonts w:cstheme="minorHAnsi"/>
          <w:b/>
          <w:bCs/>
          <w:sz w:val="24"/>
          <w:szCs w:val="24"/>
        </w:rPr>
      </w:pPr>
      <w:r w:rsidRPr="00AF3845">
        <w:rPr>
          <w:rFonts w:cstheme="minorHAnsi"/>
          <w:b/>
          <w:bCs/>
          <w:sz w:val="24"/>
          <w:szCs w:val="24"/>
        </w:rPr>
        <w:t>P</w:t>
      </w:r>
      <w:r w:rsidR="00B70318" w:rsidRPr="00AF3845">
        <w:rPr>
          <w:rFonts w:cstheme="minorHAnsi"/>
          <w:b/>
          <w:bCs/>
          <w:sz w:val="24"/>
          <w:szCs w:val="24"/>
        </w:rPr>
        <w:t>urpos</w:t>
      </w:r>
      <w:r w:rsidR="00A37BDB" w:rsidRPr="00AF3845">
        <w:rPr>
          <w:rFonts w:cstheme="minorHAnsi"/>
          <w:b/>
          <w:bCs/>
          <w:sz w:val="24"/>
          <w:szCs w:val="24"/>
        </w:rPr>
        <w:t xml:space="preserve">e of </w:t>
      </w:r>
      <w:r w:rsidR="00CE0DAB" w:rsidRPr="00AF3845">
        <w:rPr>
          <w:rFonts w:cstheme="minorHAnsi"/>
          <w:b/>
          <w:bCs/>
          <w:sz w:val="24"/>
          <w:szCs w:val="24"/>
        </w:rPr>
        <w:t>the feedback form</w:t>
      </w:r>
    </w:p>
    <w:p w14:paraId="62E6295B" w14:textId="77777777" w:rsidR="00F63E6E" w:rsidRPr="00AF3845" w:rsidRDefault="00F63E6E" w:rsidP="00F7457F">
      <w:pPr>
        <w:pStyle w:val="ListParagraph"/>
        <w:spacing w:after="0" w:line="240" w:lineRule="auto"/>
        <w:ind w:left="0"/>
        <w:jc w:val="both"/>
        <w:rPr>
          <w:rFonts w:cstheme="minorHAnsi"/>
          <w:b/>
          <w:bCs/>
          <w:sz w:val="24"/>
          <w:szCs w:val="24"/>
        </w:rPr>
      </w:pPr>
    </w:p>
    <w:p w14:paraId="633FF9CB" w14:textId="1A3D88FD" w:rsidR="000F73B0" w:rsidRPr="00AF3845" w:rsidRDefault="003E6AC9" w:rsidP="00F7457F">
      <w:pPr>
        <w:pStyle w:val="ListParagraph"/>
        <w:spacing w:after="0" w:line="240" w:lineRule="auto"/>
        <w:ind w:left="0"/>
        <w:jc w:val="both"/>
        <w:rPr>
          <w:rFonts w:cstheme="minorHAnsi"/>
          <w:sz w:val="24"/>
          <w:szCs w:val="24"/>
        </w:rPr>
      </w:pPr>
      <w:r w:rsidRPr="00AF3845">
        <w:rPr>
          <w:rFonts w:cstheme="minorHAnsi"/>
          <w:sz w:val="24"/>
          <w:szCs w:val="24"/>
        </w:rPr>
        <w:t>We are</w:t>
      </w:r>
      <w:r w:rsidR="00D5536A" w:rsidRPr="00AF3845">
        <w:rPr>
          <w:rFonts w:cstheme="minorHAnsi"/>
          <w:sz w:val="24"/>
          <w:szCs w:val="24"/>
        </w:rPr>
        <w:t xml:space="preserve"> </w:t>
      </w:r>
      <w:r w:rsidR="00272BE1" w:rsidRPr="00AF3845">
        <w:rPr>
          <w:rFonts w:cstheme="minorHAnsi"/>
          <w:sz w:val="24"/>
          <w:szCs w:val="24"/>
        </w:rPr>
        <w:t>seek</w:t>
      </w:r>
      <w:r w:rsidRPr="00AF3845">
        <w:rPr>
          <w:rFonts w:cstheme="minorHAnsi"/>
          <w:sz w:val="24"/>
          <w:szCs w:val="24"/>
        </w:rPr>
        <w:t>ing</w:t>
      </w:r>
      <w:r w:rsidR="00D5536A" w:rsidRPr="00AF3845">
        <w:rPr>
          <w:rFonts w:cstheme="minorHAnsi"/>
          <w:sz w:val="24"/>
          <w:szCs w:val="24"/>
        </w:rPr>
        <w:t xml:space="preserve"> </w:t>
      </w:r>
      <w:r w:rsidR="009F65F7" w:rsidRPr="00AF3845">
        <w:rPr>
          <w:rFonts w:cstheme="minorHAnsi"/>
          <w:sz w:val="24"/>
          <w:szCs w:val="24"/>
        </w:rPr>
        <w:t>stakeholder</w:t>
      </w:r>
      <w:r w:rsidR="00A57FDC" w:rsidRPr="00AF3845">
        <w:rPr>
          <w:rFonts w:cstheme="minorHAnsi"/>
          <w:sz w:val="24"/>
          <w:szCs w:val="24"/>
        </w:rPr>
        <w:t xml:space="preserve"> </w:t>
      </w:r>
      <w:r w:rsidR="0008235E" w:rsidRPr="00AF3845">
        <w:rPr>
          <w:rFonts w:cstheme="minorHAnsi"/>
          <w:sz w:val="24"/>
          <w:szCs w:val="24"/>
        </w:rPr>
        <w:t xml:space="preserve">feedback </w:t>
      </w:r>
      <w:r w:rsidR="00E204C2" w:rsidRPr="00AF3845">
        <w:rPr>
          <w:rFonts w:cstheme="minorHAnsi"/>
          <w:sz w:val="24"/>
          <w:szCs w:val="24"/>
        </w:rPr>
        <w:t xml:space="preserve">on </w:t>
      </w:r>
      <w:r w:rsidR="007C4E65" w:rsidRPr="00AF3845">
        <w:rPr>
          <w:rFonts w:cstheme="minorHAnsi"/>
          <w:sz w:val="24"/>
          <w:szCs w:val="24"/>
        </w:rPr>
        <w:t>proposals for</w:t>
      </w:r>
      <w:r w:rsidRPr="00AF3845">
        <w:rPr>
          <w:rFonts w:cstheme="minorHAnsi"/>
          <w:sz w:val="24"/>
          <w:szCs w:val="24"/>
        </w:rPr>
        <w:t xml:space="preserve"> possible changes</w:t>
      </w:r>
      <w:r w:rsidR="00B83EB5" w:rsidRPr="00AF3845">
        <w:rPr>
          <w:rFonts w:cstheme="minorHAnsi"/>
          <w:sz w:val="24"/>
          <w:szCs w:val="24"/>
        </w:rPr>
        <w:t xml:space="preserve"> to the </w:t>
      </w:r>
      <w:r w:rsidR="00BF3DAD" w:rsidRPr="00AF3845">
        <w:rPr>
          <w:rFonts w:cstheme="minorHAnsi"/>
          <w:sz w:val="24"/>
          <w:szCs w:val="24"/>
        </w:rPr>
        <w:t>Shellfish</w:t>
      </w:r>
      <w:r w:rsidR="000F4809" w:rsidRPr="00AF3845">
        <w:rPr>
          <w:rFonts w:cstheme="minorHAnsi"/>
          <w:sz w:val="24"/>
          <w:szCs w:val="24"/>
        </w:rPr>
        <w:t xml:space="preserve"> Permit Byelaw</w:t>
      </w:r>
      <w:r w:rsidR="00C217BC" w:rsidRPr="00AF3845">
        <w:rPr>
          <w:rFonts w:cstheme="minorHAnsi"/>
          <w:sz w:val="24"/>
          <w:szCs w:val="24"/>
        </w:rPr>
        <w:t xml:space="preserve"> </w:t>
      </w:r>
      <w:r w:rsidR="00B334C3" w:rsidRPr="00AF3845">
        <w:rPr>
          <w:rFonts w:cstheme="minorHAnsi"/>
          <w:sz w:val="24"/>
          <w:szCs w:val="24"/>
        </w:rPr>
        <w:t>201</w:t>
      </w:r>
      <w:r w:rsidR="00BF3DAD" w:rsidRPr="00AF3845">
        <w:rPr>
          <w:rFonts w:cstheme="minorHAnsi"/>
          <w:sz w:val="24"/>
          <w:szCs w:val="24"/>
        </w:rPr>
        <w:t>5</w:t>
      </w:r>
      <w:r w:rsidR="006D6655" w:rsidRPr="00AF3845">
        <w:rPr>
          <w:rFonts w:cstheme="minorHAnsi"/>
          <w:sz w:val="24"/>
          <w:szCs w:val="24"/>
        </w:rPr>
        <w:t xml:space="preserve"> and</w:t>
      </w:r>
      <w:r w:rsidR="00BF3DAD" w:rsidRPr="00AF3845">
        <w:rPr>
          <w:rFonts w:cstheme="minorHAnsi"/>
          <w:sz w:val="24"/>
          <w:szCs w:val="24"/>
        </w:rPr>
        <w:t xml:space="preserve"> its </w:t>
      </w:r>
      <w:r w:rsidR="006D6655" w:rsidRPr="00AF3845">
        <w:rPr>
          <w:rFonts w:cstheme="minorHAnsi"/>
          <w:sz w:val="24"/>
          <w:szCs w:val="24"/>
        </w:rPr>
        <w:t xml:space="preserve">associated </w:t>
      </w:r>
      <w:r w:rsidR="00BF3DAD" w:rsidRPr="00AF3845">
        <w:rPr>
          <w:rFonts w:cstheme="minorHAnsi"/>
          <w:sz w:val="24"/>
          <w:szCs w:val="24"/>
        </w:rPr>
        <w:t xml:space="preserve">Flexible Permit </w:t>
      </w:r>
      <w:r w:rsidR="00CE33BE" w:rsidRPr="00AF3845">
        <w:rPr>
          <w:rFonts w:cstheme="minorHAnsi"/>
          <w:sz w:val="24"/>
          <w:szCs w:val="24"/>
        </w:rPr>
        <w:t>Conditions.</w:t>
      </w:r>
      <w:r w:rsidR="00BC52AA" w:rsidRPr="00AF3845">
        <w:rPr>
          <w:rFonts w:cstheme="minorHAnsi"/>
          <w:sz w:val="24"/>
          <w:szCs w:val="24"/>
        </w:rPr>
        <w:t xml:space="preserve"> </w:t>
      </w:r>
    </w:p>
    <w:p w14:paraId="19381DFB" w14:textId="77777777" w:rsidR="00BC52AA" w:rsidRPr="00AF3845" w:rsidRDefault="00BC52AA" w:rsidP="00F7457F">
      <w:pPr>
        <w:pStyle w:val="ListParagraph"/>
        <w:spacing w:after="0" w:line="240" w:lineRule="auto"/>
        <w:ind w:left="0"/>
        <w:jc w:val="both"/>
        <w:rPr>
          <w:rFonts w:cstheme="minorHAnsi"/>
          <w:sz w:val="24"/>
          <w:szCs w:val="24"/>
        </w:rPr>
      </w:pPr>
    </w:p>
    <w:p w14:paraId="18C0EF94" w14:textId="66E9D7C7" w:rsidR="00247FB6" w:rsidRPr="00AF3845" w:rsidRDefault="003E6AC9" w:rsidP="00F7457F">
      <w:pPr>
        <w:pStyle w:val="ListParagraph"/>
        <w:spacing w:after="0" w:line="240" w:lineRule="auto"/>
        <w:ind w:left="0"/>
        <w:jc w:val="both"/>
        <w:rPr>
          <w:rFonts w:cstheme="minorHAnsi"/>
          <w:sz w:val="24"/>
          <w:szCs w:val="24"/>
        </w:rPr>
      </w:pPr>
      <w:r w:rsidRPr="00AF3845">
        <w:rPr>
          <w:rFonts w:cstheme="minorHAnsi"/>
          <w:sz w:val="24"/>
          <w:szCs w:val="24"/>
        </w:rPr>
        <w:t>P</w:t>
      </w:r>
      <w:r w:rsidR="006D6655" w:rsidRPr="00AF3845">
        <w:rPr>
          <w:rFonts w:cstheme="minorHAnsi"/>
          <w:sz w:val="24"/>
          <w:szCs w:val="24"/>
        </w:rPr>
        <w:t>ropos</w:t>
      </w:r>
      <w:r w:rsidR="00EC07CD" w:rsidRPr="00AF3845">
        <w:rPr>
          <w:rFonts w:cstheme="minorHAnsi"/>
          <w:sz w:val="24"/>
          <w:szCs w:val="24"/>
        </w:rPr>
        <w:t xml:space="preserve">als </w:t>
      </w:r>
      <w:r w:rsidR="00F70DC3" w:rsidRPr="00AF3845">
        <w:rPr>
          <w:rFonts w:cstheme="minorHAnsi"/>
          <w:sz w:val="24"/>
          <w:szCs w:val="24"/>
        </w:rPr>
        <w:t xml:space="preserve">have been developed to address issues </w:t>
      </w:r>
      <w:r w:rsidR="005D04FA" w:rsidRPr="00AF3845">
        <w:rPr>
          <w:rFonts w:cstheme="minorHAnsi"/>
          <w:sz w:val="24"/>
          <w:szCs w:val="24"/>
        </w:rPr>
        <w:t xml:space="preserve">with the byelaw </w:t>
      </w:r>
      <w:r w:rsidR="00F70DC3" w:rsidRPr="00AF3845">
        <w:rPr>
          <w:rFonts w:cstheme="minorHAnsi"/>
          <w:sz w:val="24"/>
          <w:szCs w:val="24"/>
        </w:rPr>
        <w:t>raised by fishers</w:t>
      </w:r>
      <w:r w:rsidR="008F3B14" w:rsidRPr="00AF3845">
        <w:rPr>
          <w:rFonts w:cstheme="minorHAnsi"/>
          <w:sz w:val="24"/>
          <w:szCs w:val="24"/>
        </w:rPr>
        <w:t xml:space="preserve"> during interview</w:t>
      </w:r>
      <w:r w:rsidR="005D04FA" w:rsidRPr="00AF3845">
        <w:rPr>
          <w:rFonts w:cstheme="minorHAnsi"/>
          <w:sz w:val="24"/>
          <w:szCs w:val="24"/>
        </w:rPr>
        <w:t xml:space="preserve">, alongside those arising from </w:t>
      </w:r>
      <w:r w:rsidR="00410AE7" w:rsidRPr="00AF3845">
        <w:rPr>
          <w:rFonts w:cstheme="minorHAnsi"/>
          <w:sz w:val="24"/>
          <w:szCs w:val="24"/>
        </w:rPr>
        <w:t xml:space="preserve">internal IFCA review, with the intention of improving management measures to support sustainable pot fisheries in </w:t>
      </w:r>
      <w:r w:rsidR="00C3097F" w:rsidRPr="00AF3845">
        <w:rPr>
          <w:rFonts w:cstheme="minorHAnsi"/>
          <w:sz w:val="24"/>
          <w:szCs w:val="24"/>
        </w:rPr>
        <w:t>the Sussex IF</w:t>
      </w:r>
      <w:r w:rsidR="009F65F7" w:rsidRPr="00AF3845">
        <w:rPr>
          <w:rFonts w:cstheme="minorHAnsi"/>
          <w:sz w:val="24"/>
          <w:szCs w:val="24"/>
        </w:rPr>
        <w:t>C</w:t>
      </w:r>
      <w:r w:rsidR="00C3097F" w:rsidRPr="00AF3845">
        <w:rPr>
          <w:rFonts w:cstheme="minorHAnsi"/>
          <w:sz w:val="24"/>
          <w:szCs w:val="24"/>
        </w:rPr>
        <w:t xml:space="preserve">A district. </w:t>
      </w:r>
    </w:p>
    <w:p w14:paraId="6B8227D2" w14:textId="77777777" w:rsidR="00C3097F" w:rsidRPr="00AF3845" w:rsidRDefault="00C3097F" w:rsidP="00F7457F">
      <w:pPr>
        <w:pStyle w:val="ListParagraph"/>
        <w:spacing w:after="0" w:line="240" w:lineRule="auto"/>
        <w:jc w:val="both"/>
        <w:rPr>
          <w:rFonts w:cstheme="minorHAnsi"/>
          <w:sz w:val="24"/>
          <w:szCs w:val="24"/>
        </w:rPr>
      </w:pPr>
    </w:p>
    <w:p w14:paraId="22D13FCF" w14:textId="24EC4537" w:rsidR="00536F0E" w:rsidRPr="00AF3845" w:rsidRDefault="008F3B14" w:rsidP="00F7457F">
      <w:pPr>
        <w:pStyle w:val="ListParagraph"/>
        <w:spacing w:after="0" w:line="240" w:lineRule="auto"/>
        <w:ind w:left="0"/>
        <w:jc w:val="both"/>
        <w:rPr>
          <w:rFonts w:cstheme="minorHAnsi"/>
          <w:sz w:val="24"/>
          <w:szCs w:val="24"/>
        </w:rPr>
      </w:pPr>
      <w:r w:rsidRPr="00AF3845">
        <w:rPr>
          <w:rFonts w:cstheme="minorHAnsi"/>
          <w:sz w:val="24"/>
          <w:szCs w:val="24"/>
        </w:rPr>
        <w:t>This</w:t>
      </w:r>
      <w:r w:rsidR="00F310E8" w:rsidRPr="00AF3845">
        <w:rPr>
          <w:rFonts w:cstheme="minorHAnsi"/>
          <w:sz w:val="24"/>
          <w:szCs w:val="24"/>
        </w:rPr>
        <w:t xml:space="preserve"> </w:t>
      </w:r>
      <w:r w:rsidR="00AC58B4" w:rsidRPr="00AF3845">
        <w:rPr>
          <w:rFonts w:cstheme="minorHAnsi"/>
          <w:sz w:val="24"/>
          <w:szCs w:val="24"/>
        </w:rPr>
        <w:t>is an opportunity to provide</w:t>
      </w:r>
      <w:r w:rsidR="008B5D3D" w:rsidRPr="00AF3845">
        <w:rPr>
          <w:rFonts w:cstheme="minorHAnsi"/>
          <w:sz w:val="24"/>
          <w:szCs w:val="24"/>
        </w:rPr>
        <w:t xml:space="preserve"> feedback</w:t>
      </w:r>
      <w:r w:rsidR="00AC58B4" w:rsidRPr="00AF3845">
        <w:rPr>
          <w:rFonts w:cstheme="minorHAnsi"/>
          <w:sz w:val="24"/>
          <w:szCs w:val="24"/>
        </w:rPr>
        <w:t xml:space="preserve"> on the proposals </w:t>
      </w:r>
      <w:r w:rsidR="00C70CC3" w:rsidRPr="00AF3845">
        <w:rPr>
          <w:rFonts w:cstheme="minorHAnsi"/>
          <w:sz w:val="24"/>
          <w:szCs w:val="24"/>
        </w:rPr>
        <w:t xml:space="preserve">presented, which </w:t>
      </w:r>
      <w:r w:rsidR="0011430B" w:rsidRPr="00AF3845">
        <w:rPr>
          <w:rFonts w:cstheme="minorHAnsi"/>
          <w:sz w:val="24"/>
          <w:szCs w:val="24"/>
        </w:rPr>
        <w:t xml:space="preserve">will then </w:t>
      </w:r>
      <w:r w:rsidR="00C82818" w:rsidRPr="00AF3845">
        <w:rPr>
          <w:rFonts w:cstheme="minorHAnsi"/>
          <w:sz w:val="24"/>
          <w:szCs w:val="24"/>
        </w:rPr>
        <w:t xml:space="preserve">be considered by </w:t>
      </w:r>
      <w:r w:rsidR="0011430B" w:rsidRPr="00AF3845">
        <w:rPr>
          <w:rFonts w:cstheme="minorHAnsi"/>
          <w:sz w:val="24"/>
          <w:szCs w:val="24"/>
        </w:rPr>
        <w:t xml:space="preserve">Sussex IFCA and </w:t>
      </w:r>
      <w:r w:rsidR="00C82818" w:rsidRPr="00AF3845">
        <w:rPr>
          <w:rFonts w:cstheme="minorHAnsi"/>
          <w:sz w:val="24"/>
          <w:szCs w:val="24"/>
        </w:rPr>
        <w:t xml:space="preserve">the </w:t>
      </w:r>
      <w:r w:rsidR="000664CA" w:rsidRPr="00AF3845">
        <w:rPr>
          <w:rFonts w:cstheme="minorHAnsi"/>
          <w:sz w:val="24"/>
          <w:szCs w:val="24"/>
        </w:rPr>
        <w:t xml:space="preserve">Authority before any further action </w:t>
      </w:r>
      <w:r w:rsidR="00336867" w:rsidRPr="00AF3845">
        <w:rPr>
          <w:rFonts w:cstheme="minorHAnsi"/>
          <w:sz w:val="24"/>
          <w:szCs w:val="24"/>
        </w:rPr>
        <w:t xml:space="preserve">or decision </w:t>
      </w:r>
      <w:r w:rsidR="000664CA" w:rsidRPr="00AF3845">
        <w:rPr>
          <w:rFonts w:cstheme="minorHAnsi"/>
          <w:sz w:val="24"/>
          <w:szCs w:val="24"/>
        </w:rPr>
        <w:t xml:space="preserve">is taken. </w:t>
      </w:r>
    </w:p>
    <w:p w14:paraId="406A837A" w14:textId="77777777" w:rsidR="00795DBA" w:rsidRPr="00AF3845" w:rsidRDefault="00795DBA" w:rsidP="00F7457F">
      <w:pPr>
        <w:pStyle w:val="ListParagraph"/>
        <w:spacing w:after="0" w:line="240" w:lineRule="auto"/>
        <w:ind w:left="0"/>
        <w:jc w:val="both"/>
        <w:rPr>
          <w:rFonts w:cstheme="minorHAnsi"/>
          <w:sz w:val="24"/>
          <w:szCs w:val="24"/>
        </w:rPr>
      </w:pPr>
    </w:p>
    <w:p w14:paraId="181A6B31" w14:textId="3AA5B2AB" w:rsidR="00940163" w:rsidRPr="00AF3845" w:rsidRDefault="009A691A" w:rsidP="00F7457F">
      <w:pPr>
        <w:pStyle w:val="ListParagraph"/>
        <w:numPr>
          <w:ilvl w:val="0"/>
          <w:numId w:val="8"/>
        </w:numPr>
        <w:spacing w:after="0" w:line="240" w:lineRule="auto"/>
        <w:ind w:left="0" w:firstLine="0"/>
        <w:rPr>
          <w:rFonts w:cstheme="minorHAnsi"/>
          <w:b/>
          <w:bCs/>
          <w:sz w:val="24"/>
          <w:szCs w:val="24"/>
        </w:rPr>
      </w:pPr>
      <w:r w:rsidRPr="00AF3845">
        <w:rPr>
          <w:rFonts w:cstheme="minorHAnsi"/>
          <w:b/>
          <w:bCs/>
          <w:sz w:val="24"/>
          <w:szCs w:val="24"/>
        </w:rPr>
        <w:t>Con</w:t>
      </w:r>
      <w:r w:rsidR="008F57BB" w:rsidRPr="00AF3845">
        <w:rPr>
          <w:rFonts w:cstheme="minorHAnsi"/>
          <w:b/>
          <w:bCs/>
          <w:sz w:val="24"/>
          <w:szCs w:val="24"/>
        </w:rPr>
        <w:t>fidential</w:t>
      </w:r>
      <w:r w:rsidR="00DC1272" w:rsidRPr="00AF3845">
        <w:rPr>
          <w:rFonts w:cstheme="minorHAnsi"/>
          <w:b/>
          <w:bCs/>
          <w:sz w:val="24"/>
          <w:szCs w:val="24"/>
        </w:rPr>
        <w:t>ity and Data Protection</w:t>
      </w:r>
    </w:p>
    <w:p w14:paraId="59CD26C2" w14:textId="77777777" w:rsidR="00317F52" w:rsidRPr="00AF3845" w:rsidRDefault="00317F52" w:rsidP="00317F52">
      <w:pPr>
        <w:pStyle w:val="ListParagraph"/>
        <w:spacing w:after="0" w:line="240" w:lineRule="auto"/>
        <w:ind w:left="0"/>
        <w:rPr>
          <w:rFonts w:cstheme="minorHAnsi"/>
          <w:b/>
          <w:bCs/>
          <w:sz w:val="24"/>
          <w:szCs w:val="24"/>
        </w:rPr>
      </w:pPr>
    </w:p>
    <w:p w14:paraId="4E2851F4" w14:textId="77777777" w:rsidR="00356A8C" w:rsidRPr="00AF3845" w:rsidRDefault="00356A8C" w:rsidP="00F7457F">
      <w:pPr>
        <w:spacing w:after="0" w:line="240" w:lineRule="auto"/>
        <w:rPr>
          <w:rFonts w:cstheme="minorHAnsi"/>
          <w:sz w:val="24"/>
          <w:szCs w:val="24"/>
        </w:rPr>
      </w:pPr>
      <w:r w:rsidRPr="00AF3845">
        <w:rPr>
          <w:rFonts w:cstheme="minorHAnsi"/>
          <w:sz w:val="24"/>
          <w:szCs w:val="24"/>
        </w:rPr>
        <w:t>We will use the information you provide only in connection with this consultation. We will not routinely publish your name, email address or organisation alongside your response. </w:t>
      </w:r>
    </w:p>
    <w:p w14:paraId="616E0D21" w14:textId="77777777" w:rsidR="00D843E2" w:rsidRPr="00AF3845" w:rsidRDefault="00D843E2" w:rsidP="00F7457F">
      <w:pPr>
        <w:spacing w:after="0" w:line="240" w:lineRule="auto"/>
        <w:rPr>
          <w:rFonts w:cstheme="minorHAnsi"/>
          <w:sz w:val="24"/>
          <w:szCs w:val="24"/>
        </w:rPr>
      </w:pPr>
    </w:p>
    <w:p w14:paraId="63546F11" w14:textId="73B77E1D" w:rsidR="00356A8C" w:rsidRPr="00AF3845" w:rsidRDefault="00356A8C" w:rsidP="00F7457F">
      <w:pPr>
        <w:spacing w:after="0" w:line="240" w:lineRule="auto"/>
        <w:rPr>
          <w:rFonts w:cstheme="minorHAnsi"/>
          <w:sz w:val="24"/>
          <w:szCs w:val="24"/>
        </w:rPr>
      </w:pPr>
      <w:r w:rsidRPr="00AF3845">
        <w:rPr>
          <w:rFonts w:cstheme="minorHAnsi"/>
          <w:sz w:val="24"/>
          <w:szCs w:val="24"/>
        </w:rPr>
        <w:t>Your response may be anonymised and included in reports to the Authority. Information may also be combined with other responses and reported in summary form. Information provided in response to this consultation may be disclosed where required under applicable access-to-information and data-protection legislation, including the Environmental Information Regulations 2004, the Freedom of Information Act 2000 and the Data Protection Act 2018. </w:t>
      </w:r>
    </w:p>
    <w:p w14:paraId="11915A8C" w14:textId="77777777" w:rsidR="00336867" w:rsidRPr="00AF3845" w:rsidRDefault="00336867" w:rsidP="00F7457F">
      <w:pPr>
        <w:spacing w:after="0" w:line="240" w:lineRule="auto"/>
        <w:rPr>
          <w:rFonts w:cstheme="minorHAnsi"/>
          <w:sz w:val="24"/>
          <w:szCs w:val="24"/>
        </w:rPr>
      </w:pPr>
    </w:p>
    <w:p w14:paraId="3FE81180" w14:textId="471FA73B" w:rsidR="00DE68DD" w:rsidRPr="00AF3845" w:rsidRDefault="00356A8C" w:rsidP="00DE68DD">
      <w:pPr>
        <w:spacing w:after="0" w:line="240" w:lineRule="auto"/>
        <w:rPr>
          <w:rFonts w:cstheme="minorHAnsi"/>
          <w:sz w:val="24"/>
          <w:szCs w:val="24"/>
        </w:rPr>
      </w:pPr>
      <w:r w:rsidRPr="00AF3845">
        <w:rPr>
          <w:rFonts w:cstheme="minorHAnsi"/>
          <w:sz w:val="24"/>
          <w:szCs w:val="24"/>
        </w:rPr>
        <w:t>If you would like any part of your response to be treated as confidential, please identify that information and explain why you consider it confidential. Sussex IFCA will take your explanation into account but cannot guarantee that confidentiality can be maintained where disclosure is required by law.</w:t>
      </w:r>
      <w:r w:rsidR="00DE68DD" w:rsidRPr="00AF3845">
        <w:rPr>
          <w:rFonts w:cstheme="minorHAnsi"/>
          <w:sz w:val="24"/>
          <w:szCs w:val="24"/>
        </w:rPr>
        <w:br w:type="page"/>
      </w:r>
    </w:p>
    <w:p w14:paraId="4D998D09" w14:textId="0DF2C397" w:rsidR="00A13B52" w:rsidRPr="00AF3845" w:rsidRDefault="005D54B7" w:rsidP="00F7457F">
      <w:pPr>
        <w:kinsoku w:val="0"/>
        <w:overflowPunct w:val="0"/>
        <w:autoSpaceDE w:val="0"/>
        <w:autoSpaceDN w:val="0"/>
        <w:adjustRightInd w:val="0"/>
        <w:spacing w:after="0" w:line="240" w:lineRule="auto"/>
        <w:ind w:right="249"/>
        <w:jc w:val="center"/>
        <w:rPr>
          <w:rFonts w:cstheme="minorHAnsi"/>
          <w:b/>
          <w:bCs/>
          <w:sz w:val="24"/>
          <w:szCs w:val="24"/>
        </w:rPr>
      </w:pPr>
      <w:r w:rsidRPr="00AF3845">
        <w:rPr>
          <w:rFonts w:cstheme="minorHAnsi"/>
          <w:b/>
          <w:bCs/>
          <w:sz w:val="24"/>
          <w:szCs w:val="24"/>
        </w:rPr>
        <w:lastRenderedPageBreak/>
        <w:t xml:space="preserve">Response Form </w:t>
      </w:r>
    </w:p>
    <w:p w14:paraId="3EE8FCCE" w14:textId="0F21469E" w:rsidR="00B33E09" w:rsidRPr="00AF3845" w:rsidRDefault="00356A8C" w:rsidP="00F7457F">
      <w:pPr>
        <w:kinsoku w:val="0"/>
        <w:overflowPunct w:val="0"/>
        <w:autoSpaceDE w:val="0"/>
        <w:autoSpaceDN w:val="0"/>
        <w:adjustRightInd w:val="0"/>
        <w:spacing w:after="0" w:line="240" w:lineRule="auto"/>
        <w:ind w:right="249"/>
        <w:rPr>
          <w:rFonts w:cstheme="minorHAnsi"/>
          <w:i/>
          <w:iCs/>
          <w:sz w:val="24"/>
          <w:szCs w:val="24"/>
        </w:rPr>
      </w:pPr>
      <w:r w:rsidRPr="00AF3845">
        <w:rPr>
          <w:rFonts w:cstheme="minorHAnsi"/>
          <w:b/>
          <w:bCs/>
          <w:i/>
          <w:iCs/>
          <w:sz w:val="24"/>
          <w:szCs w:val="24"/>
        </w:rPr>
        <w:t xml:space="preserve">About </w:t>
      </w:r>
      <w:r w:rsidR="00D01FA4" w:rsidRPr="00AF3845">
        <w:rPr>
          <w:rFonts w:cstheme="minorHAnsi"/>
          <w:b/>
          <w:bCs/>
          <w:i/>
          <w:iCs/>
          <w:sz w:val="24"/>
          <w:szCs w:val="24"/>
        </w:rPr>
        <w:t>you</w:t>
      </w:r>
      <w:r w:rsidR="00507F87" w:rsidRPr="00AF3845">
        <w:rPr>
          <w:rFonts w:cstheme="minorHAnsi"/>
          <w:b/>
          <w:bCs/>
          <w:i/>
          <w:iCs/>
          <w:sz w:val="24"/>
          <w:szCs w:val="24"/>
        </w:rPr>
        <w:t xml:space="preserve"> </w:t>
      </w:r>
      <w:r w:rsidR="00F53927" w:rsidRPr="00AF3845">
        <w:rPr>
          <w:rFonts w:cstheme="minorHAnsi"/>
          <w:i/>
          <w:iCs/>
          <w:sz w:val="24"/>
          <w:szCs w:val="24"/>
        </w:rPr>
        <w:t xml:space="preserve"> </w:t>
      </w:r>
    </w:p>
    <w:p w14:paraId="53A99ECC" w14:textId="77777777" w:rsidR="00D843E2" w:rsidRPr="00AF3845" w:rsidRDefault="00D843E2" w:rsidP="00F7457F">
      <w:pPr>
        <w:spacing w:after="0" w:line="240" w:lineRule="auto"/>
        <w:rPr>
          <w:rFonts w:cstheme="minorHAnsi"/>
        </w:rPr>
      </w:pPr>
    </w:p>
    <w:p w14:paraId="0A6CE3CC" w14:textId="4A7EDAC8" w:rsidR="00D739DA" w:rsidRPr="00AF3845" w:rsidRDefault="00D739DA" w:rsidP="00F7457F">
      <w:pPr>
        <w:spacing w:after="0" w:line="240" w:lineRule="auto"/>
        <w:rPr>
          <w:rFonts w:cstheme="minorHAnsi"/>
        </w:rPr>
      </w:pPr>
      <w:r w:rsidRPr="00AF3845">
        <w:rPr>
          <w:rFonts w:cstheme="minorHAnsi"/>
        </w:rPr>
        <w:t>Name (optional):</w:t>
      </w:r>
    </w:p>
    <w:p w14:paraId="1DE9DEE2" w14:textId="77777777" w:rsidR="00D220F7" w:rsidRPr="00AF3845" w:rsidRDefault="00D220F7" w:rsidP="00F7457F">
      <w:pPr>
        <w:spacing w:after="0" w:line="240" w:lineRule="auto"/>
        <w:rPr>
          <w:rFonts w:cstheme="minorHAnsi"/>
        </w:rPr>
      </w:pPr>
    </w:p>
    <w:p w14:paraId="0E6BBCBD" w14:textId="6985C7D0" w:rsidR="00D739DA" w:rsidRPr="00AF3845" w:rsidRDefault="00D739DA" w:rsidP="00F7457F">
      <w:pPr>
        <w:spacing w:after="0" w:line="240" w:lineRule="auto"/>
        <w:rPr>
          <w:rFonts w:cstheme="minorHAnsi"/>
        </w:rPr>
      </w:pPr>
      <w:r w:rsidRPr="00AF3845">
        <w:rPr>
          <w:rFonts w:cstheme="minorHAnsi"/>
        </w:rPr>
        <w:t>___________________________________________________________________________ </w:t>
      </w:r>
    </w:p>
    <w:p w14:paraId="391098EA" w14:textId="77777777" w:rsidR="00D843E2" w:rsidRPr="00AF3845" w:rsidRDefault="00D843E2" w:rsidP="00F7457F">
      <w:pPr>
        <w:spacing w:after="0" w:line="240" w:lineRule="auto"/>
        <w:rPr>
          <w:rFonts w:cstheme="minorHAnsi"/>
        </w:rPr>
      </w:pPr>
    </w:p>
    <w:p w14:paraId="563457E8" w14:textId="30183E2C" w:rsidR="00D739DA" w:rsidRPr="00AF3845" w:rsidRDefault="00D739DA" w:rsidP="00F7457F">
      <w:pPr>
        <w:spacing w:after="0" w:line="240" w:lineRule="auto"/>
        <w:rPr>
          <w:rFonts w:cstheme="minorHAnsi"/>
        </w:rPr>
      </w:pPr>
      <w:r w:rsidRPr="00AF3845">
        <w:rPr>
          <w:rFonts w:cstheme="minorHAnsi"/>
        </w:rPr>
        <w:t>Organisation, if relevant (optional):</w:t>
      </w:r>
    </w:p>
    <w:p w14:paraId="3D80DA75" w14:textId="77777777" w:rsidR="00D220F7" w:rsidRPr="00AF3845" w:rsidRDefault="00D220F7" w:rsidP="00F7457F">
      <w:pPr>
        <w:spacing w:after="0" w:line="240" w:lineRule="auto"/>
        <w:rPr>
          <w:rFonts w:cstheme="minorHAnsi"/>
        </w:rPr>
      </w:pPr>
    </w:p>
    <w:p w14:paraId="311D306E" w14:textId="4B7665C3" w:rsidR="00D739DA" w:rsidRPr="00AF3845" w:rsidRDefault="00D739DA" w:rsidP="00F7457F">
      <w:pPr>
        <w:spacing w:after="0" w:line="240" w:lineRule="auto"/>
        <w:rPr>
          <w:rFonts w:cstheme="minorHAnsi"/>
        </w:rPr>
      </w:pPr>
      <w:r w:rsidRPr="00AF3845">
        <w:rPr>
          <w:rFonts w:cstheme="minorHAnsi"/>
        </w:rPr>
        <w:t>___________________________________________________________________________ </w:t>
      </w:r>
    </w:p>
    <w:p w14:paraId="0CA8067E" w14:textId="77777777" w:rsidR="00D843E2" w:rsidRPr="00AF3845" w:rsidRDefault="00D843E2" w:rsidP="00F7457F">
      <w:pPr>
        <w:spacing w:after="0" w:line="240" w:lineRule="auto"/>
        <w:rPr>
          <w:rFonts w:cstheme="minorHAnsi"/>
        </w:rPr>
      </w:pPr>
    </w:p>
    <w:p w14:paraId="47D7BAEF" w14:textId="13498356" w:rsidR="00D739DA" w:rsidRPr="00AF3845" w:rsidRDefault="00D739DA" w:rsidP="00F7457F">
      <w:pPr>
        <w:spacing w:after="0" w:line="240" w:lineRule="auto"/>
        <w:rPr>
          <w:rFonts w:cstheme="minorHAnsi"/>
        </w:rPr>
      </w:pPr>
      <w:r w:rsidRPr="00AF3845">
        <w:rPr>
          <w:rFonts w:cstheme="minorHAnsi"/>
        </w:rPr>
        <w:t>Email address (optional):</w:t>
      </w:r>
    </w:p>
    <w:p w14:paraId="6A5718C9" w14:textId="77777777" w:rsidR="00D220F7" w:rsidRPr="00AF3845" w:rsidRDefault="00D220F7" w:rsidP="00F7457F">
      <w:pPr>
        <w:spacing w:after="0" w:line="240" w:lineRule="auto"/>
        <w:rPr>
          <w:rFonts w:cstheme="minorHAnsi"/>
        </w:rPr>
      </w:pPr>
    </w:p>
    <w:p w14:paraId="3A2B4DE6" w14:textId="51FD4E93" w:rsidR="00D739DA" w:rsidRPr="00AF3845" w:rsidRDefault="00D739DA" w:rsidP="00F7457F">
      <w:pPr>
        <w:spacing w:after="0" w:line="240" w:lineRule="auto"/>
        <w:rPr>
          <w:rFonts w:cstheme="minorHAnsi"/>
        </w:rPr>
      </w:pPr>
      <w:r w:rsidRPr="00AF3845">
        <w:rPr>
          <w:rFonts w:cstheme="minorHAnsi"/>
        </w:rPr>
        <w:t>___________________________________________________________________________ </w:t>
      </w:r>
    </w:p>
    <w:p w14:paraId="1D782F5F" w14:textId="77777777" w:rsidR="00D843E2" w:rsidRPr="00AF3845" w:rsidRDefault="00D843E2" w:rsidP="00F7457F">
      <w:pPr>
        <w:spacing w:after="0" w:line="240" w:lineRule="auto"/>
        <w:rPr>
          <w:rFonts w:cstheme="minorHAnsi"/>
        </w:rPr>
      </w:pPr>
    </w:p>
    <w:p w14:paraId="1076D9C8" w14:textId="77777777" w:rsidR="00D220F7" w:rsidRPr="00AF3845" w:rsidRDefault="00D220F7" w:rsidP="00F7457F">
      <w:pPr>
        <w:spacing w:after="0" w:line="240" w:lineRule="auto"/>
        <w:rPr>
          <w:rFonts w:cstheme="minorHAnsi"/>
        </w:rPr>
      </w:pPr>
    </w:p>
    <w:p w14:paraId="2A5839B0" w14:textId="2A5EC34B" w:rsidR="00D739DA" w:rsidRPr="00AF3845" w:rsidRDefault="00D739DA" w:rsidP="00F7457F">
      <w:pPr>
        <w:spacing w:after="0" w:line="240" w:lineRule="auto"/>
        <w:rPr>
          <w:rFonts w:cstheme="minorHAnsi"/>
        </w:rPr>
      </w:pPr>
      <w:r w:rsidRPr="00AF3845">
        <w:rPr>
          <w:rFonts w:cstheme="minorHAnsi"/>
        </w:rPr>
        <w:t>Reason for your interest in the consultation (tick all that apply): </w:t>
      </w:r>
    </w:p>
    <w:p w14:paraId="15A9D335" w14:textId="77777777" w:rsidR="00D739DA" w:rsidRPr="00AF3845" w:rsidRDefault="00D739DA"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Commercial fisher </w:t>
      </w:r>
    </w:p>
    <w:p w14:paraId="2F18498F" w14:textId="77777777" w:rsidR="00D739DA" w:rsidRPr="00AF3845" w:rsidRDefault="00D739DA"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Commercial potter </w:t>
      </w:r>
    </w:p>
    <w:p w14:paraId="51CABA5B" w14:textId="77777777" w:rsidR="00D739DA" w:rsidRPr="00AF3845" w:rsidRDefault="00D739DA"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Recreational fisher </w:t>
      </w:r>
    </w:p>
    <w:p w14:paraId="695C12DE" w14:textId="77777777" w:rsidR="00D739DA" w:rsidRPr="00AF3845" w:rsidRDefault="00D739DA"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Recreational potter </w:t>
      </w:r>
    </w:p>
    <w:p w14:paraId="428B252E" w14:textId="77777777" w:rsidR="00D843E2" w:rsidRPr="00AF3845" w:rsidRDefault="00D739DA"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Fisheries organisation or representative body</w:t>
      </w:r>
    </w:p>
    <w:p w14:paraId="736F2D43" w14:textId="389AC6FF" w:rsidR="00D843E2" w:rsidRPr="00AF3845" w:rsidRDefault="00D739DA"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w:t>
      </w:r>
      <w:proofErr w:type="gramStart"/>
      <w:r w:rsidRPr="00AF3845">
        <w:rPr>
          <w:rFonts w:cstheme="minorHAnsi"/>
        </w:rPr>
        <w:t>Other</w:t>
      </w:r>
      <w:proofErr w:type="gramEnd"/>
      <w:r w:rsidRPr="00AF3845">
        <w:rPr>
          <w:rFonts w:cstheme="minorHAnsi"/>
        </w:rPr>
        <w:t xml:space="preserve"> interested person or organisation</w:t>
      </w:r>
      <w:r w:rsidR="00137951" w:rsidRPr="00AF3845">
        <w:rPr>
          <w:rFonts w:cstheme="minorHAnsi"/>
        </w:rPr>
        <w:t>, please specify: ______________________________ </w:t>
      </w:r>
    </w:p>
    <w:p w14:paraId="0C4CB860" w14:textId="3C2030A2" w:rsidR="00D739DA" w:rsidRPr="00AF3845" w:rsidRDefault="00D843E2"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w:t>
      </w:r>
      <w:r w:rsidR="00D739DA" w:rsidRPr="00AF3845">
        <w:rPr>
          <w:rFonts w:cstheme="minorHAnsi"/>
        </w:rPr>
        <w:t>Other, please specify: ______________________________ </w:t>
      </w:r>
    </w:p>
    <w:p w14:paraId="67EFEDD4" w14:textId="5E13FCC8" w:rsidR="00312275" w:rsidRPr="00AF3845" w:rsidRDefault="00312275"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Prefer not to say</w:t>
      </w:r>
    </w:p>
    <w:p w14:paraId="37DE3DDF" w14:textId="77777777" w:rsidR="00CA2CAB" w:rsidRPr="00AF3845" w:rsidRDefault="00CA2CAB" w:rsidP="00F7457F">
      <w:pPr>
        <w:spacing w:after="0" w:line="240" w:lineRule="auto"/>
        <w:rPr>
          <w:rFonts w:cstheme="minorHAnsi"/>
        </w:rPr>
      </w:pPr>
    </w:p>
    <w:p w14:paraId="4A5DBF4A" w14:textId="77777777" w:rsidR="008C5C10" w:rsidRPr="00AF3845" w:rsidRDefault="008C5C10" w:rsidP="00F7457F">
      <w:pPr>
        <w:spacing w:after="0" w:line="240" w:lineRule="auto"/>
        <w:rPr>
          <w:rFonts w:cstheme="minorHAnsi"/>
        </w:rPr>
      </w:pPr>
    </w:p>
    <w:p w14:paraId="7649F9A9" w14:textId="12BF2792" w:rsidR="00D739DA" w:rsidRPr="00AF3845" w:rsidRDefault="00D739DA" w:rsidP="00F7457F">
      <w:pPr>
        <w:spacing w:after="0" w:line="240" w:lineRule="auto"/>
        <w:rPr>
          <w:rFonts w:cstheme="minorHAnsi"/>
        </w:rPr>
      </w:pPr>
      <w:r w:rsidRPr="00AF3845">
        <w:rPr>
          <w:rFonts w:cstheme="minorHAnsi"/>
        </w:rPr>
        <w:t>Were you able to attend an interview in 2025 regarding the Shellfish Permit Byelaw Review? </w:t>
      </w:r>
    </w:p>
    <w:p w14:paraId="44B38BA9" w14:textId="2895B7F6" w:rsidR="00D220F7" w:rsidRPr="00AF3845" w:rsidRDefault="00D739DA" w:rsidP="00137951">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Yes   </w:t>
      </w:r>
      <w:r w:rsidRPr="00AF3845">
        <w:rPr>
          <w:rFonts w:ascii="Segoe UI Symbol" w:hAnsi="Segoe UI Symbol" w:cs="Segoe UI Symbol"/>
        </w:rPr>
        <w:t>☐</w:t>
      </w:r>
      <w:r w:rsidRPr="00AF3845">
        <w:rPr>
          <w:rFonts w:cstheme="minorHAnsi"/>
        </w:rPr>
        <w:t xml:space="preserve"> No</w:t>
      </w:r>
    </w:p>
    <w:p w14:paraId="6C802487" w14:textId="77777777" w:rsidR="00001C9C" w:rsidRPr="00AF3845" w:rsidRDefault="00001C9C" w:rsidP="008C5C10">
      <w:pPr>
        <w:spacing w:after="0" w:line="240" w:lineRule="auto"/>
        <w:rPr>
          <w:rFonts w:cstheme="minorHAnsi"/>
        </w:rPr>
      </w:pPr>
    </w:p>
    <w:p w14:paraId="1C7D21D8" w14:textId="77777777" w:rsidR="008C5C10" w:rsidRPr="00AF3845" w:rsidRDefault="008C5C10" w:rsidP="008C5C10">
      <w:pPr>
        <w:spacing w:after="0" w:line="240" w:lineRule="auto"/>
        <w:rPr>
          <w:rFonts w:cstheme="minorHAnsi"/>
        </w:rPr>
      </w:pPr>
    </w:p>
    <w:p w14:paraId="4C0579B9" w14:textId="55CD3F33" w:rsidR="00FB3998" w:rsidRPr="00AF3845" w:rsidRDefault="00DA1346" w:rsidP="008C5C10">
      <w:pPr>
        <w:spacing w:after="0" w:line="240" w:lineRule="auto"/>
        <w:rPr>
          <w:rFonts w:cstheme="minorHAnsi"/>
        </w:rPr>
      </w:pPr>
      <w:r w:rsidRPr="00AF3845">
        <w:rPr>
          <w:rFonts w:cstheme="minorHAnsi"/>
        </w:rPr>
        <w:t>Which</w:t>
      </w:r>
      <w:r w:rsidR="00835E89" w:rsidRPr="00AF3845">
        <w:rPr>
          <w:rFonts w:cstheme="minorHAnsi"/>
        </w:rPr>
        <w:t xml:space="preserve"> shellfish species do you fish for with pots?</w:t>
      </w:r>
    </w:p>
    <w:p w14:paraId="308032DD" w14:textId="056B615D" w:rsidR="00FB3998" w:rsidRPr="00AF3845" w:rsidRDefault="00637C14" w:rsidP="008C5C10">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w:t>
      </w:r>
      <w:r w:rsidR="00FB3998" w:rsidRPr="00AF3845">
        <w:rPr>
          <w:rFonts w:cstheme="minorHAnsi"/>
        </w:rPr>
        <w:t>Lobster</w:t>
      </w:r>
      <w:r w:rsidR="00DA1346" w:rsidRPr="00AF3845">
        <w:rPr>
          <w:rFonts w:cstheme="minorHAnsi"/>
        </w:rPr>
        <w:t xml:space="preserve">                   </w:t>
      </w:r>
      <w:r w:rsidRPr="00AF3845">
        <w:rPr>
          <w:rFonts w:ascii="Segoe UI Symbol" w:hAnsi="Segoe UI Symbol" w:cs="Segoe UI Symbol"/>
        </w:rPr>
        <w:t>☐</w:t>
      </w:r>
      <w:r w:rsidRPr="00AF3845">
        <w:rPr>
          <w:rFonts w:cstheme="minorHAnsi"/>
        </w:rPr>
        <w:t xml:space="preserve"> </w:t>
      </w:r>
      <w:r w:rsidR="00FB3998" w:rsidRPr="00AF3845">
        <w:rPr>
          <w:rFonts w:cstheme="minorHAnsi"/>
        </w:rPr>
        <w:t>Crab</w:t>
      </w:r>
      <w:r w:rsidR="00DA1346" w:rsidRPr="00AF3845">
        <w:rPr>
          <w:rFonts w:cstheme="minorHAnsi"/>
        </w:rPr>
        <w:t xml:space="preserve">                   </w:t>
      </w:r>
      <w:r w:rsidRPr="00AF3845">
        <w:rPr>
          <w:rFonts w:ascii="Segoe UI Symbol" w:hAnsi="Segoe UI Symbol" w:cs="Segoe UI Symbol"/>
        </w:rPr>
        <w:t>☐</w:t>
      </w:r>
      <w:r w:rsidRPr="00AF3845">
        <w:rPr>
          <w:rFonts w:cstheme="minorHAnsi"/>
        </w:rPr>
        <w:t xml:space="preserve"> </w:t>
      </w:r>
      <w:r w:rsidR="00FB3998" w:rsidRPr="00AF3845">
        <w:rPr>
          <w:rFonts w:cstheme="minorHAnsi"/>
        </w:rPr>
        <w:t>Whelk</w:t>
      </w:r>
      <w:r w:rsidR="00DA1346" w:rsidRPr="00AF3845">
        <w:rPr>
          <w:rFonts w:cstheme="minorHAnsi"/>
        </w:rPr>
        <w:t xml:space="preserve">                    </w:t>
      </w:r>
      <w:r w:rsidRPr="00AF3845">
        <w:rPr>
          <w:rFonts w:ascii="Segoe UI Symbol" w:hAnsi="Segoe UI Symbol" w:cs="Segoe UI Symbol"/>
        </w:rPr>
        <w:t>☐</w:t>
      </w:r>
      <w:r w:rsidRPr="00AF3845">
        <w:rPr>
          <w:rFonts w:cstheme="minorHAnsi"/>
        </w:rPr>
        <w:t xml:space="preserve"> </w:t>
      </w:r>
      <w:r w:rsidR="00FB3998" w:rsidRPr="00AF3845">
        <w:rPr>
          <w:rFonts w:cstheme="minorHAnsi"/>
        </w:rPr>
        <w:t>Cuttlefish</w:t>
      </w:r>
      <w:r w:rsidR="00FA7EEB" w:rsidRPr="00AF3845">
        <w:rPr>
          <w:rFonts w:cstheme="minorHAnsi"/>
        </w:rPr>
        <w:t xml:space="preserve">                    </w:t>
      </w:r>
      <w:r w:rsidR="00FA7EEB" w:rsidRPr="00AF3845">
        <w:rPr>
          <w:rFonts w:ascii="Segoe UI Symbol" w:hAnsi="Segoe UI Symbol" w:cs="Segoe UI Symbol"/>
        </w:rPr>
        <w:t>☐</w:t>
      </w:r>
      <w:r w:rsidR="00FA7EEB" w:rsidRPr="00AF3845">
        <w:rPr>
          <w:rFonts w:cstheme="minorHAnsi"/>
        </w:rPr>
        <w:t xml:space="preserve"> Prawn</w:t>
      </w:r>
    </w:p>
    <w:p w14:paraId="629F682E" w14:textId="66816668" w:rsidR="00FA7EEB" w:rsidRPr="00AF3845" w:rsidRDefault="00FA7EEB" w:rsidP="008C5C10">
      <w:pPr>
        <w:spacing w:before="120" w:after="0" w:line="240" w:lineRule="auto"/>
        <w:rPr>
          <w:rFonts w:cstheme="minorHAnsi"/>
        </w:rPr>
      </w:pPr>
      <w:r w:rsidRPr="00AF3845">
        <w:rPr>
          <w:rFonts w:ascii="Segoe UI Symbol" w:hAnsi="Segoe UI Symbol" w:cs="Segoe UI Symbol"/>
        </w:rPr>
        <w:t>☐</w:t>
      </w:r>
      <w:r w:rsidRPr="00AF3845">
        <w:rPr>
          <w:rFonts w:cstheme="minorHAnsi"/>
        </w:rPr>
        <w:t xml:space="preserve"> Other, please specify: ______________________________ </w:t>
      </w:r>
    </w:p>
    <w:p w14:paraId="1DC41D1E" w14:textId="77777777" w:rsidR="00FB3998" w:rsidRPr="00AF3845" w:rsidRDefault="00FB3998" w:rsidP="008C5C10">
      <w:pPr>
        <w:spacing w:after="0" w:line="240" w:lineRule="auto"/>
        <w:rPr>
          <w:rFonts w:cstheme="minorHAnsi"/>
        </w:rPr>
      </w:pPr>
    </w:p>
    <w:p w14:paraId="2482629F" w14:textId="77777777" w:rsidR="008C5C10" w:rsidRPr="00AF3845" w:rsidRDefault="008C5C10" w:rsidP="008C5C10">
      <w:pPr>
        <w:spacing w:after="0" w:line="240" w:lineRule="auto"/>
        <w:rPr>
          <w:rFonts w:cstheme="minorHAnsi"/>
        </w:rPr>
      </w:pPr>
    </w:p>
    <w:p w14:paraId="1464E50D" w14:textId="77777777" w:rsidR="008C5C10" w:rsidRPr="00AF3845" w:rsidRDefault="008C5C10" w:rsidP="008C5C10">
      <w:pPr>
        <w:spacing w:after="0" w:line="240" w:lineRule="auto"/>
        <w:rPr>
          <w:rFonts w:cstheme="minorHAnsi"/>
        </w:rPr>
      </w:pPr>
      <w:r w:rsidRPr="00AF3845">
        <w:rPr>
          <w:rFonts w:cstheme="minorHAnsi"/>
        </w:rPr>
        <w:t>On average, how long do you soak your pots for? This is to help us with monitoring the fishery:</w:t>
      </w:r>
    </w:p>
    <w:p w14:paraId="7DB3D2B3" w14:textId="77777777" w:rsidR="008C5C10" w:rsidRPr="00AF3845" w:rsidRDefault="008C5C10" w:rsidP="008C5C10">
      <w:pPr>
        <w:spacing w:before="120" w:after="0" w:line="240" w:lineRule="auto"/>
        <w:rPr>
          <w:rFonts w:cstheme="minorHAnsi"/>
        </w:rPr>
      </w:pPr>
      <w:r w:rsidRPr="00AF3845">
        <w:rPr>
          <w:rFonts w:cstheme="minorHAnsi"/>
        </w:rPr>
        <w:t>Lobster:</w:t>
      </w:r>
    </w:p>
    <w:p w14:paraId="76A718F5" w14:textId="77777777" w:rsidR="008C5C10" w:rsidRPr="00AF3845" w:rsidRDefault="008C5C10" w:rsidP="008C5C10">
      <w:pPr>
        <w:spacing w:before="120" w:after="0" w:line="240" w:lineRule="auto"/>
        <w:rPr>
          <w:rFonts w:cstheme="minorHAnsi"/>
        </w:rPr>
      </w:pPr>
      <w:r w:rsidRPr="00AF3845">
        <w:rPr>
          <w:rFonts w:cstheme="minorHAnsi"/>
        </w:rPr>
        <w:t>Crab:</w:t>
      </w:r>
    </w:p>
    <w:p w14:paraId="037559A2" w14:textId="77777777" w:rsidR="008C5C10" w:rsidRPr="00AF3845" w:rsidRDefault="008C5C10" w:rsidP="008C5C10">
      <w:pPr>
        <w:spacing w:before="120" w:after="0" w:line="240" w:lineRule="auto"/>
        <w:rPr>
          <w:rFonts w:cstheme="minorHAnsi"/>
        </w:rPr>
      </w:pPr>
      <w:r w:rsidRPr="00AF3845">
        <w:rPr>
          <w:rFonts w:cstheme="minorHAnsi"/>
        </w:rPr>
        <w:t>Whelk:</w:t>
      </w:r>
    </w:p>
    <w:p w14:paraId="47FC3B3F" w14:textId="77777777" w:rsidR="008C5C10" w:rsidRPr="00AF3845" w:rsidRDefault="008C5C10" w:rsidP="008C5C10">
      <w:pPr>
        <w:spacing w:before="120" w:after="0" w:line="240" w:lineRule="auto"/>
        <w:rPr>
          <w:rFonts w:cstheme="minorHAnsi"/>
        </w:rPr>
      </w:pPr>
      <w:r w:rsidRPr="00AF3845">
        <w:rPr>
          <w:rFonts w:cstheme="minorHAnsi"/>
        </w:rPr>
        <w:t>Cuttlefish:</w:t>
      </w:r>
    </w:p>
    <w:p w14:paraId="588D3FCA" w14:textId="77777777" w:rsidR="00DE68DD" w:rsidRPr="00AF3845" w:rsidRDefault="00DE68DD">
      <w:pPr>
        <w:rPr>
          <w:rFonts w:cstheme="minorHAnsi"/>
        </w:rPr>
      </w:pPr>
      <w:r w:rsidRPr="00AF3845">
        <w:rPr>
          <w:rFonts w:cstheme="minorHAnsi"/>
        </w:rPr>
        <w:br w:type="page"/>
      </w:r>
    </w:p>
    <w:p w14:paraId="16B55A1D" w14:textId="1671135C" w:rsidR="00A67BB7" w:rsidRPr="00AF3845" w:rsidRDefault="0036359F" w:rsidP="00F7457F">
      <w:pPr>
        <w:pStyle w:val="ListParagraph"/>
        <w:numPr>
          <w:ilvl w:val="0"/>
          <w:numId w:val="20"/>
        </w:numPr>
        <w:kinsoku w:val="0"/>
        <w:overflowPunct w:val="0"/>
        <w:autoSpaceDE w:val="0"/>
        <w:autoSpaceDN w:val="0"/>
        <w:adjustRightInd w:val="0"/>
        <w:spacing w:after="0" w:line="240" w:lineRule="auto"/>
        <w:ind w:left="0" w:right="249" w:firstLine="0"/>
        <w:rPr>
          <w:rFonts w:cstheme="minorHAnsi"/>
          <w:b/>
          <w:bCs/>
          <w:sz w:val="24"/>
          <w:szCs w:val="24"/>
        </w:rPr>
      </w:pPr>
      <w:r w:rsidRPr="00AF3845">
        <w:rPr>
          <w:rFonts w:cstheme="minorHAnsi"/>
          <w:b/>
          <w:bCs/>
          <w:sz w:val="24"/>
          <w:szCs w:val="24"/>
        </w:rPr>
        <w:lastRenderedPageBreak/>
        <w:t>Permit Costs</w:t>
      </w:r>
    </w:p>
    <w:p w14:paraId="68CB8FF1" w14:textId="77777777" w:rsidR="002B3CFA" w:rsidRPr="00AF3845" w:rsidRDefault="002B3CFA" w:rsidP="00F7457F">
      <w:pPr>
        <w:pStyle w:val="ListParagraph"/>
        <w:kinsoku w:val="0"/>
        <w:overflowPunct w:val="0"/>
        <w:autoSpaceDE w:val="0"/>
        <w:autoSpaceDN w:val="0"/>
        <w:adjustRightInd w:val="0"/>
        <w:spacing w:after="0" w:line="240" w:lineRule="auto"/>
        <w:ind w:left="0" w:right="249"/>
        <w:rPr>
          <w:rFonts w:cstheme="minorHAnsi"/>
          <w:b/>
          <w:bCs/>
          <w:sz w:val="24"/>
          <w:szCs w:val="24"/>
        </w:rPr>
      </w:pPr>
    </w:p>
    <w:p w14:paraId="35A093FD" w14:textId="3D71B89A" w:rsidR="00FC7C97" w:rsidRPr="00AF3845" w:rsidRDefault="00FC7C97" w:rsidP="00F7457F">
      <w:pPr>
        <w:pStyle w:val="ListParagraph"/>
        <w:numPr>
          <w:ilvl w:val="1"/>
          <w:numId w:val="12"/>
        </w:numPr>
        <w:spacing w:after="0" w:line="240" w:lineRule="auto"/>
        <w:rPr>
          <w:rFonts w:cstheme="minorHAnsi"/>
        </w:rPr>
      </w:pPr>
      <w:r w:rsidRPr="00AF3845">
        <w:rPr>
          <w:rFonts w:cstheme="minorHAnsi"/>
        </w:rPr>
        <w:t>Issues raise</w:t>
      </w:r>
      <w:r w:rsidR="00CC1394" w:rsidRPr="00AF3845">
        <w:rPr>
          <w:rFonts w:cstheme="minorHAnsi"/>
        </w:rPr>
        <w:t>d</w:t>
      </w:r>
      <w:r w:rsidRPr="00AF3845">
        <w:rPr>
          <w:rFonts w:cstheme="minorHAnsi"/>
        </w:rPr>
        <w:t xml:space="preserve"> by fishers:</w:t>
      </w:r>
    </w:p>
    <w:p w14:paraId="09783D61" w14:textId="77777777" w:rsidR="00717932" w:rsidRPr="00AF3845" w:rsidRDefault="00717932" w:rsidP="00717932">
      <w:pPr>
        <w:pStyle w:val="ListParagraph"/>
        <w:spacing w:after="0" w:line="240" w:lineRule="auto"/>
        <w:rPr>
          <w:rFonts w:cstheme="minorHAnsi"/>
        </w:rPr>
      </w:pPr>
    </w:p>
    <w:p w14:paraId="25FF5152" w14:textId="7FA9C8D5" w:rsidR="003B1E22" w:rsidRPr="003B1E22" w:rsidRDefault="00FC7C97" w:rsidP="00DC2682">
      <w:pPr>
        <w:pStyle w:val="ListParagraph"/>
        <w:numPr>
          <w:ilvl w:val="0"/>
          <w:numId w:val="32"/>
        </w:numPr>
        <w:spacing w:after="120" w:line="240" w:lineRule="auto"/>
        <w:ind w:left="357" w:hanging="357"/>
        <w:contextualSpacing w:val="0"/>
        <w:rPr>
          <w:rFonts w:cstheme="minorHAnsi"/>
        </w:rPr>
      </w:pPr>
      <w:r w:rsidRPr="00AF3845">
        <w:rPr>
          <w:rFonts w:cstheme="minorHAnsi"/>
        </w:rPr>
        <w:t>Permit costs are</w:t>
      </w:r>
      <w:r w:rsidR="00CC1E1F" w:rsidRPr="00AF3845">
        <w:rPr>
          <w:rFonts w:cstheme="minorHAnsi"/>
        </w:rPr>
        <w:t xml:space="preserve"> too</w:t>
      </w:r>
      <w:r w:rsidRPr="00AF3845">
        <w:rPr>
          <w:rFonts w:cstheme="minorHAnsi"/>
        </w:rPr>
        <w:t xml:space="preserve"> high when combined with other licensing and operational fees</w:t>
      </w:r>
      <w:r w:rsidR="00B54380" w:rsidRPr="00AF3845">
        <w:rPr>
          <w:rFonts w:cstheme="minorHAnsi"/>
        </w:rPr>
        <w:t xml:space="preserve"> and p</w:t>
      </w:r>
      <w:r w:rsidRPr="00AF3845">
        <w:rPr>
          <w:rFonts w:cstheme="minorHAnsi"/>
        </w:rPr>
        <w:t xml:space="preserve">ermit </w:t>
      </w:r>
      <w:r w:rsidR="00303442" w:rsidRPr="00AF3845">
        <w:rPr>
          <w:rFonts w:cstheme="minorHAnsi"/>
        </w:rPr>
        <w:t>costs and</w:t>
      </w:r>
      <w:r w:rsidR="00CC1E1F" w:rsidRPr="00AF3845">
        <w:rPr>
          <w:rFonts w:cstheme="minorHAnsi"/>
        </w:rPr>
        <w:t xml:space="preserve"> </w:t>
      </w:r>
      <w:r w:rsidR="00303442" w:rsidRPr="00AF3845">
        <w:rPr>
          <w:rFonts w:cstheme="minorHAnsi"/>
        </w:rPr>
        <w:t xml:space="preserve">are </w:t>
      </w:r>
      <w:r w:rsidRPr="00AF3845">
        <w:rPr>
          <w:rFonts w:cstheme="minorHAnsi"/>
        </w:rPr>
        <w:t>disproportionate</w:t>
      </w:r>
      <w:r w:rsidR="00303442" w:rsidRPr="00AF3845">
        <w:rPr>
          <w:rFonts w:cstheme="minorHAnsi"/>
        </w:rPr>
        <w:t>ly expensive</w:t>
      </w:r>
      <w:r w:rsidRPr="00AF3845">
        <w:rPr>
          <w:rFonts w:cstheme="minorHAnsi"/>
        </w:rPr>
        <w:t xml:space="preserve"> for low-effort fishers</w:t>
      </w:r>
      <w:r w:rsidR="000C01E0" w:rsidRPr="00AF3845">
        <w:rPr>
          <w:rFonts w:cstheme="minorHAnsi"/>
        </w:rPr>
        <w:t xml:space="preserve"> using fewer pots</w:t>
      </w:r>
    </w:p>
    <w:p w14:paraId="6FFBD655" w14:textId="0FE14424" w:rsidR="003B1E22" w:rsidRPr="003B1E22" w:rsidRDefault="00303442" w:rsidP="00DC2682">
      <w:pPr>
        <w:pStyle w:val="ListParagraph"/>
        <w:numPr>
          <w:ilvl w:val="0"/>
          <w:numId w:val="32"/>
        </w:numPr>
        <w:spacing w:after="120" w:line="240" w:lineRule="auto"/>
        <w:ind w:left="357" w:hanging="357"/>
        <w:contextualSpacing w:val="0"/>
        <w:rPr>
          <w:rFonts w:cstheme="minorHAnsi"/>
        </w:rPr>
      </w:pPr>
      <w:r w:rsidRPr="00AF3845">
        <w:rPr>
          <w:rFonts w:cstheme="minorHAnsi"/>
        </w:rPr>
        <w:t>It is unclear</w:t>
      </w:r>
      <w:r w:rsidR="00FC7C97" w:rsidRPr="00AF3845">
        <w:rPr>
          <w:rFonts w:cstheme="minorHAnsi"/>
        </w:rPr>
        <w:t xml:space="preserve"> what permit costs are used to fund</w:t>
      </w:r>
    </w:p>
    <w:p w14:paraId="282EB1C2" w14:textId="4EDF84F0" w:rsidR="00FC7C97" w:rsidRPr="00AF3845" w:rsidRDefault="005F6F6E" w:rsidP="00780EF5">
      <w:pPr>
        <w:pStyle w:val="ListParagraph"/>
        <w:numPr>
          <w:ilvl w:val="0"/>
          <w:numId w:val="32"/>
        </w:numPr>
        <w:spacing w:after="0" w:line="240" w:lineRule="auto"/>
        <w:ind w:left="360"/>
        <w:rPr>
          <w:rFonts w:cstheme="minorHAnsi"/>
        </w:rPr>
      </w:pPr>
      <w:r w:rsidRPr="00AF3845">
        <w:rPr>
          <w:rFonts w:cstheme="minorHAnsi"/>
        </w:rPr>
        <w:t>R</w:t>
      </w:r>
      <w:r w:rsidR="00FC7C97" w:rsidRPr="00AF3845">
        <w:rPr>
          <w:rFonts w:cstheme="minorHAnsi"/>
        </w:rPr>
        <w:t xml:space="preserve">ecreational </w:t>
      </w:r>
      <w:proofErr w:type="gramStart"/>
      <w:r w:rsidR="00FC7C97" w:rsidRPr="00AF3845">
        <w:rPr>
          <w:rFonts w:cstheme="minorHAnsi"/>
        </w:rPr>
        <w:t>permit</w:t>
      </w:r>
      <w:proofErr w:type="gramEnd"/>
      <w:r w:rsidR="00FC7C97" w:rsidRPr="00AF3845">
        <w:rPr>
          <w:rFonts w:cstheme="minorHAnsi"/>
        </w:rPr>
        <w:t xml:space="preserve"> </w:t>
      </w:r>
      <w:r w:rsidRPr="00AF3845">
        <w:rPr>
          <w:rFonts w:cstheme="minorHAnsi"/>
        </w:rPr>
        <w:t>are too cheap/unfairly priced</w:t>
      </w:r>
    </w:p>
    <w:p w14:paraId="22662456" w14:textId="77777777" w:rsidR="00FC7C97" w:rsidRPr="00AF3845" w:rsidRDefault="00FC7C97" w:rsidP="00F7457F">
      <w:pPr>
        <w:pStyle w:val="ListParagraph"/>
        <w:spacing w:after="0" w:line="240" w:lineRule="auto"/>
        <w:rPr>
          <w:rFonts w:cstheme="minorHAnsi"/>
        </w:rPr>
      </w:pPr>
    </w:p>
    <w:p w14:paraId="438CCE4F" w14:textId="33BAC25B" w:rsidR="00FC7C97" w:rsidRPr="00AF3845" w:rsidRDefault="00FC7C97" w:rsidP="00F7457F">
      <w:pPr>
        <w:pStyle w:val="ListParagraph"/>
        <w:numPr>
          <w:ilvl w:val="1"/>
          <w:numId w:val="12"/>
        </w:numPr>
        <w:spacing w:after="0" w:line="240" w:lineRule="auto"/>
        <w:rPr>
          <w:rFonts w:cstheme="minorHAnsi"/>
        </w:rPr>
      </w:pPr>
      <w:r w:rsidRPr="00AF3845">
        <w:rPr>
          <w:rFonts w:cstheme="minorHAnsi"/>
        </w:rPr>
        <w:t>Propos</w:t>
      </w:r>
      <w:r w:rsidR="00780EF5" w:rsidRPr="00AF3845">
        <w:rPr>
          <w:rFonts w:cstheme="minorHAnsi"/>
        </w:rPr>
        <w:t>als</w:t>
      </w:r>
      <w:r w:rsidRPr="00AF3845">
        <w:rPr>
          <w:rFonts w:cstheme="minorHAnsi"/>
        </w:rPr>
        <w:t>:</w:t>
      </w:r>
    </w:p>
    <w:p w14:paraId="37DF9152" w14:textId="77777777" w:rsidR="005F6F6E" w:rsidRPr="00AF3845" w:rsidRDefault="005F6F6E" w:rsidP="005F6F6E">
      <w:pPr>
        <w:spacing w:after="0" w:line="240" w:lineRule="auto"/>
        <w:rPr>
          <w:rFonts w:cstheme="minorHAnsi"/>
        </w:rPr>
      </w:pPr>
    </w:p>
    <w:p w14:paraId="11F9F749" w14:textId="01414430" w:rsidR="00BF61D1" w:rsidRPr="003B1E22" w:rsidRDefault="00C41883" w:rsidP="00DC2682">
      <w:pPr>
        <w:pStyle w:val="ListParagraph"/>
        <w:numPr>
          <w:ilvl w:val="0"/>
          <w:numId w:val="5"/>
        </w:numPr>
        <w:spacing w:after="120" w:line="240" w:lineRule="auto"/>
        <w:ind w:left="357" w:hanging="357"/>
        <w:contextualSpacing w:val="0"/>
        <w:rPr>
          <w:rFonts w:cstheme="minorHAnsi"/>
        </w:rPr>
      </w:pPr>
      <w:r w:rsidRPr="00AF3845">
        <w:rPr>
          <w:rFonts w:cstheme="minorHAnsi"/>
        </w:rPr>
        <w:t>P</w:t>
      </w:r>
      <w:r w:rsidR="005F6F6E" w:rsidRPr="00AF3845">
        <w:rPr>
          <w:rFonts w:cstheme="minorHAnsi"/>
        </w:rPr>
        <w:t>rogressive pricing</w:t>
      </w:r>
      <w:r w:rsidRPr="00AF3845">
        <w:rPr>
          <w:rFonts w:cstheme="minorHAnsi"/>
        </w:rPr>
        <w:t xml:space="preserve"> of commercial permits</w:t>
      </w:r>
      <w:r w:rsidR="00B623DA" w:rsidRPr="00AF3845">
        <w:rPr>
          <w:rFonts w:cstheme="minorHAnsi"/>
        </w:rPr>
        <w:t>,</w:t>
      </w:r>
      <w:r w:rsidRPr="00AF3845">
        <w:rPr>
          <w:rFonts w:cstheme="minorHAnsi"/>
        </w:rPr>
        <w:t xml:space="preserve"> such that the cost of a permit is directly linked to the number of tags ordered/pots fished</w:t>
      </w:r>
      <w:r w:rsidR="006524B2" w:rsidRPr="00AF3845">
        <w:rPr>
          <w:rFonts w:cstheme="minorHAnsi"/>
        </w:rPr>
        <w:t>. This would ensure the cost of accessing the fishery is determined by the level of extraction from the fishery, therefore also promoting efficient fishin</w:t>
      </w:r>
      <w:r w:rsidR="00DC2682">
        <w:rPr>
          <w:rFonts w:cstheme="minorHAnsi"/>
        </w:rPr>
        <w:t>g</w:t>
      </w:r>
    </w:p>
    <w:p w14:paraId="3F690B58" w14:textId="2DB9B20B" w:rsidR="00BF61D1" w:rsidRPr="00DC2682" w:rsidRDefault="00E73901" w:rsidP="00DC2682">
      <w:pPr>
        <w:pStyle w:val="ListParagraph"/>
        <w:numPr>
          <w:ilvl w:val="0"/>
          <w:numId w:val="5"/>
        </w:numPr>
        <w:spacing w:after="120" w:line="240" w:lineRule="auto"/>
        <w:ind w:left="357" w:hanging="357"/>
        <w:contextualSpacing w:val="0"/>
        <w:rPr>
          <w:rFonts w:cstheme="minorHAnsi"/>
        </w:rPr>
      </w:pPr>
      <w:r w:rsidRPr="00AF3845">
        <w:rPr>
          <w:rFonts w:cstheme="minorHAnsi"/>
        </w:rPr>
        <w:t>Annual reporting of costs and income</w:t>
      </w:r>
      <w:r w:rsidR="0074678E" w:rsidRPr="00AF3845">
        <w:rPr>
          <w:rFonts w:cstheme="minorHAnsi"/>
        </w:rPr>
        <w:t xml:space="preserve"> associated with the </w:t>
      </w:r>
      <w:r w:rsidR="00B3586B" w:rsidRPr="00AF3845">
        <w:rPr>
          <w:rFonts w:cstheme="minorHAnsi"/>
        </w:rPr>
        <w:t>permit system via the Shellfish Permit Byelaw Annual Report – In which total revenue and total costs would be displayed</w:t>
      </w:r>
    </w:p>
    <w:p w14:paraId="27BDFCE5" w14:textId="1A34B7CF" w:rsidR="001B5F62" w:rsidRPr="00AF3845" w:rsidRDefault="007568C4" w:rsidP="005F6F6E">
      <w:pPr>
        <w:pStyle w:val="ListParagraph"/>
        <w:numPr>
          <w:ilvl w:val="0"/>
          <w:numId w:val="5"/>
        </w:numPr>
        <w:spacing w:after="0" w:line="240" w:lineRule="auto"/>
        <w:ind w:left="360"/>
        <w:rPr>
          <w:rFonts w:cstheme="minorHAnsi"/>
        </w:rPr>
      </w:pPr>
      <w:r w:rsidRPr="00AF3845">
        <w:rPr>
          <w:rFonts w:cstheme="minorHAnsi"/>
        </w:rPr>
        <w:t>Increase the recreational permit from £15.50 to £20, reflecting cumulative inflation</w:t>
      </w:r>
      <w:r w:rsidR="00A64581" w:rsidRPr="00AF3845">
        <w:rPr>
          <w:rFonts w:cstheme="minorHAnsi"/>
        </w:rPr>
        <w:t xml:space="preserve"> since </w:t>
      </w:r>
      <w:r w:rsidR="00162CE4" w:rsidRPr="00AF3845">
        <w:rPr>
          <w:rFonts w:cstheme="minorHAnsi"/>
        </w:rPr>
        <w:t>2016</w:t>
      </w:r>
    </w:p>
    <w:p w14:paraId="4AC345E9" w14:textId="77777777" w:rsidR="00FC7C97" w:rsidRPr="00AF3845" w:rsidRDefault="00FC7C97" w:rsidP="00162CE4">
      <w:pPr>
        <w:spacing w:after="0" w:line="240" w:lineRule="auto"/>
        <w:rPr>
          <w:rFonts w:cstheme="minorHAnsi"/>
        </w:rPr>
      </w:pPr>
    </w:p>
    <w:p w14:paraId="3DD60C2B" w14:textId="2C6F20C4" w:rsidR="000248A8" w:rsidRPr="00AF3845" w:rsidRDefault="001F376B" w:rsidP="00F7457F">
      <w:pPr>
        <w:pStyle w:val="ListParagraph"/>
        <w:spacing w:after="0" w:line="240" w:lineRule="auto"/>
        <w:ind w:left="0"/>
        <w:rPr>
          <w:rFonts w:cstheme="minorHAnsi"/>
          <w:b/>
          <w:bCs/>
        </w:rPr>
      </w:pPr>
      <w:r w:rsidRPr="00AF3845">
        <w:rPr>
          <w:rFonts w:cstheme="minorHAnsi"/>
          <w:b/>
          <w:bCs/>
        </w:rPr>
        <w:t>F</w:t>
      </w:r>
      <w:r w:rsidR="00954427" w:rsidRPr="00AF3845">
        <w:rPr>
          <w:rFonts w:cstheme="minorHAnsi"/>
          <w:b/>
          <w:bCs/>
        </w:rPr>
        <w:t>urther information</w:t>
      </w:r>
      <w:r w:rsidR="002847A3" w:rsidRPr="00AF3845">
        <w:rPr>
          <w:rFonts w:cstheme="minorHAnsi"/>
          <w:b/>
          <w:bCs/>
        </w:rPr>
        <w:t>:</w:t>
      </w:r>
    </w:p>
    <w:p w14:paraId="0837E5DD" w14:textId="77777777" w:rsidR="001338A2" w:rsidRPr="00AF3845" w:rsidRDefault="001338A2" w:rsidP="00F7457F">
      <w:pPr>
        <w:pStyle w:val="ListParagraph"/>
        <w:spacing w:after="0" w:line="240" w:lineRule="auto"/>
        <w:ind w:left="0"/>
        <w:rPr>
          <w:rFonts w:cstheme="minorHAnsi"/>
        </w:rPr>
      </w:pPr>
    </w:p>
    <w:p w14:paraId="5727897A" w14:textId="69682557" w:rsidR="00162CE4" w:rsidRPr="00AF3845" w:rsidRDefault="00162CE4" w:rsidP="00162CE4">
      <w:pPr>
        <w:pStyle w:val="ListParagraph"/>
        <w:spacing w:after="0" w:line="240" w:lineRule="auto"/>
        <w:ind w:left="0"/>
        <w:rPr>
          <w:rFonts w:cstheme="minorHAnsi"/>
        </w:rPr>
      </w:pPr>
      <w:r w:rsidRPr="00AF3845">
        <w:rPr>
          <w:rFonts w:cstheme="minorHAnsi"/>
        </w:rPr>
        <w:t>The appended information item, “</w:t>
      </w:r>
      <w:r w:rsidR="00960ABA" w:rsidRPr="00AF3845">
        <w:rPr>
          <w:rFonts w:cstheme="minorHAnsi"/>
        </w:rPr>
        <w:t>Progressive Pricing Worked Example</w:t>
      </w:r>
      <w:r w:rsidRPr="00AF3845">
        <w:rPr>
          <w:rFonts w:cstheme="minorHAnsi"/>
        </w:rPr>
        <w:t xml:space="preserve">”, </w:t>
      </w:r>
      <w:r w:rsidR="00B73B02" w:rsidRPr="00AF3845">
        <w:rPr>
          <w:rFonts w:cstheme="minorHAnsi"/>
        </w:rPr>
        <w:t xml:space="preserve">is </w:t>
      </w:r>
      <w:r w:rsidR="00960ABA" w:rsidRPr="00AF3845">
        <w:rPr>
          <w:rFonts w:cstheme="minorHAnsi"/>
        </w:rPr>
        <w:t xml:space="preserve">an example of how a progressive pricing system could work, showing how </w:t>
      </w:r>
      <w:r w:rsidR="00B73B02" w:rsidRPr="00AF3845">
        <w:rPr>
          <w:rFonts w:cstheme="minorHAnsi"/>
        </w:rPr>
        <w:t>costs would change for different fishers</w:t>
      </w:r>
      <w:r w:rsidR="00810823" w:rsidRPr="00AF3845">
        <w:rPr>
          <w:rFonts w:cstheme="minorHAnsi"/>
        </w:rPr>
        <w:t>.</w:t>
      </w:r>
    </w:p>
    <w:p w14:paraId="0DA1CFD1" w14:textId="77777777" w:rsidR="00162CE4" w:rsidRPr="00AF3845" w:rsidRDefault="00162CE4" w:rsidP="00F7457F">
      <w:pPr>
        <w:pStyle w:val="ListParagraph"/>
        <w:spacing w:after="0" w:line="240" w:lineRule="auto"/>
        <w:ind w:left="0"/>
        <w:rPr>
          <w:rFonts w:cstheme="minorHAnsi"/>
        </w:rPr>
      </w:pPr>
    </w:p>
    <w:p w14:paraId="64D514B8" w14:textId="6DA5D323" w:rsidR="0015133F" w:rsidRPr="00AF3845" w:rsidRDefault="0004446E" w:rsidP="00F7457F">
      <w:pPr>
        <w:pStyle w:val="ListParagraph"/>
        <w:spacing w:after="0" w:line="240" w:lineRule="auto"/>
        <w:ind w:left="0"/>
        <w:rPr>
          <w:rFonts w:cstheme="minorHAnsi"/>
        </w:rPr>
      </w:pPr>
      <w:r w:rsidRPr="00AF3845">
        <w:rPr>
          <w:rFonts w:cstheme="minorHAnsi"/>
        </w:rPr>
        <w:t>The appended information item, “Cost of Administering the Shellfish Permit Scheme”, sets out permit income and direct expenditure for the 2024–25 and 2025–26 financial years. </w:t>
      </w:r>
      <w:r w:rsidR="001142F2" w:rsidRPr="00AF3845">
        <w:rPr>
          <w:rFonts w:cstheme="minorHAnsi"/>
        </w:rPr>
        <w:t xml:space="preserve"> </w:t>
      </w:r>
    </w:p>
    <w:p w14:paraId="0C46829B" w14:textId="77777777" w:rsidR="0015133F" w:rsidRPr="00AF3845" w:rsidRDefault="0015133F" w:rsidP="00F7457F">
      <w:pPr>
        <w:pStyle w:val="ListParagraph"/>
        <w:spacing w:after="0" w:line="240" w:lineRule="auto"/>
        <w:ind w:left="0"/>
        <w:rPr>
          <w:rFonts w:cstheme="minorHAnsi"/>
        </w:rPr>
      </w:pPr>
    </w:p>
    <w:p w14:paraId="6F677786" w14:textId="6F92D1FF" w:rsidR="00AA2F4B" w:rsidRPr="00AF3845" w:rsidRDefault="001E3933" w:rsidP="00F7457F">
      <w:pPr>
        <w:pStyle w:val="ListParagraph"/>
        <w:spacing w:after="0" w:line="240" w:lineRule="auto"/>
        <w:ind w:left="0"/>
        <w:rPr>
          <w:rFonts w:cstheme="minorHAnsi"/>
        </w:rPr>
      </w:pPr>
      <w:r w:rsidRPr="00AF3845">
        <w:rPr>
          <w:rFonts w:cstheme="minorHAnsi"/>
        </w:rPr>
        <w:t>The Authority recognises the increasing financial pressures on inshore fisher</w:t>
      </w:r>
      <w:r w:rsidR="007A213A" w:rsidRPr="00AF3845">
        <w:rPr>
          <w:rFonts w:cstheme="minorHAnsi"/>
        </w:rPr>
        <w:t>s.</w:t>
      </w:r>
      <w:r w:rsidRPr="00AF3845">
        <w:rPr>
          <w:rFonts w:cstheme="minorHAnsi"/>
        </w:rPr>
        <w:t xml:space="preserve"> </w:t>
      </w:r>
      <w:r w:rsidR="00B04F4C" w:rsidRPr="00AF3845">
        <w:rPr>
          <w:rFonts w:cstheme="minorHAnsi"/>
        </w:rPr>
        <w:t>D</w:t>
      </w:r>
      <w:r w:rsidRPr="00AF3845">
        <w:rPr>
          <w:rFonts w:cstheme="minorHAnsi"/>
        </w:rPr>
        <w:t xml:space="preserve">espite a </w:t>
      </w:r>
      <w:r w:rsidR="002F2594" w:rsidRPr="00AF3845">
        <w:rPr>
          <w:rFonts w:cstheme="minorHAnsi"/>
        </w:rPr>
        <w:t>real-world</w:t>
      </w:r>
      <w:r w:rsidRPr="00AF3845">
        <w:rPr>
          <w:rFonts w:cstheme="minorHAnsi"/>
        </w:rPr>
        <w:t xml:space="preserve"> loss in permit income due to inflationary pressures, </w:t>
      </w:r>
      <w:r w:rsidR="00C459C7" w:rsidRPr="00AF3845">
        <w:rPr>
          <w:rFonts w:cstheme="minorHAnsi"/>
        </w:rPr>
        <w:t xml:space="preserve">our proposal does not include an </w:t>
      </w:r>
      <w:r w:rsidRPr="00AF3845">
        <w:rPr>
          <w:rFonts w:cstheme="minorHAnsi"/>
        </w:rPr>
        <w:t>increas</w:t>
      </w:r>
      <w:r w:rsidR="00C459C7" w:rsidRPr="00AF3845">
        <w:rPr>
          <w:rFonts w:cstheme="minorHAnsi"/>
        </w:rPr>
        <w:t>e in</w:t>
      </w:r>
      <w:r w:rsidRPr="00AF3845">
        <w:rPr>
          <w:rFonts w:cstheme="minorHAnsi"/>
        </w:rPr>
        <w:t xml:space="preserve"> revenue from permits.</w:t>
      </w:r>
      <w:r w:rsidR="00103D74" w:rsidRPr="00AF3845">
        <w:rPr>
          <w:rFonts w:cstheme="minorHAnsi"/>
        </w:rPr>
        <w:t xml:space="preserve"> </w:t>
      </w:r>
      <w:r w:rsidR="003915F4" w:rsidRPr="00AF3845">
        <w:rPr>
          <w:rFonts w:cstheme="minorHAnsi"/>
        </w:rPr>
        <w:t>The worked example keeps revenue at approximately £12,000/year to cover administration costs.</w:t>
      </w:r>
      <w:r w:rsidRPr="00AF3845">
        <w:rPr>
          <w:rFonts w:cstheme="minorHAnsi"/>
        </w:rPr>
        <w:t xml:space="preserve"> Instead, a </w:t>
      </w:r>
      <w:r w:rsidR="00BF5058" w:rsidRPr="00AF3845">
        <w:rPr>
          <w:rFonts w:cstheme="minorHAnsi"/>
        </w:rPr>
        <w:t>progressive</w:t>
      </w:r>
      <w:r w:rsidRPr="00AF3845">
        <w:rPr>
          <w:rFonts w:cstheme="minorHAnsi"/>
        </w:rPr>
        <w:t xml:space="preserve"> payment system w</w:t>
      </w:r>
      <w:r w:rsidR="009F0936" w:rsidRPr="00AF3845">
        <w:rPr>
          <w:rFonts w:cstheme="minorHAnsi"/>
        </w:rPr>
        <w:t>ould</w:t>
      </w:r>
      <w:r w:rsidRPr="00AF3845">
        <w:rPr>
          <w:rFonts w:cstheme="minorHAnsi"/>
        </w:rPr>
        <w:t xml:space="preserve"> ensure costs to fishers are proportionate to the amount of gear they are fishing/impacting the fishery</w:t>
      </w:r>
      <w:r w:rsidR="00A84541" w:rsidRPr="00AF3845">
        <w:rPr>
          <w:rFonts w:cstheme="minorHAnsi"/>
        </w:rPr>
        <w:t>.</w:t>
      </w:r>
    </w:p>
    <w:p w14:paraId="25AE604B" w14:textId="7C0CA86F" w:rsidR="00AC7452" w:rsidRPr="00AF3845" w:rsidRDefault="00AC7452" w:rsidP="00F7457F">
      <w:pPr>
        <w:spacing w:after="0" w:line="240" w:lineRule="auto"/>
        <w:rPr>
          <w:rFonts w:cstheme="minorHAnsi"/>
        </w:rPr>
      </w:pPr>
    </w:p>
    <w:p w14:paraId="49564BBA" w14:textId="0C5CA1B5" w:rsidR="00086AB5" w:rsidRPr="00AF3845" w:rsidRDefault="0039246F" w:rsidP="00F7457F">
      <w:pPr>
        <w:spacing w:after="0" w:line="240" w:lineRule="auto"/>
        <w:rPr>
          <w:rFonts w:cstheme="minorHAnsi"/>
          <w:b/>
          <w:bCs/>
        </w:rPr>
      </w:pPr>
      <w:bookmarkStart w:id="1" w:name="_Hlk164328135"/>
      <w:r w:rsidRPr="00AF3845">
        <w:rPr>
          <w:rFonts w:cstheme="minorHAnsi"/>
          <w:b/>
          <w:bCs/>
        </w:rPr>
        <w:t>Question</w:t>
      </w:r>
      <w:r w:rsidR="00005BDE" w:rsidRPr="00AF3845">
        <w:rPr>
          <w:rFonts w:cstheme="minorHAnsi"/>
          <w:b/>
          <w:bCs/>
        </w:rPr>
        <w:t>s</w:t>
      </w:r>
      <w:r w:rsidRPr="00AF3845">
        <w:rPr>
          <w:rFonts w:cstheme="minorHAnsi"/>
          <w:b/>
          <w:bCs/>
        </w:rPr>
        <w:t>:</w:t>
      </w:r>
    </w:p>
    <w:p w14:paraId="1717ABC5" w14:textId="77777777" w:rsidR="002B3F6C" w:rsidRPr="00AF3845" w:rsidRDefault="002B3F6C" w:rsidP="00F7457F">
      <w:pPr>
        <w:spacing w:after="0" w:line="240" w:lineRule="auto"/>
        <w:rPr>
          <w:rFonts w:cstheme="minorHAnsi"/>
          <w:b/>
          <w:bCs/>
        </w:rPr>
      </w:pPr>
    </w:p>
    <w:p w14:paraId="0C02873E" w14:textId="1E19031A" w:rsidR="00F0660D" w:rsidRPr="00AF3845" w:rsidRDefault="007961CF" w:rsidP="00F7457F">
      <w:pPr>
        <w:spacing w:after="0" w:line="240" w:lineRule="auto"/>
        <w:rPr>
          <w:rFonts w:cstheme="minorHAnsi"/>
          <w:b/>
          <w:bCs/>
        </w:rPr>
      </w:pP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a)? </w:t>
      </w:r>
    </w:p>
    <w:p w14:paraId="6285D339"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0AFC2BC5" w14:textId="77777777" w:rsidR="00AF3845" w:rsidRPr="00AF3845" w:rsidRDefault="00AF3845" w:rsidP="00F7457F">
      <w:pPr>
        <w:spacing w:after="0" w:line="240" w:lineRule="auto"/>
        <w:rPr>
          <w:rFonts w:cstheme="minorHAnsi"/>
        </w:rPr>
      </w:pPr>
    </w:p>
    <w:p w14:paraId="6FD7CFBF" w14:textId="378AF51B" w:rsidR="007961CF" w:rsidRPr="00AF3845" w:rsidRDefault="00AE2071"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40" behindDoc="0" locked="0" layoutInCell="1" allowOverlap="1" wp14:anchorId="5262D432" wp14:editId="465C988D">
                <wp:simplePos x="0" y="0"/>
                <wp:positionH relativeFrom="margin">
                  <wp:align>right</wp:align>
                </wp:positionH>
                <wp:positionV relativeFrom="paragraph">
                  <wp:posOffset>335383</wp:posOffset>
                </wp:positionV>
                <wp:extent cx="5718175" cy="1767205"/>
                <wp:effectExtent l="0" t="0" r="15875" b="23495"/>
                <wp:wrapSquare wrapText="bothSides"/>
                <wp:docPr id="217" name="Text Box 2">
                  <a:extLst xmlns:a="http://schemas.openxmlformats.org/drawingml/2006/main">
                    <a:ext uri="{FF2B5EF4-FFF2-40B4-BE49-F238E27FC236}">
                      <a16:creationId xmlns:a16="http://schemas.microsoft.com/office/drawing/2014/main" id="{D1008F9C-8B9F-4576-A9FA-C12D981C83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0A5D024F" w14:textId="77777777" w:rsidR="0065191F" w:rsidRPr="00C84CF9" w:rsidRDefault="006519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62D432" id="_x0000_t202" coordsize="21600,21600" o:spt="202" path="m,l,21600r21600,l21600,xe">
                <v:stroke joinstyle="miter"/>
                <v:path gradientshapeok="t" o:connecttype="rect"/>
              </v:shapetype>
              <v:shape id="Text Box 2" o:spid="_x0000_s1026" type="#_x0000_t202" style="position:absolute;margin-left:399.05pt;margin-top:26.4pt;width:450.25pt;height:139.1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">
                <v:textbox>
                  <w:txbxContent>
                    <w:p w14:paraId="0A5D024F" w14:textId="77777777" w:rsidR="0065191F" w:rsidRPr="00C84CF9" w:rsidRDefault="0065191F"/>
                  </w:txbxContent>
                </v:textbox>
                <w10:wrap type="square" anchorx="margin"/>
              </v:shape>
            </w:pict>
          </mc:Fallback>
        </mc:AlternateContent>
      </w:r>
      <w:r w:rsidR="007961CF" w:rsidRPr="00AF3845">
        <w:rPr>
          <w:rFonts w:cstheme="minorHAnsi"/>
        </w:rPr>
        <w:t>Please explain your answer describ</w:t>
      </w:r>
      <w:r w:rsidR="008E1076" w:rsidRPr="00AF3845">
        <w:rPr>
          <w:rFonts w:cstheme="minorHAnsi"/>
        </w:rPr>
        <w:t>ing</w:t>
      </w:r>
      <w:r w:rsidR="007961CF" w:rsidRPr="00AF3845">
        <w:rPr>
          <w:rFonts w:cstheme="minorHAnsi"/>
        </w:rPr>
        <w:t xml:space="preserve"> any effects the </w:t>
      </w:r>
      <w:r w:rsidR="00791124" w:rsidRPr="00AF3845">
        <w:rPr>
          <w:rFonts w:cstheme="minorHAnsi"/>
        </w:rPr>
        <w:t>proposal</w:t>
      </w:r>
      <w:r w:rsidR="007961CF" w:rsidRPr="00AF3845">
        <w:rPr>
          <w:rFonts w:cstheme="minorHAnsi"/>
        </w:rPr>
        <w:t xml:space="preserve"> may have on your </w:t>
      </w:r>
      <w:r w:rsidRPr="00AF3845">
        <w:rPr>
          <w:rFonts w:cstheme="minorHAnsi"/>
        </w:rPr>
        <w:t xml:space="preserve">fishing </w:t>
      </w:r>
      <w:r w:rsidR="007961CF" w:rsidRPr="00AF3845">
        <w:rPr>
          <w:rFonts w:cstheme="minorHAnsi"/>
        </w:rPr>
        <w:t>activities: </w:t>
      </w:r>
    </w:p>
    <w:p w14:paraId="533116BF" w14:textId="04B0702A" w:rsidR="0039246F" w:rsidRPr="00AF3845" w:rsidRDefault="0039246F" w:rsidP="00F7457F">
      <w:pPr>
        <w:spacing w:after="0" w:line="240" w:lineRule="auto"/>
        <w:rPr>
          <w:rFonts w:cstheme="minorHAnsi"/>
          <w:b/>
        </w:rPr>
      </w:pPr>
    </w:p>
    <w:p w14:paraId="5EBCC833" w14:textId="6143B002" w:rsidR="00123CEE" w:rsidRDefault="00123CEE" w:rsidP="00F7457F">
      <w:pPr>
        <w:spacing w:after="0" w:line="240" w:lineRule="auto"/>
        <w:rPr>
          <w:rFonts w:cstheme="minorHAnsi"/>
          <w:b/>
          <w:bCs/>
        </w:rPr>
      </w:pPr>
      <w:r>
        <w:rPr>
          <w:rFonts w:cstheme="minorHAnsi"/>
          <w:b/>
          <w:bCs/>
        </w:rPr>
        <w:t>What is your view of the</w:t>
      </w:r>
      <w:r w:rsidR="00AC1864">
        <w:rPr>
          <w:rFonts w:cstheme="minorHAnsi"/>
          <w:b/>
          <w:bCs/>
        </w:rPr>
        <w:t xml:space="preserve"> pricing structure</w:t>
      </w:r>
      <w:r w:rsidRPr="00AC1864">
        <w:rPr>
          <w:rFonts w:cstheme="minorHAnsi"/>
          <w:b/>
          <w:bCs/>
        </w:rPr>
        <w:t xml:space="preserve"> provided in the </w:t>
      </w:r>
      <w:r w:rsidRPr="008F3B89">
        <w:rPr>
          <w:rFonts w:cstheme="minorHAnsi"/>
          <w:b/>
          <w:bCs/>
        </w:rPr>
        <w:t>“Progressive Pricing Worked Example” document?</w:t>
      </w:r>
    </w:p>
    <w:p w14:paraId="1FCDAB6B" w14:textId="1C07D891" w:rsidR="00AC1864" w:rsidRPr="00AC1864" w:rsidRDefault="00AC1864" w:rsidP="00F7457F">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sidR="00365889">
        <w:rPr>
          <w:rFonts w:cstheme="minorHAnsi"/>
          <w:b/>
          <w:bCs/>
        </w:rPr>
        <w:t xml:space="preserve">Strongly </w:t>
      </w:r>
      <w:r w:rsidR="003B5A56">
        <w:rPr>
          <w:rFonts w:cstheme="minorHAnsi"/>
          <w:b/>
          <w:bCs/>
        </w:rPr>
        <w:t>dis</w:t>
      </w:r>
      <w:r w:rsidR="00365889">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sidR="00C5458A">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sidR="008366B8">
        <w:rPr>
          <w:rFonts w:cstheme="minorHAnsi"/>
          <w:b/>
          <w:bCs/>
        </w:rPr>
        <w:t xml:space="preserve">Neither agree nor </w:t>
      </w:r>
      <w:r w:rsidR="00B0082B">
        <w:rPr>
          <w:rFonts w:cstheme="minorHAnsi"/>
          <w:b/>
          <w:bCs/>
        </w:rPr>
        <w:t>disagree</w:t>
      </w:r>
      <w:r w:rsidRPr="00AF3845">
        <w:rPr>
          <w:rFonts w:cstheme="minorHAnsi"/>
        </w:rPr>
        <w:t> </w:t>
      </w:r>
      <w:r w:rsidR="00E93019">
        <w:rPr>
          <w:rFonts w:cstheme="minorHAnsi"/>
        </w:rPr>
        <w:t xml:space="preserve">  </w:t>
      </w:r>
      <w:r w:rsidR="00E93019" w:rsidRPr="00AF3845">
        <w:rPr>
          <w:rFonts w:ascii="Segoe UI Symbol" w:hAnsi="Segoe UI Symbol" w:cs="Segoe UI Symbol"/>
          <w:b/>
          <w:bCs/>
        </w:rPr>
        <w:t>☐</w:t>
      </w:r>
      <w:r w:rsidR="00E93019" w:rsidRPr="00AF3845">
        <w:rPr>
          <w:rFonts w:cstheme="minorHAnsi"/>
          <w:b/>
          <w:bCs/>
        </w:rPr>
        <w:t xml:space="preserve"> </w:t>
      </w:r>
      <w:r w:rsidR="00C5458A">
        <w:rPr>
          <w:rFonts w:cstheme="minorHAnsi"/>
          <w:b/>
          <w:bCs/>
        </w:rPr>
        <w:t>A</w:t>
      </w:r>
      <w:r w:rsidR="00B0082B">
        <w:rPr>
          <w:rFonts w:cstheme="minorHAnsi"/>
          <w:b/>
          <w:bCs/>
        </w:rPr>
        <w:t>gree</w:t>
      </w:r>
      <w:r w:rsidR="00E93019" w:rsidRPr="00AF3845">
        <w:rPr>
          <w:rFonts w:cstheme="minorHAnsi"/>
          <w:b/>
          <w:bCs/>
        </w:rPr>
        <w:t xml:space="preserve">   </w:t>
      </w:r>
      <w:r w:rsidR="00E93019" w:rsidRPr="00AF3845">
        <w:rPr>
          <w:rFonts w:ascii="Segoe UI Symbol" w:hAnsi="Segoe UI Symbol" w:cs="Segoe UI Symbol"/>
          <w:b/>
          <w:bCs/>
        </w:rPr>
        <w:t>☐</w:t>
      </w:r>
      <w:r w:rsidR="00E93019" w:rsidRPr="00AF3845">
        <w:rPr>
          <w:rFonts w:cstheme="minorHAnsi"/>
          <w:b/>
          <w:bCs/>
        </w:rPr>
        <w:t xml:space="preserve"> </w:t>
      </w:r>
      <w:r w:rsidR="00B0082B">
        <w:rPr>
          <w:rFonts w:cstheme="minorHAnsi"/>
          <w:b/>
          <w:bCs/>
        </w:rPr>
        <w:t xml:space="preserve">Strongly </w:t>
      </w:r>
      <w:r w:rsidR="00C5458A">
        <w:rPr>
          <w:rFonts w:cstheme="minorHAnsi"/>
          <w:b/>
          <w:bCs/>
        </w:rPr>
        <w:t>a</w:t>
      </w:r>
      <w:r w:rsidR="00B0082B">
        <w:rPr>
          <w:rFonts w:cstheme="minorHAnsi"/>
          <w:b/>
          <w:bCs/>
        </w:rPr>
        <w:t>gree</w:t>
      </w:r>
    </w:p>
    <w:p w14:paraId="5FFE9B87" w14:textId="77777777" w:rsidR="00123CEE" w:rsidRDefault="00123CEE" w:rsidP="00F7457F">
      <w:pPr>
        <w:spacing w:after="0" w:line="240" w:lineRule="auto"/>
        <w:rPr>
          <w:rFonts w:cstheme="minorHAnsi"/>
          <w:b/>
          <w:bCs/>
        </w:rPr>
      </w:pPr>
    </w:p>
    <w:p w14:paraId="2D5DA910" w14:textId="495F0E84" w:rsidR="00F0660D" w:rsidRPr="00AF3845" w:rsidRDefault="009F0936" w:rsidP="00F7457F">
      <w:pPr>
        <w:spacing w:after="0" w:line="240" w:lineRule="auto"/>
        <w:rPr>
          <w:rFonts w:cstheme="minorHAnsi"/>
          <w:b/>
          <w:bCs/>
        </w:rPr>
      </w:pP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b)?  </w:t>
      </w:r>
    </w:p>
    <w:p w14:paraId="5E1008C1"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1CB50566" w14:textId="77777777" w:rsidR="00AF3845" w:rsidRPr="00AF3845" w:rsidRDefault="00AF3845" w:rsidP="00F7457F">
      <w:pPr>
        <w:spacing w:after="0" w:line="240" w:lineRule="auto"/>
        <w:rPr>
          <w:rFonts w:cstheme="minorHAnsi"/>
        </w:rPr>
      </w:pPr>
    </w:p>
    <w:p w14:paraId="043A2256" w14:textId="0D2121D8" w:rsidR="009F0936" w:rsidRPr="00AF3845" w:rsidRDefault="00CA5099"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45" behindDoc="0" locked="0" layoutInCell="1" allowOverlap="1" wp14:anchorId="01C2E712" wp14:editId="775EDA55">
                <wp:simplePos x="0" y="0"/>
                <wp:positionH relativeFrom="margin">
                  <wp:align>right</wp:align>
                </wp:positionH>
                <wp:positionV relativeFrom="paragraph">
                  <wp:posOffset>304711</wp:posOffset>
                </wp:positionV>
                <wp:extent cx="5718175" cy="1767205"/>
                <wp:effectExtent l="0" t="0" r="15875" b="23495"/>
                <wp:wrapSquare wrapText="bothSides"/>
                <wp:docPr id="153626666" name="Text Box 2">
                  <a:extLst xmlns:a="http://schemas.openxmlformats.org/drawingml/2006/main">
                    <a:ext uri="{FF2B5EF4-FFF2-40B4-BE49-F238E27FC236}">
                      <a16:creationId xmlns:a16="http://schemas.microsoft.com/office/drawing/2014/main" id="{CF4ADD4E-AD48-47D2-BD94-422AA2A46B2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6479A087" w14:textId="77777777" w:rsidR="00FC6769" w:rsidRPr="00C84CF9" w:rsidRDefault="00FC6769" w:rsidP="00FC676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C2E712" id="_x0000_s1027" type="#_x0000_t202" style="position:absolute;margin-left:399.05pt;margin-top:24pt;width:450.25pt;height:139.15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">
                <v:textbox>
                  <w:txbxContent>
                    <w:p w14:paraId="6479A087" w14:textId="77777777" w:rsidR="00FC6769" w:rsidRPr="00C84CF9" w:rsidRDefault="00FC6769" w:rsidP="00FC6769"/>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9F0936" w:rsidRPr="00AF3845">
        <w:rPr>
          <w:rFonts w:cstheme="minorHAnsi"/>
        </w:rPr>
        <w:t>: </w:t>
      </w:r>
    </w:p>
    <w:p w14:paraId="75B2B086" w14:textId="44C322F6" w:rsidR="00FC6769" w:rsidRPr="00AF3845" w:rsidRDefault="00FC6769" w:rsidP="00F7457F">
      <w:pPr>
        <w:spacing w:after="0" w:line="240" w:lineRule="auto"/>
        <w:rPr>
          <w:rFonts w:cstheme="minorHAnsi"/>
        </w:rPr>
      </w:pPr>
    </w:p>
    <w:p w14:paraId="00A5C878" w14:textId="5E5329FE" w:rsidR="004D118A" w:rsidRPr="00AF3845" w:rsidRDefault="007B1624" w:rsidP="00F7457F">
      <w:pPr>
        <w:spacing w:after="0" w:line="240" w:lineRule="auto"/>
        <w:rPr>
          <w:rFonts w:cstheme="minorHAnsi"/>
          <w:b/>
          <w:bCs/>
        </w:rPr>
      </w:pP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c)? </w:t>
      </w:r>
    </w:p>
    <w:p w14:paraId="6AD25153"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05B969C1" w14:textId="77777777" w:rsidR="00AF3845" w:rsidRPr="00AF3845" w:rsidRDefault="00AF3845" w:rsidP="00F7457F">
      <w:pPr>
        <w:spacing w:after="0" w:line="240" w:lineRule="auto"/>
        <w:rPr>
          <w:rFonts w:cstheme="minorHAnsi"/>
        </w:rPr>
      </w:pPr>
    </w:p>
    <w:p w14:paraId="7D6538D2" w14:textId="3F4D1761" w:rsidR="007B1624" w:rsidRPr="00AF3845" w:rsidRDefault="00CA5099"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49" behindDoc="0" locked="0" layoutInCell="1" allowOverlap="1" wp14:anchorId="6B890535" wp14:editId="0B86C3A0">
                <wp:simplePos x="0" y="0"/>
                <wp:positionH relativeFrom="margin">
                  <wp:align>right</wp:align>
                </wp:positionH>
                <wp:positionV relativeFrom="paragraph">
                  <wp:posOffset>287567</wp:posOffset>
                </wp:positionV>
                <wp:extent cx="5718175" cy="1767205"/>
                <wp:effectExtent l="0" t="0" r="15875" b="23495"/>
                <wp:wrapSquare wrapText="bothSides"/>
                <wp:docPr id="1190813193" name="Text Box 2">
                  <a:extLst xmlns:a="http://schemas.openxmlformats.org/drawingml/2006/main">
                    <a:ext uri="{FF2B5EF4-FFF2-40B4-BE49-F238E27FC236}">
                      <a16:creationId xmlns:a16="http://schemas.microsoft.com/office/drawing/2014/main" id="{461C2699-AAE5-447A-A35F-76DE52BDC5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158900CF" w14:textId="77777777" w:rsidR="004B2CE7" w:rsidRPr="00C84CF9" w:rsidRDefault="004B2CE7" w:rsidP="004B2CE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90535" id="_x0000_s1028" type="#_x0000_t202" style="position:absolute;margin-left:399.05pt;margin-top:22.65pt;width:450.25pt;height:139.15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">
                <v:textbox>
                  <w:txbxContent>
                    <w:p w14:paraId="158900CF" w14:textId="77777777" w:rsidR="004B2CE7" w:rsidRPr="00C84CF9" w:rsidRDefault="004B2CE7" w:rsidP="004B2CE7"/>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7B1624" w:rsidRPr="00AF3845">
        <w:rPr>
          <w:rFonts w:cstheme="minorHAnsi"/>
        </w:rPr>
        <w:t>: </w:t>
      </w:r>
    </w:p>
    <w:p w14:paraId="667CDBC2" w14:textId="1DE041E8" w:rsidR="004B2CE7" w:rsidRPr="00AF3845" w:rsidRDefault="00382D78" w:rsidP="00F7457F">
      <w:pPr>
        <w:spacing w:after="0" w:line="240" w:lineRule="auto"/>
        <w:rPr>
          <w:rFonts w:cstheme="minorHAnsi"/>
        </w:rPr>
      </w:pPr>
      <w:r w:rsidRPr="00AF3845">
        <w:rPr>
          <w:rFonts w:cstheme="minorHAnsi"/>
        </w:rPr>
        <w:t xml:space="preserve"> </w:t>
      </w:r>
    </w:p>
    <w:p w14:paraId="239CFA69" w14:textId="06635A52" w:rsidR="00CA5099" w:rsidRPr="00AF3845" w:rsidRDefault="005A5D0E" w:rsidP="00BE1F8C">
      <w:pPr>
        <w:spacing w:after="0" w:line="240" w:lineRule="auto"/>
        <w:rPr>
          <w:rFonts w:cstheme="minorHAnsi"/>
          <w:b/>
          <w:bCs/>
        </w:rPr>
      </w:pPr>
      <w:r w:rsidRPr="00AF3845">
        <w:rPr>
          <w:rFonts w:cstheme="minorHAnsi"/>
          <w:noProof/>
        </w:rPr>
        <mc:AlternateContent>
          <mc:Choice Requires="wps">
            <w:drawing>
              <wp:anchor distT="45720" distB="45720" distL="114300" distR="114300" simplePos="0" relativeHeight="251658241" behindDoc="0" locked="0" layoutInCell="1" allowOverlap="1" wp14:anchorId="24D98463" wp14:editId="47B87D37">
                <wp:simplePos x="0" y="0"/>
                <wp:positionH relativeFrom="margin">
                  <wp:posOffset>0</wp:posOffset>
                </wp:positionH>
                <wp:positionV relativeFrom="paragraph">
                  <wp:posOffset>325120</wp:posOffset>
                </wp:positionV>
                <wp:extent cx="5718175" cy="1767205"/>
                <wp:effectExtent l="0" t="0" r="15875" b="23495"/>
                <wp:wrapSquare wrapText="bothSides"/>
                <wp:docPr id="1987540423" name="Text Box 2">
                  <a:extLst xmlns:a="http://schemas.openxmlformats.org/drawingml/2006/main">
                    <a:ext uri="{FF2B5EF4-FFF2-40B4-BE49-F238E27FC236}">
                      <a16:creationId xmlns:a16="http://schemas.microsoft.com/office/drawing/2014/main" id="{9F45BB20-6562-406E-8B45-3FFD228E05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19D4D2A6" w14:textId="77777777" w:rsidR="005A5D0E" w:rsidRPr="00C84CF9" w:rsidRDefault="005A5D0E" w:rsidP="005A5D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98463" id="_x0000_s1029" type="#_x0000_t202" style="position:absolute;margin-left:0;margin-top:25.6pt;width:450.25pt;height:139.1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">
                <v:textbox>
                  <w:txbxContent>
                    <w:p w14:paraId="19D4D2A6" w14:textId="77777777" w:rsidR="005A5D0E" w:rsidRPr="00C84CF9" w:rsidRDefault="005A5D0E" w:rsidP="005A5D0E"/>
                  </w:txbxContent>
                </v:textbox>
                <w10:wrap type="square" anchorx="margin"/>
              </v:shape>
            </w:pict>
          </mc:Fallback>
        </mc:AlternateContent>
      </w:r>
      <w:r w:rsidR="005459F7" w:rsidRPr="00AF3845">
        <w:rPr>
          <w:rFonts w:cstheme="minorHAnsi"/>
        </w:rPr>
        <w:t>Any further comments</w:t>
      </w:r>
      <w:r w:rsidR="00AF3845">
        <w:rPr>
          <w:rFonts w:cstheme="minorHAnsi"/>
        </w:rPr>
        <w:t>:</w:t>
      </w:r>
      <w:bookmarkEnd w:id="1"/>
      <w:r w:rsidR="00CA5099" w:rsidRPr="00AF3845">
        <w:rPr>
          <w:rFonts w:cstheme="minorHAnsi"/>
          <w:b/>
          <w:bCs/>
        </w:rPr>
        <w:br w:type="page"/>
      </w:r>
    </w:p>
    <w:p w14:paraId="35709060" w14:textId="4621BA0B" w:rsidR="004B22D1" w:rsidRPr="00AF3845" w:rsidRDefault="004B22D1" w:rsidP="00F7457F">
      <w:pPr>
        <w:pStyle w:val="ListParagraph"/>
        <w:numPr>
          <w:ilvl w:val="0"/>
          <w:numId w:val="20"/>
        </w:numPr>
        <w:kinsoku w:val="0"/>
        <w:overflowPunct w:val="0"/>
        <w:autoSpaceDE w:val="0"/>
        <w:autoSpaceDN w:val="0"/>
        <w:adjustRightInd w:val="0"/>
        <w:spacing w:after="0" w:line="240" w:lineRule="auto"/>
        <w:ind w:right="249"/>
        <w:rPr>
          <w:rFonts w:cstheme="minorHAnsi"/>
          <w:b/>
          <w:bCs/>
          <w:sz w:val="24"/>
          <w:szCs w:val="24"/>
        </w:rPr>
      </w:pPr>
      <w:r w:rsidRPr="00AF3845">
        <w:rPr>
          <w:rFonts w:cstheme="minorHAnsi"/>
          <w:b/>
          <w:bCs/>
          <w:sz w:val="24"/>
          <w:szCs w:val="24"/>
        </w:rPr>
        <w:lastRenderedPageBreak/>
        <w:t>Species List</w:t>
      </w:r>
    </w:p>
    <w:p w14:paraId="078EA0E6" w14:textId="77777777" w:rsidR="006A7CBC" w:rsidRPr="00AF3845" w:rsidRDefault="006A7CBC" w:rsidP="00F7457F">
      <w:pPr>
        <w:pStyle w:val="ListParagraph"/>
        <w:kinsoku w:val="0"/>
        <w:overflowPunct w:val="0"/>
        <w:autoSpaceDE w:val="0"/>
        <w:autoSpaceDN w:val="0"/>
        <w:adjustRightInd w:val="0"/>
        <w:spacing w:after="0" w:line="240" w:lineRule="auto"/>
        <w:ind w:left="360" w:right="249"/>
        <w:rPr>
          <w:rFonts w:cstheme="minorHAnsi"/>
          <w:b/>
          <w:bCs/>
          <w:sz w:val="24"/>
          <w:szCs w:val="24"/>
        </w:rPr>
      </w:pPr>
    </w:p>
    <w:p w14:paraId="14B73A37" w14:textId="5CC3B835" w:rsidR="006A7CBC" w:rsidRPr="00AF3845" w:rsidRDefault="005B73A5" w:rsidP="00CA5099">
      <w:pPr>
        <w:pStyle w:val="ListParagraph"/>
        <w:kinsoku w:val="0"/>
        <w:overflowPunct w:val="0"/>
        <w:autoSpaceDE w:val="0"/>
        <w:autoSpaceDN w:val="0"/>
        <w:adjustRightInd w:val="0"/>
        <w:spacing w:after="0" w:line="240" w:lineRule="auto"/>
        <w:ind w:left="0" w:right="249"/>
        <w:rPr>
          <w:rFonts w:cstheme="minorHAnsi"/>
        </w:rPr>
      </w:pPr>
      <w:r w:rsidRPr="00AF3845">
        <w:rPr>
          <w:rFonts w:cstheme="minorHAnsi"/>
        </w:rPr>
        <w:t>2.1</w:t>
      </w:r>
      <w:r w:rsidRPr="00AF3845">
        <w:rPr>
          <w:rFonts w:cstheme="minorHAnsi"/>
        </w:rPr>
        <w:tab/>
        <w:t>Issues identified by Sussex IFCA:</w:t>
      </w:r>
    </w:p>
    <w:p w14:paraId="1649FFD8" w14:textId="77777777" w:rsidR="004D7153" w:rsidRPr="00AF3845" w:rsidRDefault="004D7153" w:rsidP="00CA5099">
      <w:pPr>
        <w:pStyle w:val="ListParagraph"/>
        <w:kinsoku w:val="0"/>
        <w:overflowPunct w:val="0"/>
        <w:autoSpaceDE w:val="0"/>
        <w:autoSpaceDN w:val="0"/>
        <w:adjustRightInd w:val="0"/>
        <w:spacing w:after="0" w:line="240" w:lineRule="auto"/>
        <w:ind w:left="0" w:right="249"/>
        <w:rPr>
          <w:rFonts w:cstheme="minorHAnsi"/>
        </w:rPr>
      </w:pPr>
    </w:p>
    <w:p w14:paraId="15061E2B" w14:textId="53B08F89" w:rsidR="00C86C21" w:rsidRPr="00AF3845" w:rsidRDefault="00F50E0B" w:rsidP="00DC2682">
      <w:pPr>
        <w:pStyle w:val="ListParagraph"/>
        <w:numPr>
          <w:ilvl w:val="0"/>
          <w:numId w:val="33"/>
        </w:numPr>
        <w:kinsoku w:val="0"/>
        <w:overflowPunct w:val="0"/>
        <w:autoSpaceDE w:val="0"/>
        <w:autoSpaceDN w:val="0"/>
        <w:adjustRightInd w:val="0"/>
        <w:spacing w:after="120" w:line="240" w:lineRule="auto"/>
        <w:ind w:left="357" w:right="249" w:hanging="357"/>
        <w:contextualSpacing w:val="0"/>
        <w:rPr>
          <w:rFonts w:cstheme="minorHAnsi"/>
        </w:rPr>
      </w:pPr>
      <w:r w:rsidRPr="00AF3845">
        <w:rPr>
          <w:rFonts w:cstheme="minorHAnsi"/>
        </w:rPr>
        <w:t xml:space="preserve">The emergence of new pot fisheries, </w:t>
      </w:r>
      <w:r w:rsidR="00A80855" w:rsidRPr="00AF3845">
        <w:rPr>
          <w:rFonts w:cstheme="minorHAnsi"/>
        </w:rPr>
        <w:t xml:space="preserve">specifically for </w:t>
      </w:r>
      <w:r w:rsidR="00C86C21" w:rsidRPr="00AF3845">
        <w:rPr>
          <w:rFonts w:cstheme="minorHAnsi"/>
        </w:rPr>
        <w:t xml:space="preserve">king </w:t>
      </w:r>
      <w:r w:rsidR="00A80855" w:rsidRPr="00AF3845">
        <w:rPr>
          <w:rFonts w:cstheme="minorHAnsi"/>
        </w:rPr>
        <w:t xml:space="preserve">scallop and octopus, has been identified </w:t>
      </w:r>
      <w:r w:rsidR="00C86C21" w:rsidRPr="00AF3845">
        <w:rPr>
          <w:rFonts w:cstheme="minorHAnsi"/>
        </w:rPr>
        <w:t xml:space="preserve">by the Authority </w:t>
      </w:r>
      <w:r w:rsidR="00A80855" w:rsidRPr="00AF3845">
        <w:rPr>
          <w:rFonts w:cstheme="minorHAnsi"/>
        </w:rPr>
        <w:t xml:space="preserve">as </w:t>
      </w:r>
      <w:r w:rsidR="00C90161" w:rsidRPr="00AF3845">
        <w:rPr>
          <w:rFonts w:cstheme="minorHAnsi"/>
        </w:rPr>
        <w:t>both an opportunity and a risk</w:t>
      </w:r>
      <w:r w:rsidR="00C86C21" w:rsidRPr="00AF3845">
        <w:rPr>
          <w:rFonts w:cstheme="minorHAnsi"/>
        </w:rPr>
        <w:t>. </w:t>
      </w:r>
      <w:r w:rsidR="00C50E43" w:rsidRPr="00AF3845">
        <w:rPr>
          <w:rFonts w:cstheme="minorHAnsi"/>
        </w:rPr>
        <w:t>T</w:t>
      </w:r>
      <w:r w:rsidR="00D730AF" w:rsidRPr="00AF3845">
        <w:rPr>
          <w:rFonts w:cstheme="minorHAnsi"/>
        </w:rPr>
        <w:t xml:space="preserve">he </w:t>
      </w:r>
      <w:r w:rsidR="00C50E43" w:rsidRPr="00AF3845">
        <w:rPr>
          <w:rFonts w:cstheme="minorHAnsi"/>
        </w:rPr>
        <w:t xml:space="preserve">octopus bloom in the </w:t>
      </w:r>
      <w:proofErr w:type="gramStart"/>
      <w:r w:rsidR="00D730AF" w:rsidRPr="00AF3845">
        <w:rPr>
          <w:rFonts w:cstheme="minorHAnsi"/>
        </w:rPr>
        <w:t>South West</w:t>
      </w:r>
      <w:proofErr w:type="gramEnd"/>
      <w:r w:rsidR="00512288" w:rsidRPr="00AF3845">
        <w:rPr>
          <w:rFonts w:cstheme="minorHAnsi"/>
        </w:rPr>
        <w:t xml:space="preserve"> highlighted</w:t>
      </w:r>
      <w:r w:rsidR="00D730AF" w:rsidRPr="00AF3845">
        <w:rPr>
          <w:rFonts w:cstheme="minorHAnsi"/>
        </w:rPr>
        <w:t xml:space="preserve"> the risks of being unable to introduce appropriate management </w:t>
      </w:r>
      <w:r w:rsidR="00C50E43" w:rsidRPr="00AF3845">
        <w:rPr>
          <w:rFonts w:cstheme="minorHAnsi"/>
        </w:rPr>
        <w:t xml:space="preserve">adaptively </w:t>
      </w:r>
      <w:r w:rsidR="00D730AF" w:rsidRPr="00AF3845">
        <w:rPr>
          <w:rFonts w:cstheme="minorHAnsi"/>
        </w:rPr>
        <w:t xml:space="preserve">when inshore fishing grounds </w:t>
      </w:r>
      <w:r w:rsidR="005B7B41" w:rsidRPr="00AF3845">
        <w:rPr>
          <w:rFonts w:cstheme="minorHAnsi"/>
        </w:rPr>
        <w:t>become</w:t>
      </w:r>
      <w:r w:rsidR="00D730AF" w:rsidRPr="00AF3845">
        <w:rPr>
          <w:rFonts w:cstheme="minorHAnsi"/>
        </w:rPr>
        <w:t xml:space="preserve"> subject to intense, unmanaged fishing pressure</w:t>
      </w:r>
    </w:p>
    <w:p w14:paraId="49FF92DA" w14:textId="025930D1" w:rsidR="00443E6E" w:rsidRPr="00AF3845" w:rsidRDefault="00443E6E" w:rsidP="00591793">
      <w:pPr>
        <w:pStyle w:val="ListParagraph"/>
        <w:numPr>
          <w:ilvl w:val="0"/>
          <w:numId w:val="33"/>
        </w:numPr>
        <w:kinsoku w:val="0"/>
        <w:overflowPunct w:val="0"/>
        <w:autoSpaceDE w:val="0"/>
        <w:autoSpaceDN w:val="0"/>
        <w:adjustRightInd w:val="0"/>
        <w:spacing w:after="0" w:line="240" w:lineRule="auto"/>
        <w:ind w:left="360" w:right="249"/>
        <w:rPr>
          <w:rFonts w:cstheme="minorHAnsi"/>
        </w:rPr>
      </w:pPr>
      <w:r w:rsidRPr="00AF3845">
        <w:rPr>
          <w:rFonts w:cstheme="minorHAnsi"/>
        </w:rPr>
        <w:t xml:space="preserve">The Specified Species List </w:t>
      </w:r>
      <w:r w:rsidR="00DD4FE5" w:rsidRPr="00AF3845">
        <w:rPr>
          <w:rFonts w:cstheme="minorHAnsi"/>
        </w:rPr>
        <w:t>is contained within the main byelaw text, therefore adding a new species require</w:t>
      </w:r>
      <w:r w:rsidR="00EC7C34" w:rsidRPr="00AF3845">
        <w:rPr>
          <w:rFonts w:cstheme="minorHAnsi"/>
        </w:rPr>
        <w:t>s</w:t>
      </w:r>
      <w:r w:rsidR="00DD4FE5" w:rsidRPr="00AF3845">
        <w:rPr>
          <w:rFonts w:cstheme="minorHAnsi"/>
        </w:rPr>
        <w:t xml:space="preserve"> a statutory byelaw amendment</w:t>
      </w:r>
      <w:r w:rsidR="00EC7C34" w:rsidRPr="00AF3845">
        <w:rPr>
          <w:rFonts w:cstheme="minorHAnsi"/>
        </w:rPr>
        <w:t xml:space="preserve"> significantly </w:t>
      </w:r>
      <w:r w:rsidR="00DD4FE5" w:rsidRPr="00AF3845">
        <w:rPr>
          <w:rFonts w:cstheme="minorHAnsi"/>
        </w:rPr>
        <w:t>inhibit</w:t>
      </w:r>
      <w:r w:rsidR="00EC7C34" w:rsidRPr="00AF3845">
        <w:rPr>
          <w:rFonts w:cstheme="minorHAnsi"/>
        </w:rPr>
        <w:t>ing</w:t>
      </w:r>
      <w:r w:rsidR="00DD4FE5" w:rsidRPr="00AF3845">
        <w:rPr>
          <w:rFonts w:cstheme="minorHAnsi"/>
        </w:rPr>
        <w:t xml:space="preserve"> adaptive management</w:t>
      </w:r>
    </w:p>
    <w:p w14:paraId="19AEC707" w14:textId="77777777" w:rsidR="00AF153C" w:rsidRPr="00AF3845" w:rsidRDefault="00AF153C" w:rsidP="004D7153">
      <w:pPr>
        <w:kinsoku w:val="0"/>
        <w:overflowPunct w:val="0"/>
        <w:autoSpaceDE w:val="0"/>
        <w:autoSpaceDN w:val="0"/>
        <w:adjustRightInd w:val="0"/>
        <w:spacing w:after="0" w:line="240" w:lineRule="auto"/>
        <w:ind w:right="249"/>
        <w:rPr>
          <w:rFonts w:cstheme="minorHAnsi"/>
        </w:rPr>
      </w:pPr>
    </w:p>
    <w:p w14:paraId="4F7CEEBE" w14:textId="02B9389D" w:rsidR="00F478C3" w:rsidRPr="00AF3845" w:rsidRDefault="00767DBB" w:rsidP="00AC335E">
      <w:pPr>
        <w:pStyle w:val="ListParagraph"/>
        <w:numPr>
          <w:ilvl w:val="1"/>
          <w:numId w:val="10"/>
        </w:numPr>
        <w:spacing w:after="0" w:line="240" w:lineRule="auto"/>
        <w:ind w:left="654" w:hanging="654"/>
        <w:rPr>
          <w:rFonts w:cstheme="minorHAnsi"/>
        </w:rPr>
      </w:pPr>
      <w:r w:rsidRPr="00AF3845">
        <w:rPr>
          <w:rFonts w:cstheme="minorHAnsi"/>
        </w:rPr>
        <w:t>Proposals</w:t>
      </w:r>
      <w:r w:rsidR="00F478C3" w:rsidRPr="00AF3845">
        <w:rPr>
          <w:rFonts w:cstheme="minorHAnsi"/>
        </w:rPr>
        <w:t>:</w:t>
      </w:r>
    </w:p>
    <w:p w14:paraId="0E45C44B" w14:textId="77777777" w:rsidR="004D7153" w:rsidRPr="00AF3845" w:rsidRDefault="004D7153" w:rsidP="004D7153">
      <w:pPr>
        <w:spacing w:after="0" w:line="240" w:lineRule="auto"/>
        <w:rPr>
          <w:rFonts w:cstheme="minorHAnsi"/>
        </w:rPr>
      </w:pPr>
    </w:p>
    <w:p w14:paraId="56B776DA" w14:textId="55DF598C" w:rsidR="00894C47" w:rsidRPr="00AF3845" w:rsidRDefault="00385071" w:rsidP="00DC2682">
      <w:pPr>
        <w:pStyle w:val="ListParagraph"/>
        <w:numPr>
          <w:ilvl w:val="0"/>
          <w:numId w:val="35"/>
        </w:numPr>
        <w:spacing w:after="120" w:line="240" w:lineRule="auto"/>
        <w:ind w:left="357" w:hanging="357"/>
        <w:contextualSpacing w:val="0"/>
        <w:rPr>
          <w:rFonts w:cstheme="minorHAnsi"/>
        </w:rPr>
      </w:pPr>
      <w:r w:rsidRPr="00AF3845">
        <w:rPr>
          <w:rFonts w:cstheme="minorHAnsi"/>
        </w:rPr>
        <w:t>Add king scallop</w:t>
      </w:r>
      <w:r w:rsidR="00685605" w:rsidRPr="00AF3845">
        <w:rPr>
          <w:rFonts w:cstheme="minorHAnsi"/>
        </w:rPr>
        <w:t xml:space="preserve"> (</w:t>
      </w:r>
      <w:r w:rsidR="00685605" w:rsidRPr="00AF3845">
        <w:rPr>
          <w:rFonts w:cstheme="minorHAnsi"/>
          <w:i/>
          <w:iCs/>
        </w:rPr>
        <w:t>Pecten maximus</w:t>
      </w:r>
      <w:r w:rsidRPr="00AF3845">
        <w:rPr>
          <w:rFonts w:cstheme="minorHAnsi"/>
        </w:rPr>
        <w:t>)</w:t>
      </w:r>
      <w:r w:rsidR="00C22335" w:rsidRPr="00AF3845">
        <w:rPr>
          <w:rFonts w:cstheme="minorHAnsi"/>
        </w:rPr>
        <w:t xml:space="preserve"> and </w:t>
      </w:r>
      <w:r w:rsidRPr="00AF3845">
        <w:rPr>
          <w:rFonts w:cstheme="minorHAnsi"/>
        </w:rPr>
        <w:t xml:space="preserve">octopus </w:t>
      </w:r>
      <w:r w:rsidR="00894C47" w:rsidRPr="00AF3845">
        <w:rPr>
          <w:rFonts w:cstheme="minorHAnsi"/>
        </w:rPr>
        <w:t>(</w:t>
      </w:r>
      <w:r w:rsidRPr="00AF3845">
        <w:rPr>
          <w:rFonts w:cstheme="minorHAnsi"/>
        </w:rPr>
        <w:t>defined as</w:t>
      </w:r>
      <w:r w:rsidR="0038100C" w:rsidRPr="00AF3845">
        <w:rPr>
          <w:rFonts w:cstheme="minorHAnsi"/>
        </w:rPr>
        <w:t xml:space="preserve"> species </w:t>
      </w:r>
      <w:r w:rsidRPr="00AF3845">
        <w:rPr>
          <w:rFonts w:cstheme="minorHAnsi"/>
        </w:rPr>
        <w:t>within the</w:t>
      </w:r>
      <w:r w:rsidR="0038100C" w:rsidRPr="00AF3845">
        <w:rPr>
          <w:rFonts w:cstheme="minorHAnsi"/>
        </w:rPr>
        <w:t xml:space="preserve"> order Octopoda</w:t>
      </w:r>
      <w:r w:rsidR="00894C47" w:rsidRPr="00AF3845">
        <w:rPr>
          <w:rFonts w:cstheme="minorHAnsi"/>
        </w:rPr>
        <w:t>)</w:t>
      </w:r>
      <w:r w:rsidRPr="00AF3845">
        <w:rPr>
          <w:rFonts w:cstheme="minorHAnsi"/>
        </w:rPr>
        <w:t>,</w:t>
      </w:r>
      <w:r w:rsidR="00CB13E3" w:rsidRPr="00AF3845">
        <w:rPr>
          <w:rFonts w:cstheme="minorHAnsi"/>
        </w:rPr>
        <w:t xml:space="preserve"> to the </w:t>
      </w:r>
      <w:r w:rsidR="00EE336C" w:rsidRPr="00AF3845">
        <w:rPr>
          <w:rFonts w:cstheme="minorHAnsi"/>
        </w:rPr>
        <w:t>S</w:t>
      </w:r>
      <w:r w:rsidR="00CB13E3" w:rsidRPr="00AF3845">
        <w:rPr>
          <w:rFonts w:cstheme="minorHAnsi"/>
        </w:rPr>
        <w:t xml:space="preserve">pecified </w:t>
      </w:r>
      <w:r w:rsidR="00EE336C" w:rsidRPr="00AF3845">
        <w:rPr>
          <w:rFonts w:cstheme="minorHAnsi"/>
        </w:rPr>
        <w:t>S</w:t>
      </w:r>
      <w:r w:rsidR="00CB13E3" w:rsidRPr="00AF3845">
        <w:rPr>
          <w:rFonts w:cstheme="minorHAnsi"/>
        </w:rPr>
        <w:t xml:space="preserve">pecies </w:t>
      </w:r>
      <w:r w:rsidR="00EE336C" w:rsidRPr="00AF3845">
        <w:rPr>
          <w:rFonts w:cstheme="minorHAnsi"/>
        </w:rPr>
        <w:t>L</w:t>
      </w:r>
      <w:r w:rsidR="00CB13E3" w:rsidRPr="00AF3845">
        <w:rPr>
          <w:rFonts w:cstheme="minorHAnsi"/>
        </w:rPr>
        <w:t>ist through an amendment to the Shellfish Permit Byelaw 2015</w:t>
      </w:r>
    </w:p>
    <w:p w14:paraId="47DE399E" w14:textId="01D6CC29" w:rsidR="00F478C3" w:rsidRPr="00AF3845" w:rsidRDefault="000411B7" w:rsidP="00894C47">
      <w:pPr>
        <w:pStyle w:val="ListParagraph"/>
        <w:numPr>
          <w:ilvl w:val="0"/>
          <w:numId w:val="35"/>
        </w:numPr>
        <w:spacing w:after="0" w:line="240" w:lineRule="auto"/>
        <w:ind w:left="360"/>
        <w:rPr>
          <w:rFonts w:cstheme="minorHAnsi"/>
        </w:rPr>
      </w:pPr>
      <w:r w:rsidRPr="00AF3845">
        <w:rPr>
          <w:rFonts w:cstheme="minorHAnsi"/>
        </w:rPr>
        <w:t>Move the</w:t>
      </w:r>
      <w:r w:rsidR="00CD338A" w:rsidRPr="00AF3845">
        <w:rPr>
          <w:rFonts w:cstheme="minorHAnsi"/>
        </w:rPr>
        <w:t xml:space="preserve"> </w:t>
      </w:r>
      <w:r w:rsidR="00EE336C" w:rsidRPr="00AF3845">
        <w:rPr>
          <w:rFonts w:cstheme="minorHAnsi"/>
        </w:rPr>
        <w:t>S</w:t>
      </w:r>
      <w:r w:rsidR="00CD338A" w:rsidRPr="00AF3845">
        <w:rPr>
          <w:rFonts w:cstheme="minorHAnsi"/>
        </w:rPr>
        <w:t xml:space="preserve">pecified </w:t>
      </w:r>
      <w:r w:rsidR="00EE336C" w:rsidRPr="00AF3845">
        <w:rPr>
          <w:rFonts w:cstheme="minorHAnsi"/>
        </w:rPr>
        <w:t>S</w:t>
      </w:r>
      <w:r w:rsidR="00CD338A" w:rsidRPr="00AF3845">
        <w:rPr>
          <w:rFonts w:cstheme="minorHAnsi"/>
        </w:rPr>
        <w:t xml:space="preserve">pecies </w:t>
      </w:r>
      <w:r w:rsidR="00EE336C" w:rsidRPr="00AF3845">
        <w:rPr>
          <w:rFonts w:cstheme="minorHAnsi"/>
        </w:rPr>
        <w:t>L</w:t>
      </w:r>
      <w:r w:rsidR="00CD338A" w:rsidRPr="00AF3845">
        <w:rPr>
          <w:rFonts w:cstheme="minorHAnsi"/>
        </w:rPr>
        <w:t xml:space="preserve">ist </w:t>
      </w:r>
      <w:r w:rsidR="00EE336C" w:rsidRPr="00AF3845">
        <w:rPr>
          <w:rFonts w:cstheme="minorHAnsi"/>
        </w:rPr>
        <w:t xml:space="preserve">into the </w:t>
      </w:r>
      <w:r w:rsidRPr="00AF3845">
        <w:rPr>
          <w:rFonts w:cstheme="minorHAnsi"/>
        </w:rPr>
        <w:t>Flexible Permit Conditions</w:t>
      </w:r>
      <w:r w:rsidR="00885E24" w:rsidRPr="00AF3845">
        <w:rPr>
          <w:rFonts w:cstheme="minorHAnsi"/>
        </w:rPr>
        <w:t xml:space="preserve">, </w:t>
      </w:r>
      <w:r w:rsidRPr="00AF3845">
        <w:rPr>
          <w:rFonts w:cstheme="minorHAnsi"/>
        </w:rPr>
        <w:t>allow</w:t>
      </w:r>
      <w:r w:rsidR="00885E24" w:rsidRPr="00AF3845">
        <w:rPr>
          <w:rFonts w:cstheme="minorHAnsi"/>
        </w:rPr>
        <w:t>ing</w:t>
      </w:r>
      <w:r w:rsidR="003A2FA8" w:rsidRPr="00AF3845">
        <w:rPr>
          <w:rFonts w:cstheme="minorHAnsi"/>
        </w:rPr>
        <w:t xml:space="preserve"> </w:t>
      </w:r>
      <w:r w:rsidR="00B40ABE" w:rsidRPr="00AF3845">
        <w:rPr>
          <w:rFonts w:cstheme="minorHAnsi"/>
        </w:rPr>
        <w:t xml:space="preserve">species to be added following informal </w:t>
      </w:r>
      <w:r w:rsidR="00BB50F9" w:rsidRPr="00AF3845">
        <w:rPr>
          <w:rFonts w:cstheme="minorHAnsi"/>
        </w:rPr>
        <w:t>consultation with permit holders</w:t>
      </w:r>
      <w:r w:rsidR="002B3F6C" w:rsidRPr="00AF3845">
        <w:rPr>
          <w:rFonts w:cstheme="minorHAnsi"/>
        </w:rPr>
        <w:t xml:space="preserve"> and facilitating adaptive management</w:t>
      </w:r>
    </w:p>
    <w:p w14:paraId="190E1F87" w14:textId="77777777" w:rsidR="007672A2" w:rsidRPr="00AF3845" w:rsidRDefault="0064298B" w:rsidP="00F7457F">
      <w:pPr>
        <w:spacing w:after="0" w:line="240" w:lineRule="auto"/>
        <w:rPr>
          <w:rFonts w:cstheme="minorHAnsi"/>
        </w:rPr>
      </w:pPr>
      <w:r w:rsidRPr="00AF3845">
        <w:rPr>
          <w:rFonts w:cstheme="minorHAnsi"/>
        </w:rPr>
        <w:tab/>
      </w:r>
    </w:p>
    <w:p w14:paraId="5D7966CD" w14:textId="32EDAD54" w:rsidR="00F478C3" w:rsidRPr="00AF3845" w:rsidRDefault="00907D89" w:rsidP="00F7457F">
      <w:pPr>
        <w:spacing w:after="0" w:line="240" w:lineRule="auto"/>
        <w:rPr>
          <w:rFonts w:cstheme="minorHAnsi"/>
          <w:b/>
          <w:bCs/>
        </w:rPr>
      </w:pPr>
      <w:r w:rsidRPr="00AF3845">
        <w:rPr>
          <w:rFonts w:cstheme="minorHAnsi"/>
          <w:b/>
          <w:bCs/>
        </w:rPr>
        <w:t>F</w:t>
      </w:r>
      <w:r w:rsidR="00F478C3" w:rsidRPr="00AF3845">
        <w:rPr>
          <w:rFonts w:cstheme="minorHAnsi"/>
          <w:b/>
          <w:bCs/>
        </w:rPr>
        <w:t>urther information:</w:t>
      </w:r>
    </w:p>
    <w:p w14:paraId="26EE3F92" w14:textId="77777777" w:rsidR="00142891" w:rsidRPr="00AF3845" w:rsidRDefault="00142891" w:rsidP="00F7457F">
      <w:pPr>
        <w:pStyle w:val="ListParagraph"/>
        <w:spacing w:after="0" w:line="240" w:lineRule="auto"/>
        <w:ind w:left="0"/>
        <w:rPr>
          <w:rFonts w:cstheme="minorHAnsi"/>
        </w:rPr>
      </w:pPr>
    </w:p>
    <w:p w14:paraId="65AF4299" w14:textId="02237FE6" w:rsidR="002B3F6C" w:rsidRPr="00AF3845" w:rsidRDefault="00CD338A" w:rsidP="00F7457F">
      <w:pPr>
        <w:pStyle w:val="ListParagraph"/>
        <w:spacing w:after="0" w:line="240" w:lineRule="auto"/>
        <w:ind w:left="0"/>
        <w:rPr>
          <w:rFonts w:cstheme="minorHAnsi"/>
        </w:rPr>
      </w:pPr>
      <w:r w:rsidRPr="00AF3845">
        <w:rPr>
          <w:rFonts w:cstheme="minorHAnsi"/>
        </w:rPr>
        <w:t>In</w:t>
      </w:r>
      <w:r w:rsidR="0040780A" w:rsidRPr="00AF3845">
        <w:rPr>
          <w:rFonts w:cstheme="minorHAnsi"/>
        </w:rPr>
        <w:t xml:space="preserve">cluding Scallop and Octopus within the </w:t>
      </w:r>
      <w:r w:rsidR="006E3502" w:rsidRPr="00AF3845">
        <w:rPr>
          <w:rFonts w:cstheme="minorHAnsi"/>
        </w:rPr>
        <w:t>S</w:t>
      </w:r>
      <w:r w:rsidR="0040780A" w:rsidRPr="00AF3845">
        <w:rPr>
          <w:rFonts w:cstheme="minorHAnsi"/>
        </w:rPr>
        <w:t xml:space="preserve">pecified </w:t>
      </w:r>
      <w:r w:rsidR="006E3502" w:rsidRPr="00AF3845">
        <w:rPr>
          <w:rFonts w:cstheme="minorHAnsi"/>
        </w:rPr>
        <w:t>S</w:t>
      </w:r>
      <w:r w:rsidR="0040780A" w:rsidRPr="00AF3845">
        <w:rPr>
          <w:rFonts w:cstheme="minorHAnsi"/>
        </w:rPr>
        <w:t xml:space="preserve">pecies </w:t>
      </w:r>
      <w:r w:rsidR="006E3502" w:rsidRPr="00AF3845">
        <w:rPr>
          <w:rFonts w:cstheme="minorHAnsi"/>
        </w:rPr>
        <w:t>L</w:t>
      </w:r>
      <w:r w:rsidR="0040780A" w:rsidRPr="00AF3845">
        <w:rPr>
          <w:rFonts w:cstheme="minorHAnsi"/>
        </w:rPr>
        <w:t xml:space="preserve">ist, would enable </w:t>
      </w:r>
      <w:r w:rsidR="0062710B" w:rsidRPr="00AF3845">
        <w:rPr>
          <w:rFonts w:cstheme="minorHAnsi"/>
        </w:rPr>
        <w:t xml:space="preserve">adaptive </w:t>
      </w:r>
      <w:r w:rsidR="00F23E89" w:rsidRPr="00AF3845">
        <w:rPr>
          <w:rFonts w:cstheme="minorHAnsi"/>
        </w:rPr>
        <w:t>management to maximise opportunities for the inshore fleet</w:t>
      </w:r>
      <w:r w:rsidR="0062710B" w:rsidRPr="00AF3845">
        <w:rPr>
          <w:rFonts w:cstheme="minorHAnsi"/>
        </w:rPr>
        <w:t xml:space="preserve">, whilst </w:t>
      </w:r>
      <w:r w:rsidR="008539F1" w:rsidRPr="00AF3845">
        <w:rPr>
          <w:rFonts w:cstheme="minorHAnsi"/>
        </w:rPr>
        <w:t>prevent</w:t>
      </w:r>
      <w:r w:rsidR="0062710B" w:rsidRPr="00AF3845">
        <w:rPr>
          <w:rFonts w:cstheme="minorHAnsi"/>
        </w:rPr>
        <w:t xml:space="preserve">ing </w:t>
      </w:r>
      <w:r w:rsidR="006B1354" w:rsidRPr="00AF3845">
        <w:rPr>
          <w:rFonts w:cstheme="minorHAnsi"/>
        </w:rPr>
        <w:t>unregul</w:t>
      </w:r>
      <w:r w:rsidR="00360634" w:rsidRPr="00AF3845">
        <w:rPr>
          <w:rFonts w:cstheme="minorHAnsi"/>
        </w:rPr>
        <w:t xml:space="preserve">ated </w:t>
      </w:r>
      <w:r w:rsidR="00ED0154" w:rsidRPr="00AF3845">
        <w:rPr>
          <w:rFonts w:cstheme="minorHAnsi"/>
        </w:rPr>
        <w:t>fish</w:t>
      </w:r>
      <w:r w:rsidR="00A1450C" w:rsidRPr="00AF3845">
        <w:rPr>
          <w:rFonts w:cstheme="minorHAnsi"/>
        </w:rPr>
        <w:t>ing</w:t>
      </w:r>
      <w:r w:rsidR="000F2A87" w:rsidRPr="00AF3845">
        <w:rPr>
          <w:rFonts w:cstheme="minorHAnsi"/>
        </w:rPr>
        <w:t xml:space="preserve"> activity</w:t>
      </w:r>
      <w:r w:rsidR="002B3F6C" w:rsidRPr="00AF3845">
        <w:rPr>
          <w:rFonts w:cstheme="minorHAnsi"/>
        </w:rPr>
        <w:t>.</w:t>
      </w:r>
    </w:p>
    <w:p w14:paraId="034537E1" w14:textId="77777777" w:rsidR="002B3F6C" w:rsidRPr="00AF3845" w:rsidRDefault="002B3F6C" w:rsidP="00F7457F">
      <w:pPr>
        <w:pStyle w:val="ListParagraph"/>
        <w:spacing w:after="0" w:line="240" w:lineRule="auto"/>
        <w:ind w:left="0"/>
        <w:rPr>
          <w:rFonts w:cstheme="minorHAnsi"/>
        </w:rPr>
      </w:pPr>
    </w:p>
    <w:p w14:paraId="7B19BB82" w14:textId="78BC8666" w:rsidR="005E2168" w:rsidRPr="00AF3845" w:rsidRDefault="00817632" w:rsidP="00796A6E">
      <w:pPr>
        <w:pStyle w:val="ListParagraph"/>
        <w:spacing w:after="0" w:line="240" w:lineRule="auto"/>
        <w:ind w:left="0"/>
        <w:rPr>
          <w:rFonts w:cstheme="minorHAnsi"/>
        </w:rPr>
      </w:pPr>
      <w:r w:rsidRPr="00AF3845">
        <w:rPr>
          <w:rFonts w:cstheme="minorHAnsi"/>
        </w:rPr>
        <w:t>Moving the S</w:t>
      </w:r>
      <w:r w:rsidR="0031622C" w:rsidRPr="00AF3845">
        <w:rPr>
          <w:rFonts w:cstheme="minorHAnsi"/>
        </w:rPr>
        <w:t xml:space="preserve">pecified Species List to the Flexible Permit </w:t>
      </w:r>
      <w:r w:rsidR="00796A6E" w:rsidRPr="00AF3845">
        <w:rPr>
          <w:rFonts w:cstheme="minorHAnsi"/>
        </w:rPr>
        <w:t>C</w:t>
      </w:r>
      <w:r w:rsidR="0031622C" w:rsidRPr="00AF3845">
        <w:rPr>
          <w:rFonts w:cstheme="minorHAnsi"/>
        </w:rPr>
        <w:t xml:space="preserve">onditions would allow future emerging fisheries to be </w:t>
      </w:r>
      <w:r w:rsidR="00785953" w:rsidRPr="00AF3845">
        <w:rPr>
          <w:rFonts w:cstheme="minorHAnsi"/>
        </w:rPr>
        <w:t xml:space="preserve">efficiently </w:t>
      </w:r>
      <w:r w:rsidR="00D552C7" w:rsidRPr="00AF3845">
        <w:rPr>
          <w:rFonts w:cstheme="minorHAnsi"/>
        </w:rPr>
        <w:t xml:space="preserve">brought under </w:t>
      </w:r>
      <w:r w:rsidR="0031622C" w:rsidRPr="00AF3845">
        <w:rPr>
          <w:rFonts w:cstheme="minorHAnsi"/>
        </w:rPr>
        <w:t>regulat</w:t>
      </w:r>
      <w:r w:rsidR="00D552C7" w:rsidRPr="00AF3845">
        <w:rPr>
          <w:rFonts w:cstheme="minorHAnsi"/>
        </w:rPr>
        <w:t>ion</w:t>
      </w:r>
      <w:r w:rsidR="00785953" w:rsidRPr="00AF3845">
        <w:rPr>
          <w:rFonts w:cstheme="minorHAnsi"/>
        </w:rPr>
        <w:t>, benefitting fishers and stocks</w:t>
      </w:r>
      <w:r w:rsidR="0059720C" w:rsidRPr="00AF3845">
        <w:rPr>
          <w:rFonts w:cstheme="minorHAnsi"/>
        </w:rPr>
        <w:t>. H</w:t>
      </w:r>
      <w:r w:rsidR="0031622C" w:rsidRPr="00AF3845">
        <w:rPr>
          <w:rFonts w:cstheme="minorHAnsi"/>
        </w:rPr>
        <w:t>owever</w:t>
      </w:r>
      <w:r w:rsidR="0059720C" w:rsidRPr="00AF3845">
        <w:rPr>
          <w:rFonts w:cstheme="minorHAnsi"/>
        </w:rPr>
        <w:t>,</w:t>
      </w:r>
      <w:r w:rsidR="0031622C" w:rsidRPr="00AF3845">
        <w:rPr>
          <w:rFonts w:cstheme="minorHAnsi"/>
        </w:rPr>
        <w:t xml:space="preserve"> </w:t>
      </w:r>
      <w:r w:rsidR="00366FAF" w:rsidRPr="00AF3845">
        <w:rPr>
          <w:rFonts w:cstheme="minorHAnsi"/>
        </w:rPr>
        <w:t xml:space="preserve">proposed management measures </w:t>
      </w:r>
      <w:r w:rsidR="005202C9" w:rsidRPr="00AF3845">
        <w:rPr>
          <w:rFonts w:cstheme="minorHAnsi"/>
        </w:rPr>
        <w:t xml:space="preserve">for those fisheries </w:t>
      </w:r>
      <w:r w:rsidR="0031622C" w:rsidRPr="00AF3845">
        <w:rPr>
          <w:rFonts w:cstheme="minorHAnsi"/>
        </w:rPr>
        <w:t>would still require consultation with permit holders</w:t>
      </w:r>
      <w:r w:rsidR="00796A6E" w:rsidRPr="00AF3845">
        <w:rPr>
          <w:rFonts w:cstheme="minorHAnsi"/>
        </w:rPr>
        <w:t>.</w:t>
      </w:r>
    </w:p>
    <w:p w14:paraId="43557D45" w14:textId="77777777" w:rsidR="004B22D1" w:rsidRPr="00AF3845" w:rsidRDefault="004B22D1" w:rsidP="00F7457F">
      <w:pPr>
        <w:spacing w:after="0" w:line="240" w:lineRule="auto"/>
        <w:rPr>
          <w:rFonts w:cstheme="minorHAnsi"/>
          <w:b/>
          <w:bCs/>
        </w:rPr>
      </w:pPr>
    </w:p>
    <w:p w14:paraId="29641427" w14:textId="77777777" w:rsidR="004B22D1" w:rsidRPr="00AF3845" w:rsidRDefault="004B22D1" w:rsidP="00F7457F">
      <w:pPr>
        <w:spacing w:after="0" w:line="240" w:lineRule="auto"/>
        <w:rPr>
          <w:rFonts w:cstheme="minorHAnsi"/>
          <w:b/>
          <w:bCs/>
        </w:rPr>
      </w:pPr>
      <w:r w:rsidRPr="00AF3845">
        <w:rPr>
          <w:rFonts w:cstheme="minorHAnsi"/>
          <w:b/>
          <w:bCs/>
        </w:rPr>
        <w:t>Questions:</w:t>
      </w:r>
    </w:p>
    <w:p w14:paraId="71C000D9" w14:textId="77777777" w:rsidR="002B3F6C" w:rsidRPr="00AF3845" w:rsidRDefault="002B3F6C" w:rsidP="00F7457F">
      <w:pPr>
        <w:spacing w:after="0" w:line="240" w:lineRule="auto"/>
        <w:rPr>
          <w:rFonts w:cstheme="minorHAnsi"/>
          <w:b/>
          <w:bCs/>
        </w:rPr>
      </w:pPr>
    </w:p>
    <w:p w14:paraId="7D55BE34" w14:textId="17EA910E" w:rsidR="004D118A" w:rsidRPr="00AF3845" w:rsidRDefault="003E2061" w:rsidP="00F7457F">
      <w:pPr>
        <w:spacing w:after="0" w:line="240" w:lineRule="auto"/>
        <w:rPr>
          <w:rFonts w:cstheme="minorHAnsi"/>
          <w:b/>
          <w:bCs/>
        </w:rPr>
      </w:pP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a)?  </w:t>
      </w:r>
    </w:p>
    <w:p w14:paraId="6CEAC4F0"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5F4522E8" w14:textId="77777777" w:rsidR="00AF3845" w:rsidRPr="00AF3845" w:rsidRDefault="00AF3845" w:rsidP="00F7457F">
      <w:pPr>
        <w:spacing w:after="0" w:line="240" w:lineRule="auto"/>
        <w:rPr>
          <w:rFonts w:cstheme="minorHAnsi"/>
        </w:rPr>
      </w:pPr>
    </w:p>
    <w:p w14:paraId="01151085" w14:textId="425FDA04" w:rsidR="003E2061" w:rsidRPr="00AF3845" w:rsidRDefault="002B3F6C"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46" behindDoc="0" locked="0" layoutInCell="1" allowOverlap="1" wp14:anchorId="191715C1" wp14:editId="5968798C">
                <wp:simplePos x="0" y="0"/>
                <wp:positionH relativeFrom="margin">
                  <wp:align>right</wp:align>
                </wp:positionH>
                <wp:positionV relativeFrom="paragraph">
                  <wp:posOffset>252095</wp:posOffset>
                </wp:positionV>
                <wp:extent cx="5718175" cy="1767205"/>
                <wp:effectExtent l="0" t="0" r="15875" b="23495"/>
                <wp:wrapSquare wrapText="bothSides"/>
                <wp:docPr id="2090266625" name="Text Box 2">
                  <a:extLst xmlns:a="http://schemas.openxmlformats.org/drawingml/2006/main">
                    <a:ext uri="{FF2B5EF4-FFF2-40B4-BE49-F238E27FC236}">
                      <a16:creationId xmlns:a16="http://schemas.microsoft.com/office/drawing/2014/main" id="{E516E80C-974B-4382-9B5E-580276FF807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2D2E39FC" w14:textId="77777777" w:rsidR="004B22D1" w:rsidRPr="00C84CF9" w:rsidRDefault="004B22D1" w:rsidP="004B2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715C1" id="_x0000_s1030" type="#_x0000_t202" style="position:absolute;margin-left:399.05pt;margin-top:19.85pt;width:450.25pt;height:139.15pt;z-index:25165824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">
                <v:textbox>
                  <w:txbxContent>
                    <w:p w14:paraId="2D2E39FC" w14:textId="77777777" w:rsidR="004B22D1" w:rsidRPr="00C84CF9" w:rsidRDefault="004B22D1" w:rsidP="004B22D1"/>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3E2061" w:rsidRPr="00AF3845">
        <w:rPr>
          <w:rFonts w:cstheme="minorHAnsi"/>
        </w:rPr>
        <w:t>: </w:t>
      </w:r>
    </w:p>
    <w:p w14:paraId="51493F67" w14:textId="1A3954E7" w:rsidR="003E2061" w:rsidRPr="00AF3845" w:rsidRDefault="004B22D1" w:rsidP="00F7457F">
      <w:pPr>
        <w:spacing w:after="0" w:line="240" w:lineRule="auto"/>
        <w:rPr>
          <w:rFonts w:cstheme="minorHAnsi"/>
        </w:rPr>
      </w:pPr>
      <w:r w:rsidRPr="00AF3845">
        <w:rPr>
          <w:rFonts w:cstheme="minorHAnsi"/>
        </w:rPr>
        <w:t xml:space="preserve"> </w:t>
      </w:r>
    </w:p>
    <w:p w14:paraId="6CB014DA" w14:textId="77777777" w:rsidR="00102446" w:rsidRPr="00AF3845" w:rsidRDefault="00102446" w:rsidP="00F7457F">
      <w:pPr>
        <w:spacing w:after="0" w:line="240" w:lineRule="auto"/>
        <w:rPr>
          <w:rFonts w:cstheme="minorHAnsi"/>
        </w:rPr>
      </w:pPr>
    </w:p>
    <w:p w14:paraId="7EF15DA6" w14:textId="77777777" w:rsidR="00102446" w:rsidRPr="00AF3845" w:rsidRDefault="00102446" w:rsidP="00F7457F">
      <w:pPr>
        <w:spacing w:after="0" w:line="240" w:lineRule="auto"/>
        <w:rPr>
          <w:rFonts w:cstheme="minorHAnsi"/>
        </w:rPr>
      </w:pPr>
    </w:p>
    <w:p w14:paraId="56D21775" w14:textId="77777777" w:rsidR="00102446" w:rsidRPr="00AF3845" w:rsidRDefault="00102446" w:rsidP="00F7457F">
      <w:pPr>
        <w:spacing w:after="0" w:line="240" w:lineRule="auto"/>
        <w:rPr>
          <w:rFonts w:cstheme="minorHAnsi"/>
        </w:rPr>
      </w:pPr>
    </w:p>
    <w:p w14:paraId="6A1CA26B" w14:textId="77777777" w:rsidR="00102446" w:rsidRPr="00AF3845" w:rsidRDefault="00102446" w:rsidP="00F7457F">
      <w:pPr>
        <w:spacing w:after="0" w:line="240" w:lineRule="auto"/>
        <w:rPr>
          <w:rFonts w:cstheme="minorHAnsi"/>
        </w:rPr>
      </w:pPr>
    </w:p>
    <w:p w14:paraId="5B22FD09" w14:textId="4462623A" w:rsidR="00426073" w:rsidRPr="00AF3845" w:rsidRDefault="004D118A" w:rsidP="00F7457F">
      <w:pPr>
        <w:spacing w:after="0" w:line="240" w:lineRule="auto"/>
        <w:rPr>
          <w:rFonts w:cstheme="minorHAnsi"/>
          <w:b/>
          <w:bCs/>
        </w:rPr>
      </w:pPr>
      <w:r w:rsidRPr="00AF3845">
        <w:rPr>
          <w:rFonts w:cstheme="minorHAnsi"/>
          <w:b/>
          <w:bCs/>
        </w:rPr>
        <w:lastRenderedPageBreak/>
        <w:t xml:space="preserve">What is your view </w:t>
      </w:r>
      <w:r w:rsidR="00791124" w:rsidRPr="00AF3845">
        <w:rPr>
          <w:rFonts w:cstheme="minorHAnsi"/>
          <w:b/>
          <w:bCs/>
        </w:rPr>
        <w:t>of Proposal</w:t>
      </w:r>
      <w:r w:rsidRPr="00AF3845">
        <w:rPr>
          <w:rFonts w:cstheme="minorHAnsi"/>
          <w:b/>
          <w:bCs/>
        </w:rPr>
        <w:t xml:space="preserve"> b)?  </w:t>
      </w:r>
    </w:p>
    <w:p w14:paraId="04D5E64B"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4216D03A" w14:textId="77777777" w:rsidR="00AF3845" w:rsidRPr="00AF3845" w:rsidRDefault="00AF3845" w:rsidP="00F7457F">
      <w:pPr>
        <w:spacing w:after="0" w:line="240" w:lineRule="auto"/>
        <w:rPr>
          <w:rFonts w:cstheme="minorHAnsi"/>
        </w:rPr>
      </w:pPr>
    </w:p>
    <w:p w14:paraId="5E5718EB" w14:textId="64733177" w:rsidR="004D118A" w:rsidRPr="00AF3845" w:rsidRDefault="00102446"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1" behindDoc="0" locked="0" layoutInCell="1" allowOverlap="1" wp14:anchorId="4E63E648" wp14:editId="1D4D4788">
                <wp:simplePos x="0" y="0"/>
                <wp:positionH relativeFrom="margin">
                  <wp:align>right</wp:align>
                </wp:positionH>
                <wp:positionV relativeFrom="paragraph">
                  <wp:posOffset>262801</wp:posOffset>
                </wp:positionV>
                <wp:extent cx="5718175" cy="1767205"/>
                <wp:effectExtent l="0" t="0" r="15875" b="23495"/>
                <wp:wrapSquare wrapText="bothSides"/>
                <wp:docPr id="117391799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601562FD" w14:textId="77777777" w:rsidR="004D118A" w:rsidRPr="00C84CF9" w:rsidRDefault="004D118A" w:rsidP="004D11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3E648" id="Text Box 41" o:spid="_x0000_s1031" type="#_x0000_t202" style="position:absolute;margin-left:399.05pt;margin-top:20.7pt;width:450.25pt;height:139.15pt;z-index:25165825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">
                <v:textbox>
                  <w:txbxContent>
                    <w:p w14:paraId="601562FD" w14:textId="77777777" w:rsidR="004D118A" w:rsidRPr="00C84CF9" w:rsidRDefault="004D118A" w:rsidP="004D118A"/>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4D118A" w:rsidRPr="00AF3845">
        <w:rPr>
          <w:rFonts w:cstheme="minorHAnsi"/>
        </w:rPr>
        <w:t>: </w:t>
      </w:r>
    </w:p>
    <w:p w14:paraId="7101EEF1" w14:textId="0B7D6408" w:rsidR="004D118A" w:rsidRPr="00AF3845" w:rsidRDefault="004D118A" w:rsidP="00F7457F">
      <w:pPr>
        <w:spacing w:after="0" w:line="240" w:lineRule="auto"/>
        <w:rPr>
          <w:rFonts w:cstheme="minorHAnsi"/>
          <w:b/>
          <w:bCs/>
        </w:rPr>
      </w:pPr>
    </w:p>
    <w:p w14:paraId="5C2F8271" w14:textId="003F1D50" w:rsidR="004B22D1" w:rsidRPr="00AF3845" w:rsidRDefault="004B22D1"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47" behindDoc="0" locked="0" layoutInCell="1" allowOverlap="1" wp14:anchorId="0F883203" wp14:editId="67D5FC7D">
                <wp:simplePos x="0" y="0"/>
                <wp:positionH relativeFrom="margin">
                  <wp:align>right</wp:align>
                </wp:positionH>
                <wp:positionV relativeFrom="paragraph">
                  <wp:posOffset>218779</wp:posOffset>
                </wp:positionV>
                <wp:extent cx="5718175" cy="1767205"/>
                <wp:effectExtent l="0" t="0" r="15875" b="23495"/>
                <wp:wrapSquare wrapText="bothSides"/>
                <wp:docPr id="1227384373" name="Text Box 2">
                  <a:extLst xmlns:a="http://schemas.openxmlformats.org/drawingml/2006/main">
                    <a:ext uri="{FF2B5EF4-FFF2-40B4-BE49-F238E27FC236}">
                      <a16:creationId xmlns:a16="http://schemas.microsoft.com/office/drawing/2014/main" id="{2BD1FD1C-49A0-424D-93A0-D94B23C598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6393BAC2" w14:textId="77777777" w:rsidR="004B22D1" w:rsidRPr="00C84CF9" w:rsidRDefault="004B22D1" w:rsidP="004B22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883203" id="_x0000_s1032" type="#_x0000_t202" style="position:absolute;margin-left:399.05pt;margin-top:17.25pt;width:450.25pt;height:139.15pt;z-index:25165824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">
                <v:textbox>
                  <w:txbxContent>
                    <w:p w14:paraId="6393BAC2" w14:textId="77777777" w:rsidR="004B22D1" w:rsidRPr="00C84CF9" w:rsidRDefault="004B22D1" w:rsidP="004B22D1"/>
                  </w:txbxContent>
                </v:textbox>
                <w10:wrap type="square" anchorx="margin"/>
              </v:shape>
            </w:pict>
          </mc:Fallback>
        </mc:AlternateContent>
      </w:r>
      <w:r w:rsidRPr="00AF3845">
        <w:rPr>
          <w:rFonts w:cstheme="minorHAnsi"/>
        </w:rPr>
        <w:t>Any further comments</w:t>
      </w:r>
      <w:r w:rsidR="00AF3845">
        <w:rPr>
          <w:rFonts w:cstheme="minorHAnsi"/>
        </w:rPr>
        <w:t>:</w:t>
      </w:r>
    </w:p>
    <w:p w14:paraId="25AC0D88" w14:textId="6A73651C" w:rsidR="009B0AC5" w:rsidRPr="00AF3845" w:rsidRDefault="009B0AC5">
      <w:pPr>
        <w:rPr>
          <w:rFonts w:cstheme="minorHAnsi"/>
        </w:rPr>
      </w:pPr>
      <w:r w:rsidRPr="00AF3845">
        <w:rPr>
          <w:rFonts w:cstheme="minorHAnsi"/>
        </w:rPr>
        <w:br w:type="page"/>
      </w:r>
    </w:p>
    <w:p w14:paraId="0837B52A" w14:textId="1C93BB6F" w:rsidR="00193B37" w:rsidRPr="00193B37" w:rsidRDefault="00EA3FC3" w:rsidP="00193B37">
      <w:pPr>
        <w:pStyle w:val="ListParagraph"/>
        <w:numPr>
          <w:ilvl w:val="0"/>
          <w:numId w:val="20"/>
        </w:numPr>
        <w:spacing w:after="0" w:line="240" w:lineRule="auto"/>
        <w:rPr>
          <w:rFonts w:cstheme="minorHAnsi"/>
          <w:b/>
          <w:bCs/>
          <w:sz w:val="24"/>
          <w:szCs w:val="24"/>
        </w:rPr>
      </w:pPr>
      <w:r w:rsidRPr="00AF3845">
        <w:rPr>
          <w:rFonts w:cstheme="minorHAnsi"/>
          <w:b/>
          <w:bCs/>
          <w:sz w:val="24"/>
          <w:szCs w:val="24"/>
        </w:rPr>
        <w:lastRenderedPageBreak/>
        <w:t>Building Trust</w:t>
      </w:r>
    </w:p>
    <w:p w14:paraId="08816CB3" w14:textId="77777777" w:rsidR="00193B37" w:rsidRDefault="00193B37" w:rsidP="00193B37">
      <w:pPr>
        <w:pStyle w:val="ListParagraph"/>
        <w:kinsoku w:val="0"/>
        <w:overflowPunct w:val="0"/>
        <w:autoSpaceDE w:val="0"/>
        <w:autoSpaceDN w:val="0"/>
        <w:adjustRightInd w:val="0"/>
        <w:spacing w:after="0" w:line="240" w:lineRule="auto"/>
        <w:ind w:left="0" w:right="249"/>
        <w:rPr>
          <w:rFonts w:cstheme="minorHAnsi"/>
        </w:rPr>
      </w:pPr>
    </w:p>
    <w:p w14:paraId="5C2DC5A7" w14:textId="2F68D2B4" w:rsidR="00193B37" w:rsidRPr="00AF3845" w:rsidRDefault="00193B37" w:rsidP="00193B37">
      <w:pPr>
        <w:pStyle w:val="ListParagraph"/>
        <w:kinsoku w:val="0"/>
        <w:overflowPunct w:val="0"/>
        <w:autoSpaceDE w:val="0"/>
        <w:autoSpaceDN w:val="0"/>
        <w:adjustRightInd w:val="0"/>
        <w:spacing w:after="0" w:line="240" w:lineRule="auto"/>
        <w:ind w:left="0" w:right="249"/>
        <w:rPr>
          <w:rFonts w:cstheme="minorHAnsi"/>
        </w:rPr>
      </w:pPr>
      <w:r>
        <w:rPr>
          <w:rFonts w:cstheme="minorHAnsi"/>
        </w:rPr>
        <w:t>3</w:t>
      </w:r>
      <w:r w:rsidRPr="00AF3845">
        <w:rPr>
          <w:rFonts w:cstheme="minorHAnsi"/>
        </w:rPr>
        <w:t>.1</w:t>
      </w:r>
      <w:r w:rsidRPr="00AF3845">
        <w:rPr>
          <w:rFonts w:cstheme="minorHAnsi"/>
        </w:rPr>
        <w:tab/>
        <w:t>Issues identified by Sussex IFCA:</w:t>
      </w:r>
    </w:p>
    <w:p w14:paraId="630476C0" w14:textId="77777777" w:rsidR="00193B37" w:rsidRPr="00753753" w:rsidRDefault="00193B37" w:rsidP="00753753">
      <w:pPr>
        <w:kinsoku w:val="0"/>
        <w:overflowPunct w:val="0"/>
        <w:autoSpaceDE w:val="0"/>
        <w:autoSpaceDN w:val="0"/>
        <w:adjustRightInd w:val="0"/>
        <w:spacing w:after="0" w:line="240" w:lineRule="auto"/>
        <w:ind w:right="249"/>
        <w:rPr>
          <w:rFonts w:cstheme="minorHAnsi"/>
        </w:rPr>
      </w:pPr>
    </w:p>
    <w:p w14:paraId="3D4C90D9" w14:textId="5B035E4D" w:rsidR="00193B37" w:rsidRPr="005F3F76" w:rsidRDefault="004D5E1C" w:rsidP="005A7F03">
      <w:pPr>
        <w:pStyle w:val="ListParagraph"/>
        <w:numPr>
          <w:ilvl w:val="0"/>
          <w:numId w:val="48"/>
        </w:numPr>
        <w:kinsoku w:val="0"/>
        <w:overflowPunct w:val="0"/>
        <w:autoSpaceDE w:val="0"/>
        <w:autoSpaceDN w:val="0"/>
        <w:adjustRightInd w:val="0"/>
        <w:spacing w:after="0" w:line="240" w:lineRule="auto"/>
        <w:ind w:left="357" w:right="249" w:hanging="357"/>
        <w:rPr>
          <w:rFonts w:cstheme="minorHAnsi"/>
        </w:rPr>
      </w:pPr>
      <w:r w:rsidRPr="005F3F76">
        <w:rPr>
          <w:rFonts w:cstheme="minorHAnsi"/>
        </w:rPr>
        <w:t xml:space="preserve">Fishers regularly stress the importance of relationships and trust with IFCA Officers, and the value fishers can offer to the management process. </w:t>
      </w:r>
      <w:r w:rsidR="008259C2" w:rsidRPr="005F3F76">
        <w:rPr>
          <w:rFonts w:cstheme="minorHAnsi"/>
        </w:rPr>
        <w:t>W</w:t>
      </w:r>
      <w:r w:rsidRPr="005F3F76">
        <w:rPr>
          <w:rFonts w:cstheme="minorHAnsi"/>
        </w:rPr>
        <w:t>hen their knowledge and opinions are incorporated into decisio</w:t>
      </w:r>
      <w:r w:rsidR="006E4800" w:rsidRPr="005F3F76">
        <w:rPr>
          <w:rFonts w:cstheme="minorHAnsi"/>
        </w:rPr>
        <w:t>ns</w:t>
      </w:r>
      <w:r w:rsidRPr="005F3F76">
        <w:rPr>
          <w:rFonts w:cstheme="minorHAnsi"/>
        </w:rPr>
        <w:t xml:space="preserve"> the </w:t>
      </w:r>
      <w:r w:rsidR="006E4800" w:rsidRPr="005F3F76">
        <w:rPr>
          <w:rFonts w:cstheme="minorHAnsi"/>
        </w:rPr>
        <w:t xml:space="preserve">resulting </w:t>
      </w:r>
      <w:r w:rsidRPr="005F3F76">
        <w:rPr>
          <w:rFonts w:cstheme="minorHAnsi"/>
        </w:rPr>
        <w:t>managemen</w:t>
      </w:r>
      <w:r w:rsidR="006E4800" w:rsidRPr="005F3F76">
        <w:rPr>
          <w:rFonts w:cstheme="minorHAnsi"/>
        </w:rPr>
        <w:t>t</w:t>
      </w:r>
      <w:r w:rsidRPr="005F3F76">
        <w:rPr>
          <w:rFonts w:cstheme="minorHAnsi"/>
        </w:rPr>
        <w:t xml:space="preserve"> is more effective and supportive</w:t>
      </w:r>
    </w:p>
    <w:p w14:paraId="31DB2BA9" w14:textId="77777777" w:rsidR="00193B37" w:rsidRPr="006E4800" w:rsidRDefault="00193B37" w:rsidP="006E4800">
      <w:pPr>
        <w:kinsoku w:val="0"/>
        <w:overflowPunct w:val="0"/>
        <w:autoSpaceDE w:val="0"/>
        <w:autoSpaceDN w:val="0"/>
        <w:adjustRightInd w:val="0"/>
        <w:spacing w:after="0" w:line="240" w:lineRule="auto"/>
        <w:ind w:right="249"/>
        <w:rPr>
          <w:rFonts w:cstheme="minorHAnsi"/>
        </w:rPr>
      </w:pPr>
    </w:p>
    <w:p w14:paraId="7E93D9D0" w14:textId="025AC86D" w:rsidR="001325E4" w:rsidRPr="00AF3845" w:rsidRDefault="001325E4" w:rsidP="00BE2456">
      <w:pPr>
        <w:pStyle w:val="ListParagraph"/>
        <w:numPr>
          <w:ilvl w:val="1"/>
          <w:numId w:val="49"/>
        </w:numPr>
        <w:kinsoku w:val="0"/>
        <w:overflowPunct w:val="0"/>
        <w:autoSpaceDE w:val="0"/>
        <w:autoSpaceDN w:val="0"/>
        <w:adjustRightInd w:val="0"/>
        <w:spacing w:after="0" w:line="240" w:lineRule="auto"/>
        <w:ind w:right="249"/>
        <w:rPr>
          <w:rFonts w:cstheme="minorHAnsi"/>
        </w:rPr>
      </w:pPr>
      <w:r>
        <w:rPr>
          <w:rFonts w:cstheme="minorHAnsi"/>
        </w:rPr>
        <w:t>Proposals</w:t>
      </w:r>
      <w:r w:rsidRPr="00AF3845">
        <w:rPr>
          <w:rFonts w:cstheme="minorHAnsi"/>
        </w:rPr>
        <w:t>:</w:t>
      </w:r>
    </w:p>
    <w:p w14:paraId="2BB248C1" w14:textId="77777777" w:rsidR="00193B37" w:rsidRPr="00AF3845" w:rsidRDefault="00193B37" w:rsidP="00193B37">
      <w:pPr>
        <w:pStyle w:val="ListParagraph"/>
        <w:spacing w:after="0" w:line="240" w:lineRule="auto"/>
        <w:rPr>
          <w:rFonts w:cstheme="minorHAnsi"/>
        </w:rPr>
      </w:pPr>
    </w:p>
    <w:p w14:paraId="3C717575" w14:textId="09FC07C1" w:rsidR="00193B37" w:rsidRPr="00BE2456" w:rsidRDefault="006E4800" w:rsidP="00BE2456">
      <w:pPr>
        <w:pStyle w:val="ListParagraph"/>
        <w:numPr>
          <w:ilvl w:val="0"/>
          <w:numId w:val="46"/>
        </w:numPr>
        <w:spacing w:after="0" w:line="240" w:lineRule="auto"/>
        <w:ind w:left="360"/>
        <w:rPr>
          <w:rFonts w:cstheme="minorHAnsi"/>
        </w:rPr>
      </w:pPr>
      <w:r w:rsidRPr="00BE2456">
        <w:rPr>
          <w:rFonts w:cstheme="minorHAnsi"/>
        </w:rPr>
        <w:t xml:space="preserve">Sussex IFCA propose to continue to engage fishers </w:t>
      </w:r>
      <w:r w:rsidR="00962F16" w:rsidRPr="00BE2456">
        <w:rPr>
          <w:rFonts w:cstheme="minorHAnsi"/>
        </w:rPr>
        <w:t>using a</w:t>
      </w:r>
      <w:r w:rsidR="00A62595" w:rsidRPr="00BE2456">
        <w:rPr>
          <w:rFonts w:cstheme="minorHAnsi"/>
        </w:rPr>
        <w:t xml:space="preserve"> similar structure</w:t>
      </w:r>
      <w:r w:rsidR="00962F16" w:rsidRPr="00BE2456">
        <w:rPr>
          <w:rFonts w:cstheme="minorHAnsi"/>
        </w:rPr>
        <w:t xml:space="preserve">, and with similar intentions, </w:t>
      </w:r>
      <w:r w:rsidR="00A62595" w:rsidRPr="00BE2456">
        <w:rPr>
          <w:rFonts w:cstheme="minorHAnsi"/>
        </w:rPr>
        <w:t>to that used for this management review:</w:t>
      </w:r>
    </w:p>
    <w:p w14:paraId="541D75B6" w14:textId="37B29892" w:rsidR="00A62595" w:rsidRDefault="00BC3140" w:rsidP="00962F16">
      <w:pPr>
        <w:pStyle w:val="ListParagraph"/>
        <w:numPr>
          <w:ilvl w:val="2"/>
          <w:numId w:val="46"/>
        </w:numPr>
        <w:spacing w:after="0" w:line="240" w:lineRule="auto"/>
        <w:ind w:left="540"/>
        <w:rPr>
          <w:rFonts w:cstheme="minorHAnsi"/>
        </w:rPr>
      </w:pPr>
      <w:r>
        <w:rPr>
          <w:rFonts w:cstheme="minorHAnsi"/>
        </w:rPr>
        <w:t>Early engagement – At the start of the management review or development process</w:t>
      </w:r>
    </w:p>
    <w:p w14:paraId="1B695875" w14:textId="24F739A7" w:rsidR="00BC3140" w:rsidRDefault="00BC3140" w:rsidP="00962F16">
      <w:pPr>
        <w:pStyle w:val="ListParagraph"/>
        <w:numPr>
          <w:ilvl w:val="2"/>
          <w:numId w:val="46"/>
        </w:numPr>
        <w:spacing w:after="0" w:line="240" w:lineRule="auto"/>
        <w:ind w:left="540"/>
        <w:rPr>
          <w:rFonts w:cstheme="minorHAnsi"/>
        </w:rPr>
      </w:pPr>
      <w:r>
        <w:rPr>
          <w:rFonts w:cstheme="minorHAnsi"/>
        </w:rPr>
        <w:t xml:space="preserve">Using third party researchers to identify themes and </w:t>
      </w:r>
      <w:r w:rsidR="009D72A1">
        <w:rPr>
          <w:rFonts w:cstheme="minorHAnsi"/>
        </w:rPr>
        <w:t>overarching opinions of the fleet</w:t>
      </w:r>
    </w:p>
    <w:p w14:paraId="5356CC68" w14:textId="2BB52FD8" w:rsidR="009D72A1" w:rsidRDefault="009D72A1" w:rsidP="00962F16">
      <w:pPr>
        <w:pStyle w:val="ListParagraph"/>
        <w:numPr>
          <w:ilvl w:val="2"/>
          <w:numId w:val="46"/>
        </w:numPr>
        <w:spacing w:after="0" w:line="240" w:lineRule="auto"/>
        <w:ind w:left="540"/>
        <w:rPr>
          <w:rFonts w:cstheme="minorHAnsi"/>
        </w:rPr>
      </w:pPr>
      <w:r>
        <w:rPr>
          <w:rFonts w:cstheme="minorHAnsi"/>
        </w:rPr>
        <w:t xml:space="preserve">Deriving management priorities from this (and from internal assessment </w:t>
      </w:r>
      <w:r w:rsidR="00EA34FE">
        <w:rPr>
          <w:rFonts w:cstheme="minorHAnsi"/>
        </w:rPr>
        <w:t>by</w:t>
      </w:r>
      <w:r>
        <w:rPr>
          <w:rFonts w:cstheme="minorHAnsi"/>
        </w:rPr>
        <w:t xml:space="preserve"> Sussex IFCA)</w:t>
      </w:r>
    </w:p>
    <w:p w14:paraId="5CD30D30" w14:textId="321570BC" w:rsidR="009D72A1" w:rsidRDefault="00E55DB1" w:rsidP="00962F16">
      <w:pPr>
        <w:pStyle w:val="ListParagraph"/>
        <w:numPr>
          <w:ilvl w:val="2"/>
          <w:numId w:val="46"/>
        </w:numPr>
        <w:spacing w:after="0" w:line="240" w:lineRule="auto"/>
        <w:ind w:left="540"/>
        <w:rPr>
          <w:rFonts w:cstheme="minorHAnsi"/>
        </w:rPr>
      </w:pPr>
      <w:r>
        <w:rPr>
          <w:rFonts w:cstheme="minorHAnsi"/>
        </w:rPr>
        <w:t xml:space="preserve">Using this for the basis of further informal </w:t>
      </w:r>
      <w:r w:rsidR="00B95A78">
        <w:rPr>
          <w:rFonts w:cstheme="minorHAnsi"/>
        </w:rPr>
        <w:t>consultation</w:t>
      </w:r>
      <w:r>
        <w:rPr>
          <w:rFonts w:cstheme="minorHAnsi"/>
        </w:rPr>
        <w:t xml:space="preserve"> with fishers and other stakeholders</w:t>
      </w:r>
    </w:p>
    <w:p w14:paraId="59867B0F" w14:textId="00D222EC" w:rsidR="000050D5" w:rsidRDefault="000050D5" w:rsidP="00962F16">
      <w:pPr>
        <w:pStyle w:val="ListParagraph"/>
        <w:numPr>
          <w:ilvl w:val="2"/>
          <w:numId w:val="46"/>
        </w:numPr>
        <w:spacing w:after="0" w:line="240" w:lineRule="auto"/>
        <w:ind w:left="540"/>
        <w:rPr>
          <w:rFonts w:cstheme="minorHAnsi"/>
        </w:rPr>
      </w:pPr>
      <w:r>
        <w:rPr>
          <w:rFonts w:cstheme="minorHAnsi"/>
        </w:rPr>
        <w:t xml:space="preserve">To be pragmatic </w:t>
      </w:r>
      <w:r w:rsidR="00842227">
        <w:rPr>
          <w:rFonts w:cstheme="minorHAnsi"/>
        </w:rPr>
        <w:t>recognis</w:t>
      </w:r>
      <w:r w:rsidR="00BD0F89">
        <w:rPr>
          <w:rFonts w:cstheme="minorHAnsi"/>
        </w:rPr>
        <w:t>ing</w:t>
      </w:r>
      <w:r>
        <w:rPr>
          <w:rFonts w:cstheme="minorHAnsi"/>
        </w:rPr>
        <w:t xml:space="preserve"> this resource heavy process cannot be</w:t>
      </w:r>
      <w:r w:rsidR="008E5DF5">
        <w:rPr>
          <w:rFonts w:cstheme="minorHAnsi"/>
        </w:rPr>
        <w:t xml:space="preserve"> used in</w:t>
      </w:r>
      <w:r w:rsidR="00962F16">
        <w:rPr>
          <w:rFonts w:cstheme="minorHAnsi"/>
        </w:rPr>
        <w:t xml:space="preserve"> all decision</w:t>
      </w:r>
      <w:r w:rsidR="008E5DF5">
        <w:rPr>
          <w:rFonts w:cstheme="minorHAnsi"/>
        </w:rPr>
        <w:t>-making</w:t>
      </w:r>
    </w:p>
    <w:p w14:paraId="28D1F3E6" w14:textId="53181406" w:rsidR="006E4800" w:rsidRPr="006E4800" w:rsidRDefault="006E4800" w:rsidP="006E4800">
      <w:pPr>
        <w:spacing w:after="0" w:line="240" w:lineRule="auto"/>
        <w:rPr>
          <w:rFonts w:cstheme="minorHAnsi"/>
        </w:rPr>
      </w:pPr>
    </w:p>
    <w:p w14:paraId="67B3E73D" w14:textId="1FDA05A2" w:rsidR="00193B37" w:rsidRPr="00AF3845" w:rsidRDefault="00193B37" w:rsidP="00193B37">
      <w:pPr>
        <w:spacing w:after="0" w:line="240" w:lineRule="auto"/>
        <w:rPr>
          <w:rFonts w:cstheme="minorHAnsi"/>
          <w:b/>
          <w:bCs/>
        </w:rPr>
      </w:pPr>
      <w:r w:rsidRPr="00AF3845">
        <w:rPr>
          <w:rFonts w:cstheme="minorHAnsi"/>
          <w:b/>
          <w:bCs/>
        </w:rPr>
        <w:t>Further information:</w:t>
      </w:r>
    </w:p>
    <w:p w14:paraId="7BBAF1EA" w14:textId="77777777" w:rsidR="00193B37" w:rsidRPr="00AF3845" w:rsidRDefault="00193B37" w:rsidP="00193B37">
      <w:pPr>
        <w:pStyle w:val="ListParagraph"/>
        <w:spacing w:after="0" w:line="240" w:lineRule="auto"/>
        <w:ind w:left="0"/>
        <w:rPr>
          <w:rFonts w:cstheme="minorHAnsi"/>
        </w:rPr>
      </w:pPr>
    </w:p>
    <w:p w14:paraId="3A9ADB86" w14:textId="2C684582" w:rsidR="00C93646" w:rsidRDefault="00C93646" w:rsidP="00C93646">
      <w:pPr>
        <w:spacing w:after="0" w:line="240" w:lineRule="auto"/>
        <w:rPr>
          <w:rFonts w:cstheme="minorHAnsi"/>
        </w:rPr>
      </w:pPr>
      <w:r w:rsidRPr="00C93646">
        <w:rPr>
          <w:rFonts w:cstheme="minorHAnsi"/>
        </w:rPr>
        <w:t>Sussex IFCA</w:t>
      </w:r>
      <w:r>
        <w:rPr>
          <w:rFonts w:cstheme="minorHAnsi"/>
        </w:rPr>
        <w:t xml:space="preserve"> are committed to using a</w:t>
      </w:r>
      <w:r w:rsidRPr="00C93646">
        <w:rPr>
          <w:rFonts w:cstheme="minorHAnsi"/>
        </w:rPr>
        <w:t xml:space="preserve"> co-design</w:t>
      </w:r>
      <w:r>
        <w:rPr>
          <w:rFonts w:cstheme="minorHAnsi"/>
        </w:rPr>
        <w:t xml:space="preserve">, and where possible co-management </w:t>
      </w:r>
      <w:r w:rsidRPr="00C93646">
        <w:rPr>
          <w:rFonts w:cstheme="minorHAnsi"/>
        </w:rPr>
        <w:t>model</w:t>
      </w:r>
      <w:r>
        <w:rPr>
          <w:rFonts w:cstheme="minorHAnsi"/>
        </w:rPr>
        <w:t xml:space="preserve">, </w:t>
      </w:r>
      <w:r w:rsidR="00D0268E">
        <w:rPr>
          <w:rFonts w:cstheme="minorHAnsi"/>
        </w:rPr>
        <w:t xml:space="preserve">to develop and review the management that applies to inshore </w:t>
      </w:r>
      <w:r w:rsidRPr="00C93646">
        <w:rPr>
          <w:rFonts w:cstheme="minorHAnsi"/>
        </w:rPr>
        <w:t>fishers.</w:t>
      </w:r>
      <w:r w:rsidR="00D0268E">
        <w:rPr>
          <w:rFonts w:cstheme="minorHAnsi"/>
        </w:rPr>
        <w:t xml:space="preserve"> Sussex IFCA agree that early and effective incorporation of fisher knowledge and opinion </w:t>
      </w:r>
      <w:r w:rsidR="00E11CD8">
        <w:rPr>
          <w:rFonts w:cstheme="minorHAnsi"/>
        </w:rPr>
        <w:t xml:space="preserve">results in more effective </w:t>
      </w:r>
      <w:r w:rsidR="0082636A">
        <w:rPr>
          <w:rFonts w:cstheme="minorHAnsi"/>
        </w:rPr>
        <w:t xml:space="preserve">controls </w:t>
      </w:r>
      <w:r w:rsidR="00E11CD8">
        <w:rPr>
          <w:rFonts w:cstheme="minorHAnsi"/>
        </w:rPr>
        <w:t xml:space="preserve">and higher levels of compliance; both of which are crucial to </w:t>
      </w:r>
      <w:r w:rsidR="0082636A">
        <w:rPr>
          <w:rFonts w:cstheme="minorHAnsi"/>
        </w:rPr>
        <w:t>achieving the objectives of management.</w:t>
      </w:r>
    </w:p>
    <w:p w14:paraId="0623F18F" w14:textId="77777777" w:rsidR="00206D51" w:rsidRDefault="00206D51" w:rsidP="00C93646">
      <w:pPr>
        <w:spacing w:after="0" w:line="240" w:lineRule="auto"/>
        <w:rPr>
          <w:rFonts w:cstheme="minorHAnsi"/>
        </w:rPr>
      </w:pPr>
    </w:p>
    <w:p w14:paraId="2F4117C8" w14:textId="735B6BA0" w:rsidR="00206D51" w:rsidRDefault="00206D51" w:rsidP="00C93646">
      <w:pPr>
        <w:spacing w:after="0" w:line="240" w:lineRule="auto"/>
        <w:rPr>
          <w:rFonts w:cstheme="minorHAnsi"/>
        </w:rPr>
      </w:pPr>
      <w:r>
        <w:rPr>
          <w:rFonts w:cstheme="minorHAnsi"/>
        </w:rPr>
        <w:t>T</w:t>
      </w:r>
      <w:r w:rsidRPr="00C93646">
        <w:rPr>
          <w:rFonts w:cstheme="minorHAnsi"/>
        </w:rPr>
        <w:t xml:space="preserve">his </w:t>
      </w:r>
      <w:r>
        <w:rPr>
          <w:rFonts w:cstheme="minorHAnsi"/>
        </w:rPr>
        <w:t>drove the decision to</w:t>
      </w:r>
      <w:r w:rsidRPr="00C93646">
        <w:rPr>
          <w:rFonts w:cstheme="minorHAnsi"/>
        </w:rPr>
        <w:t xml:space="preserve"> conduct interviews with fishers </w:t>
      </w:r>
      <w:r>
        <w:rPr>
          <w:rFonts w:cstheme="minorHAnsi"/>
        </w:rPr>
        <w:t xml:space="preserve">in 2025, </w:t>
      </w:r>
      <w:r w:rsidRPr="00C93646">
        <w:rPr>
          <w:rFonts w:cstheme="minorHAnsi"/>
        </w:rPr>
        <w:t>incorporat</w:t>
      </w:r>
      <w:r>
        <w:rPr>
          <w:rFonts w:cstheme="minorHAnsi"/>
        </w:rPr>
        <w:t>ing</w:t>
      </w:r>
      <w:r w:rsidRPr="00C93646">
        <w:rPr>
          <w:rFonts w:cstheme="minorHAnsi"/>
        </w:rPr>
        <w:t xml:space="preserve"> fisher knowledge and expertise at the very first step of the </w:t>
      </w:r>
      <w:r>
        <w:rPr>
          <w:rFonts w:cstheme="minorHAnsi"/>
        </w:rPr>
        <w:t xml:space="preserve">review </w:t>
      </w:r>
      <w:r w:rsidRPr="00C93646">
        <w:rPr>
          <w:rFonts w:cstheme="minorHAnsi"/>
        </w:rPr>
        <w:t xml:space="preserve">process. </w:t>
      </w:r>
      <w:r>
        <w:rPr>
          <w:rFonts w:cstheme="minorHAnsi"/>
        </w:rPr>
        <w:t>As such, the p</w:t>
      </w:r>
      <w:r w:rsidRPr="00C93646">
        <w:rPr>
          <w:rFonts w:cstheme="minorHAnsi"/>
        </w:rPr>
        <w:t xml:space="preserve">roposals </w:t>
      </w:r>
      <w:r w:rsidR="00A569CD">
        <w:rPr>
          <w:rFonts w:cstheme="minorHAnsi"/>
        </w:rPr>
        <w:t>are based on information from</w:t>
      </w:r>
      <w:r w:rsidRPr="00C93646">
        <w:rPr>
          <w:rFonts w:cstheme="minorHAnsi"/>
        </w:rPr>
        <w:t xml:space="preserve"> ~50% of the fleet</w:t>
      </w:r>
      <w:r w:rsidR="00A569CD">
        <w:rPr>
          <w:rFonts w:cstheme="minorHAnsi"/>
        </w:rPr>
        <w:t xml:space="preserve"> (</w:t>
      </w:r>
      <w:r w:rsidRPr="00C93646">
        <w:rPr>
          <w:rFonts w:cstheme="minorHAnsi"/>
        </w:rPr>
        <w:t>and a separate internal assessment of the byelaw</w:t>
      </w:r>
      <w:r w:rsidR="00067173">
        <w:rPr>
          <w:rFonts w:cstheme="minorHAnsi"/>
        </w:rPr>
        <w:t>)</w:t>
      </w:r>
      <w:r w:rsidRPr="00C93646">
        <w:rPr>
          <w:rFonts w:cstheme="minorHAnsi"/>
        </w:rPr>
        <w:t xml:space="preserve">. We chose Sarah Coulthard’s research group to analyse </w:t>
      </w:r>
      <w:r w:rsidR="00067173">
        <w:rPr>
          <w:rFonts w:cstheme="minorHAnsi"/>
        </w:rPr>
        <w:t xml:space="preserve">and write up </w:t>
      </w:r>
      <w:r w:rsidRPr="00C93646">
        <w:rPr>
          <w:rFonts w:cstheme="minorHAnsi"/>
        </w:rPr>
        <w:t xml:space="preserve">the interviews </w:t>
      </w:r>
      <w:r w:rsidR="006200B8">
        <w:rPr>
          <w:rFonts w:cstheme="minorHAnsi"/>
        </w:rPr>
        <w:t>to ensure the outcomes were developed by an independent third party</w:t>
      </w:r>
      <w:r w:rsidR="004B239A">
        <w:rPr>
          <w:rFonts w:cstheme="minorHAnsi"/>
        </w:rPr>
        <w:t>, and by an advocate for the inshore fishing fleet.</w:t>
      </w:r>
    </w:p>
    <w:p w14:paraId="541273BE" w14:textId="4E942346" w:rsidR="00C93646" w:rsidRPr="00C93646" w:rsidRDefault="00C93646" w:rsidP="00C93646">
      <w:pPr>
        <w:spacing w:after="0" w:line="240" w:lineRule="auto"/>
        <w:rPr>
          <w:rFonts w:cstheme="minorHAnsi"/>
        </w:rPr>
      </w:pPr>
    </w:p>
    <w:p w14:paraId="7AB60E7F" w14:textId="35DA7D4F" w:rsidR="00193B37" w:rsidRDefault="00280692" w:rsidP="003C1160">
      <w:pPr>
        <w:spacing w:after="0" w:line="240" w:lineRule="auto"/>
        <w:rPr>
          <w:rFonts w:cstheme="minorHAnsi"/>
        </w:rPr>
      </w:pPr>
      <w:r>
        <w:rPr>
          <w:rFonts w:cstheme="minorHAnsi"/>
        </w:rPr>
        <w:t xml:space="preserve">Sussex IFCA </w:t>
      </w:r>
      <w:r w:rsidR="00C93646" w:rsidRPr="00C93646">
        <w:rPr>
          <w:rFonts w:cstheme="minorHAnsi"/>
        </w:rPr>
        <w:t>are already delivering, in part,</w:t>
      </w:r>
      <w:r>
        <w:rPr>
          <w:rFonts w:cstheme="minorHAnsi"/>
        </w:rPr>
        <w:t xml:space="preserve"> this proposal</w:t>
      </w:r>
      <w:r w:rsidR="00C93646" w:rsidRPr="00C93646">
        <w:rPr>
          <w:rFonts w:cstheme="minorHAnsi"/>
        </w:rPr>
        <w:t xml:space="preserve">. </w:t>
      </w:r>
      <w:r w:rsidR="00CA4ED6">
        <w:rPr>
          <w:rFonts w:cstheme="minorHAnsi"/>
        </w:rPr>
        <w:t>However, we acknowledge that ther</w:t>
      </w:r>
      <w:r w:rsidR="00C93646" w:rsidRPr="00C93646">
        <w:rPr>
          <w:rFonts w:cstheme="minorHAnsi"/>
        </w:rPr>
        <w:t xml:space="preserve">e </w:t>
      </w:r>
      <w:r w:rsidR="000B735C">
        <w:rPr>
          <w:rFonts w:cstheme="minorHAnsi"/>
        </w:rPr>
        <w:t xml:space="preserve">is work to do and we </w:t>
      </w:r>
      <w:r w:rsidR="00C93646" w:rsidRPr="00C93646">
        <w:rPr>
          <w:rFonts w:cstheme="minorHAnsi"/>
        </w:rPr>
        <w:t xml:space="preserve">propose to keep engaging fishers in the way that we have for this review, and we </w:t>
      </w:r>
      <w:r w:rsidR="00A978B6">
        <w:rPr>
          <w:rFonts w:cstheme="minorHAnsi"/>
        </w:rPr>
        <w:t>hope</w:t>
      </w:r>
      <w:r w:rsidR="00C93646" w:rsidRPr="00C93646">
        <w:rPr>
          <w:rFonts w:cstheme="minorHAnsi"/>
        </w:rPr>
        <w:t xml:space="preserve"> that fishers return that good will by engaging meaningfully when the opportunity arises.</w:t>
      </w:r>
    </w:p>
    <w:p w14:paraId="3F93A8BF" w14:textId="490C7A4F" w:rsidR="00C93646" w:rsidRPr="00AF3845" w:rsidRDefault="00C93646" w:rsidP="00C93646">
      <w:pPr>
        <w:spacing w:after="0" w:line="240" w:lineRule="auto"/>
        <w:rPr>
          <w:rFonts w:cstheme="minorHAnsi"/>
        </w:rPr>
      </w:pPr>
    </w:p>
    <w:p w14:paraId="35571413" w14:textId="0F41C510" w:rsidR="00193B37" w:rsidRPr="00AF3845" w:rsidRDefault="00193B37" w:rsidP="00193B37">
      <w:pPr>
        <w:spacing w:after="0" w:line="240" w:lineRule="auto"/>
        <w:rPr>
          <w:rFonts w:cstheme="minorHAnsi"/>
          <w:b/>
          <w:bCs/>
        </w:rPr>
      </w:pPr>
      <w:r w:rsidRPr="00AF3845">
        <w:rPr>
          <w:rFonts w:cstheme="minorHAnsi"/>
          <w:b/>
          <w:bCs/>
        </w:rPr>
        <w:t>Questions:</w:t>
      </w:r>
    </w:p>
    <w:p w14:paraId="68A9F325" w14:textId="2A9EDE36" w:rsidR="00193B37" w:rsidRPr="00AF3845" w:rsidRDefault="00193B37" w:rsidP="00193B37">
      <w:pPr>
        <w:spacing w:after="0" w:line="240" w:lineRule="auto"/>
        <w:rPr>
          <w:rFonts w:cstheme="minorHAnsi"/>
          <w:b/>
          <w:bCs/>
        </w:rPr>
      </w:pPr>
      <w:r w:rsidRPr="00AF3845">
        <w:rPr>
          <w:rFonts w:cstheme="minorHAnsi"/>
          <w:b/>
          <w:bCs/>
        </w:rPr>
        <w:t xml:space="preserve">What is your view of Proposal a)?  </w:t>
      </w:r>
    </w:p>
    <w:p w14:paraId="759D9444"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1EFFB34E" w14:textId="6EDCF883" w:rsidR="00193B37" w:rsidRPr="00AF3845" w:rsidRDefault="00193B37" w:rsidP="00193B37">
      <w:pPr>
        <w:spacing w:after="0" w:line="240" w:lineRule="auto"/>
        <w:rPr>
          <w:rFonts w:cstheme="minorHAnsi"/>
        </w:rPr>
      </w:pPr>
    </w:p>
    <w:p w14:paraId="1E94256C" w14:textId="2E36B60C" w:rsidR="005C6F4E" w:rsidRPr="00204515" w:rsidRDefault="008E5DF5" w:rsidP="00204515">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8" behindDoc="0" locked="0" layoutInCell="1" allowOverlap="1" wp14:anchorId="3062E105" wp14:editId="495C925C">
                <wp:simplePos x="0" y="0"/>
                <wp:positionH relativeFrom="margin">
                  <wp:align>right</wp:align>
                </wp:positionH>
                <wp:positionV relativeFrom="paragraph">
                  <wp:posOffset>226695</wp:posOffset>
                </wp:positionV>
                <wp:extent cx="5718175" cy="1836000"/>
                <wp:effectExtent l="0" t="0" r="15875" b="12065"/>
                <wp:wrapSquare wrapText="bothSides"/>
                <wp:docPr id="32165413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836000"/>
                        </a:xfrm>
                        <a:prstGeom prst="rect">
                          <a:avLst/>
                        </a:prstGeom>
                        <a:solidFill>
                          <a:srgbClr val="FFFFFF"/>
                        </a:solidFill>
                        <a:ln w="9525">
                          <a:solidFill>
                            <a:srgbClr val="000000"/>
                          </a:solidFill>
                          <a:miter lim="800000"/>
                          <a:headEnd/>
                          <a:tailEnd/>
                        </a:ln>
                      </wps:spPr>
                      <wps:txbx>
                        <w:txbxContent>
                          <w:p w14:paraId="78363CAB" w14:textId="77777777" w:rsidR="00193B37" w:rsidRPr="00C84CF9" w:rsidRDefault="00193B37" w:rsidP="00193B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2E105" id="Text Box 43" o:spid="_x0000_s1033" type="#_x0000_t202" style="position:absolute;margin-left:399.05pt;margin-top:17.85pt;width:450.25pt;height:144.55pt;z-index:25165825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">
                <v:textbox>
                  <w:txbxContent>
                    <w:p w14:paraId="78363CAB" w14:textId="77777777" w:rsidR="00193B37" w:rsidRPr="00C84CF9" w:rsidRDefault="00193B37" w:rsidP="00193B37"/>
                  </w:txbxContent>
                </v:textbox>
                <w10:wrap type="square" anchorx="margin"/>
              </v:shape>
            </w:pict>
          </mc:Fallback>
        </mc:AlternateContent>
      </w:r>
      <w:r w:rsidR="00193B37" w:rsidRPr="00AF3845">
        <w:rPr>
          <w:rFonts w:cstheme="minorHAnsi"/>
        </w:rPr>
        <w:t xml:space="preserve">Please explain your answer </w:t>
      </w:r>
      <w:r w:rsidR="00753753">
        <w:rPr>
          <w:rFonts w:cstheme="minorHAnsi"/>
        </w:rPr>
        <w:t>and/or provide any further comments</w:t>
      </w:r>
      <w:r w:rsidR="00193B37" w:rsidRPr="00AF3845">
        <w:rPr>
          <w:rFonts w:cstheme="minorHAnsi"/>
        </w:rPr>
        <w:t>: </w:t>
      </w:r>
      <w:r w:rsidR="005C6F4E" w:rsidRPr="00AF3845">
        <w:rPr>
          <w:rFonts w:cstheme="minorHAnsi"/>
          <w:sz w:val="24"/>
          <w:szCs w:val="24"/>
        </w:rPr>
        <w:br w:type="page"/>
      </w:r>
    </w:p>
    <w:p w14:paraId="5B0BE6D8" w14:textId="5FED1AAE" w:rsidR="004B22D1" w:rsidRPr="00AF3845" w:rsidRDefault="004B22D1" w:rsidP="00902543">
      <w:pPr>
        <w:pStyle w:val="ListParagraph"/>
        <w:numPr>
          <w:ilvl w:val="0"/>
          <w:numId w:val="20"/>
        </w:numPr>
        <w:spacing w:after="0" w:line="240" w:lineRule="auto"/>
        <w:rPr>
          <w:rFonts w:cstheme="minorHAnsi"/>
          <w:b/>
          <w:bCs/>
          <w:sz w:val="24"/>
          <w:szCs w:val="24"/>
        </w:rPr>
      </w:pPr>
      <w:r w:rsidRPr="00AF3845">
        <w:rPr>
          <w:rFonts w:cstheme="minorHAnsi"/>
          <w:b/>
          <w:bCs/>
          <w:sz w:val="24"/>
          <w:szCs w:val="24"/>
        </w:rPr>
        <w:lastRenderedPageBreak/>
        <w:t>Lobster M</w:t>
      </w:r>
      <w:r w:rsidR="00BA68E8" w:rsidRPr="00AF3845">
        <w:rPr>
          <w:rFonts w:cstheme="minorHAnsi"/>
          <w:b/>
          <w:bCs/>
          <w:sz w:val="24"/>
          <w:szCs w:val="24"/>
        </w:rPr>
        <w:t xml:space="preserve">inimum Conservation </w:t>
      </w:r>
      <w:r w:rsidR="00FE23D7" w:rsidRPr="00AF3845">
        <w:rPr>
          <w:rFonts w:cstheme="minorHAnsi"/>
          <w:b/>
          <w:bCs/>
          <w:sz w:val="24"/>
          <w:szCs w:val="24"/>
        </w:rPr>
        <w:t xml:space="preserve">Reference Size and Voluntary Maximum </w:t>
      </w:r>
      <w:r w:rsidR="0061735B" w:rsidRPr="00AF3845">
        <w:rPr>
          <w:rFonts w:cstheme="minorHAnsi"/>
          <w:b/>
          <w:bCs/>
          <w:sz w:val="24"/>
          <w:szCs w:val="24"/>
        </w:rPr>
        <w:t>Conservation Reference Size</w:t>
      </w:r>
    </w:p>
    <w:p w14:paraId="1FD627AE" w14:textId="77777777" w:rsidR="0061735B" w:rsidRPr="00AF3845" w:rsidRDefault="0061735B" w:rsidP="00F7457F">
      <w:pPr>
        <w:pStyle w:val="ListParagraph"/>
        <w:spacing w:after="0" w:line="240" w:lineRule="auto"/>
        <w:ind w:left="360"/>
        <w:rPr>
          <w:rFonts w:cstheme="minorHAnsi"/>
          <w:b/>
          <w:bCs/>
        </w:rPr>
      </w:pPr>
    </w:p>
    <w:p w14:paraId="6A8E2DB5" w14:textId="117E3BB2" w:rsidR="0061735B" w:rsidRDefault="0061735B" w:rsidP="001A7287">
      <w:pPr>
        <w:pStyle w:val="ListParagraph"/>
        <w:numPr>
          <w:ilvl w:val="1"/>
          <w:numId w:val="47"/>
        </w:numPr>
        <w:kinsoku w:val="0"/>
        <w:overflowPunct w:val="0"/>
        <w:autoSpaceDE w:val="0"/>
        <w:autoSpaceDN w:val="0"/>
        <w:adjustRightInd w:val="0"/>
        <w:spacing w:after="0" w:line="240" w:lineRule="auto"/>
        <w:ind w:right="249"/>
        <w:rPr>
          <w:rFonts w:cstheme="minorHAnsi"/>
        </w:rPr>
      </w:pPr>
      <w:r w:rsidRPr="00AF3845">
        <w:rPr>
          <w:rFonts w:cstheme="minorHAnsi"/>
        </w:rPr>
        <w:t>Issues identified by Sussex IFCA:</w:t>
      </w:r>
    </w:p>
    <w:p w14:paraId="30B7DC12" w14:textId="77777777" w:rsidR="001A7287" w:rsidRPr="005F3F76" w:rsidRDefault="001A7287" w:rsidP="005F3F76">
      <w:pPr>
        <w:kinsoku w:val="0"/>
        <w:overflowPunct w:val="0"/>
        <w:autoSpaceDE w:val="0"/>
        <w:autoSpaceDN w:val="0"/>
        <w:adjustRightInd w:val="0"/>
        <w:spacing w:after="0" w:line="240" w:lineRule="auto"/>
        <w:ind w:right="249"/>
        <w:rPr>
          <w:rFonts w:cstheme="minorHAnsi"/>
        </w:rPr>
      </w:pPr>
    </w:p>
    <w:p w14:paraId="622BE5AC" w14:textId="77777777" w:rsidR="007C273F" w:rsidRDefault="00A402A6" w:rsidP="007C273F">
      <w:pPr>
        <w:pStyle w:val="ListParagraph"/>
        <w:numPr>
          <w:ilvl w:val="1"/>
          <w:numId w:val="32"/>
        </w:numPr>
        <w:kinsoku w:val="0"/>
        <w:overflowPunct w:val="0"/>
        <w:autoSpaceDE w:val="0"/>
        <w:autoSpaceDN w:val="0"/>
        <w:adjustRightInd w:val="0"/>
        <w:spacing w:after="120" w:line="240" w:lineRule="auto"/>
        <w:ind w:left="357" w:right="249" w:hanging="357"/>
        <w:contextualSpacing w:val="0"/>
        <w:rPr>
          <w:rFonts w:cstheme="minorHAnsi"/>
        </w:rPr>
      </w:pPr>
      <w:r w:rsidRPr="00BE2456">
        <w:rPr>
          <w:rFonts w:cstheme="minorHAnsi"/>
        </w:rPr>
        <w:t xml:space="preserve">Changes to the lobster minimum conservation reference size </w:t>
      </w:r>
      <w:r w:rsidR="00C84CF9" w:rsidRPr="00BE2456">
        <w:rPr>
          <w:rFonts w:cstheme="minorHAnsi"/>
        </w:rPr>
        <w:t xml:space="preserve">(MRCS) </w:t>
      </w:r>
      <w:r w:rsidRPr="00BE2456">
        <w:rPr>
          <w:rFonts w:cstheme="minorHAnsi"/>
        </w:rPr>
        <w:t>are currently applied through Marine Management Organisation licence conditions. They do not therefore apply to recreational fishers and are not currently enforceable by</w:t>
      </w:r>
      <w:r w:rsidR="00FB644A" w:rsidRPr="00BE2456">
        <w:rPr>
          <w:rFonts w:cstheme="minorHAnsi"/>
        </w:rPr>
        <w:t xml:space="preserve"> Sussex IFCA Officers</w:t>
      </w:r>
    </w:p>
    <w:p w14:paraId="317E260F" w14:textId="5FB29C88" w:rsidR="0077231E" w:rsidRPr="007C273F" w:rsidRDefault="001911AA" w:rsidP="005F3F76">
      <w:pPr>
        <w:pStyle w:val="ListParagraph"/>
        <w:numPr>
          <w:ilvl w:val="1"/>
          <w:numId w:val="32"/>
        </w:numPr>
        <w:kinsoku w:val="0"/>
        <w:overflowPunct w:val="0"/>
        <w:autoSpaceDE w:val="0"/>
        <w:autoSpaceDN w:val="0"/>
        <w:adjustRightInd w:val="0"/>
        <w:spacing w:after="0" w:line="240" w:lineRule="auto"/>
        <w:ind w:left="357" w:right="249" w:hanging="357"/>
        <w:rPr>
          <w:rFonts w:cstheme="minorHAnsi"/>
        </w:rPr>
      </w:pPr>
      <w:r w:rsidRPr="007C273F">
        <w:rPr>
          <w:rFonts w:cstheme="minorHAnsi"/>
        </w:rPr>
        <w:t xml:space="preserve">Although minimum sizes </w:t>
      </w:r>
      <w:r w:rsidR="00415F21" w:rsidRPr="007C273F">
        <w:rPr>
          <w:rFonts w:cstheme="minorHAnsi"/>
        </w:rPr>
        <w:t>ensure most individuals can reproduce before entering the fishery, it protects th</w:t>
      </w:r>
      <w:r w:rsidR="0077231E" w:rsidRPr="007C273F">
        <w:rPr>
          <w:rFonts w:cstheme="minorHAnsi"/>
        </w:rPr>
        <w:t xml:space="preserve">ose individuals with the lowest reproductive output. </w:t>
      </w:r>
      <w:r w:rsidR="00974E73" w:rsidRPr="007C273F">
        <w:rPr>
          <w:rFonts w:cstheme="minorHAnsi"/>
        </w:rPr>
        <w:t xml:space="preserve">Also, certain species decline in value beyond a certain size. Therefore, an appropriate maximum </w:t>
      </w:r>
      <w:r w:rsidR="004D0B40" w:rsidRPr="007C273F">
        <w:rPr>
          <w:rFonts w:cstheme="minorHAnsi"/>
        </w:rPr>
        <w:t>size can protect the individuals with the highest reproductive output, whilst minimising financial impacts to fishers</w:t>
      </w:r>
    </w:p>
    <w:p w14:paraId="5AFA88F9" w14:textId="77777777" w:rsidR="0061735B" w:rsidRPr="00AF3845" w:rsidRDefault="0061735B" w:rsidP="00F7457F">
      <w:pPr>
        <w:pStyle w:val="ListParagraph"/>
        <w:kinsoku w:val="0"/>
        <w:overflowPunct w:val="0"/>
        <w:autoSpaceDE w:val="0"/>
        <w:autoSpaceDN w:val="0"/>
        <w:adjustRightInd w:val="0"/>
        <w:spacing w:after="0" w:line="240" w:lineRule="auto"/>
        <w:ind w:left="1080" w:right="249"/>
        <w:rPr>
          <w:rFonts w:cstheme="minorHAnsi"/>
        </w:rPr>
      </w:pPr>
    </w:p>
    <w:p w14:paraId="5865A148" w14:textId="2122C0C9" w:rsidR="0061735B" w:rsidRPr="00AF3845" w:rsidRDefault="00767DBB" w:rsidP="00EA3FC3">
      <w:pPr>
        <w:pStyle w:val="ListParagraph"/>
        <w:numPr>
          <w:ilvl w:val="1"/>
          <w:numId w:val="39"/>
        </w:numPr>
        <w:spacing w:after="0" w:line="240" w:lineRule="auto"/>
        <w:ind w:left="360"/>
        <w:rPr>
          <w:rFonts w:cstheme="minorHAnsi"/>
        </w:rPr>
      </w:pPr>
      <w:r w:rsidRPr="00AF3845">
        <w:rPr>
          <w:rFonts w:cstheme="minorHAnsi"/>
        </w:rPr>
        <w:t>Proposals</w:t>
      </w:r>
      <w:r w:rsidR="0061735B" w:rsidRPr="00AF3845">
        <w:rPr>
          <w:rFonts w:cstheme="minorHAnsi"/>
        </w:rPr>
        <w:t>:</w:t>
      </w:r>
    </w:p>
    <w:p w14:paraId="4DE9256A" w14:textId="77777777" w:rsidR="0061735B" w:rsidRPr="00AF3845" w:rsidRDefault="0061735B" w:rsidP="00F7457F">
      <w:pPr>
        <w:pStyle w:val="ListParagraph"/>
        <w:spacing w:after="0" w:line="240" w:lineRule="auto"/>
        <w:rPr>
          <w:rFonts w:cstheme="minorHAnsi"/>
        </w:rPr>
      </w:pPr>
    </w:p>
    <w:p w14:paraId="22B71FA4" w14:textId="1B1B2811" w:rsidR="0061735B" w:rsidRDefault="009D066F" w:rsidP="007C273F">
      <w:pPr>
        <w:pStyle w:val="ListParagraph"/>
        <w:numPr>
          <w:ilvl w:val="0"/>
          <w:numId w:val="50"/>
        </w:numPr>
        <w:spacing w:after="120" w:line="240" w:lineRule="auto"/>
        <w:ind w:left="360"/>
        <w:contextualSpacing w:val="0"/>
        <w:rPr>
          <w:rFonts w:cstheme="minorHAnsi"/>
        </w:rPr>
      </w:pPr>
      <w:r w:rsidRPr="007C273F">
        <w:rPr>
          <w:rFonts w:cstheme="minorHAnsi"/>
        </w:rPr>
        <w:t>Amend the Flexible</w:t>
      </w:r>
      <w:r w:rsidR="0041550A" w:rsidRPr="007C273F">
        <w:rPr>
          <w:rFonts w:cstheme="minorHAnsi"/>
        </w:rPr>
        <w:t xml:space="preserve"> Permit </w:t>
      </w:r>
      <w:r w:rsidRPr="007C273F">
        <w:rPr>
          <w:rFonts w:cstheme="minorHAnsi"/>
        </w:rPr>
        <w:t>Conditions</w:t>
      </w:r>
      <w:r w:rsidR="0041550A" w:rsidRPr="007C273F">
        <w:rPr>
          <w:rFonts w:cstheme="minorHAnsi"/>
        </w:rPr>
        <w:t xml:space="preserve"> to </w:t>
      </w:r>
      <w:r w:rsidRPr="007C273F">
        <w:rPr>
          <w:rFonts w:cstheme="minorHAnsi"/>
        </w:rPr>
        <w:t xml:space="preserve">reflect </w:t>
      </w:r>
      <w:r w:rsidR="008C74E0" w:rsidRPr="007C273F">
        <w:rPr>
          <w:rFonts w:cstheme="minorHAnsi"/>
        </w:rPr>
        <w:t xml:space="preserve">the </w:t>
      </w:r>
      <w:r w:rsidR="00B0666F" w:rsidRPr="007C273F">
        <w:rPr>
          <w:rFonts w:cstheme="minorHAnsi"/>
        </w:rPr>
        <w:t xml:space="preserve">national </w:t>
      </w:r>
      <w:r w:rsidRPr="007C273F">
        <w:rPr>
          <w:rFonts w:cstheme="minorHAnsi"/>
        </w:rPr>
        <w:t>lobster</w:t>
      </w:r>
      <w:r w:rsidR="00EB2787" w:rsidRPr="007C273F">
        <w:rPr>
          <w:rFonts w:cstheme="minorHAnsi"/>
        </w:rPr>
        <w:t xml:space="preserve"> MCRS</w:t>
      </w:r>
      <w:r w:rsidR="001D1109" w:rsidRPr="007C273F">
        <w:rPr>
          <w:rFonts w:cstheme="minorHAnsi"/>
        </w:rPr>
        <w:t xml:space="preserve"> and </w:t>
      </w:r>
      <w:r w:rsidRPr="007C273F">
        <w:rPr>
          <w:rFonts w:cstheme="minorHAnsi"/>
        </w:rPr>
        <w:t>apply them</w:t>
      </w:r>
      <w:r w:rsidR="001D1109" w:rsidRPr="007C273F">
        <w:rPr>
          <w:rFonts w:cstheme="minorHAnsi"/>
        </w:rPr>
        <w:t xml:space="preserve"> to commercial and recreational fishers</w:t>
      </w:r>
      <w:r w:rsidRPr="007C273F">
        <w:rPr>
          <w:rFonts w:cstheme="minorHAnsi"/>
        </w:rPr>
        <w:t>. This would introduce a minimum size</w:t>
      </w:r>
      <w:r w:rsidR="001D1109" w:rsidRPr="007C273F">
        <w:rPr>
          <w:rFonts w:cstheme="minorHAnsi"/>
        </w:rPr>
        <w:t xml:space="preserve"> of </w:t>
      </w:r>
      <w:r w:rsidRPr="007C273F">
        <w:rPr>
          <w:rFonts w:cstheme="minorHAnsi"/>
        </w:rPr>
        <w:t>88 mm initially, 89 mm</w:t>
      </w:r>
      <w:r w:rsidR="008D26A2" w:rsidRPr="007C273F">
        <w:rPr>
          <w:rFonts w:cstheme="minorHAnsi"/>
        </w:rPr>
        <w:t xml:space="preserve"> in line with the proposed </w:t>
      </w:r>
      <w:r w:rsidR="00856D28" w:rsidRPr="007C273F">
        <w:rPr>
          <w:rFonts w:cstheme="minorHAnsi"/>
        </w:rPr>
        <w:t xml:space="preserve">national change in 2027, and </w:t>
      </w:r>
      <w:r w:rsidRPr="007C273F">
        <w:rPr>
          <w:rFonts w:cstheme="minorHAnsi"/>
        </w:rPr>
        <w:t>90 mm</w:t>
      </w:r>
      <w:r w:rsidR="00856D28" w:rsidRPr="007C273F">
        <w:rPr>
          <w:rFonts w:cstheme="minorHAnsi"/>
        </w:rPr>
        <w:t xml:space="preserve"> in </w:t>
      </w:r>
      <w:r w:rsidR="00D64D18" w:rsidRPr="007C273F">
        <w:rPr>
          <w:rFonts w:cstheme="minorHAnsi"/>
        </w:rPr>
        <w:t>2028</w:t>
      </w:r>
    </w:p>
    <w:p w14:paraId="6645948B" w14:textId="47DF144D" w:rsidR="0061735B" w:rsidRPr="007C273F" w:rsidRDefault="00431150" w:rsidP="005F3F76">
      <w:pPr>
        <w:pStyle w:val="ListParagraph"/>
        <w:numPr>
          <w:ilvl w:val="0"/>
          <w:numId w:val="50"/>
        </w:numPr>
        <w:spacing w:after="0" w:line="240" w:lineRule="auto"/>
        <w:ind w:left="360"/>
        <w:rPr>
          <w:rFonts w:cstheme="minorHAnsi"/>
        </w:rPr>
      </w:pPr>
      <w:r w:rsidRPr="007C273F">
        <w:rPr>
          <w:rFonts w:cstheme="minorHAnsi"/>
        </w:rPr>
        <w:t>Introduce</w:t>
      </w:r>
      <w:r w:rsidR="003F1176" w:rsidRPr="007C273F">
        <w:rPr>
          <w:rFonts w:cstheme="minorHAnsi"/>
        </w:rPr>
        <w:t xml:space="preserve"> a voluntary maximum </w:t>
      </w:r>
      <w:r w:rsidR="00C24F82" w:rsidRPr="007C273F">
        <w:rPr>
          <w:rFonts w:cstheme="minorHAnsi"/>
        </w:rPr>
        <w:t xml:space="preserve">conservation reference size for lobster, </w:t>
      </w:r>
      <w:r w:rsidRPr="007C273F">
        <w:rPr>
          <w:rFonts w:cstheme="minorHAnsi"/>
        </w:rPr>
        <w:t xml:space="preserve">supported by </w:t>
      </w:r>
      <w:r w:rsidR="00C24F82" w:rsidRPr="007C273F">
        <w:rPr>
          <w:rFonts w:cstheme="minorHAnsi"/>
        </w:rPr>
        <w:t xml:space="preserve">a V-notching scheme. </w:t>
      </w:r>
      <w:r w:rsidRPr="007C273F">
        <w:rPr>
          <w:rFonts w:cstheme="minorHAnsi"/>
        </w:rPr>
        <w:t xml:space="preserve">Sussex IFCA would provide V-notching tools and guidance. V-notching creates an identifiable mark </w:t>
      </w:r>
      <w:r w:rsidR="00645624" w:rsidRPr="007C273F">
        <w:rPr>
          <w:rFonts w:cstheme="minorHAnsi"/>
        </w:rPr>
        <w:t xml:space="preserve">and means returned </w:t>
      </w:r>
      <w:r w:rsidRPr="007C273F">
        <w:rPr>
          <w:rFonts w:cstheme="minorHAnsi"/>
        </w:rPr>
        <w:t xml:space="preserve">lobsters </w:t>
      </w:r>
      <w:r w:rsidR="00174905" w:rsidRPr="007C273F">
        <w:rPr>
          <w:rFonts w:cstheme="minorHAnsi"/>
        </w:rPr>
        <w:t>cannot be landed by another fisher</w:t>
      </w:r>
    </w:p>
    <w:p w14:paraId="72A3DD3C" w14:textId="72F0A8B1" w:rsidR="004B22D1" w:rsidRPr="00AF3845" w:rsidRDefault="004B22D1" w:rsidP="00F7457F">
      <w:pPr>
        <w:spacing w:after="0" w:line="240" w:lineRule="auto"/>
        <w:rPr>
          <w:rFonts w:cstheme="minorHAnsi"/>
        </w:rPr>
      </w:pPr>
    </w:p>
    <w:p w14:paraId="7DFF97A7" w14:textId="77777777" w:rsidR="00C87135" w:rsidRPr="00AF3845" w:rsidRDefault="00C87135" w:rsidP="00C87135">
      <w:pPr>
        <w:spacing w:after="0" w:line="240" w:lineRule="auto"/>
        <w:rPr>
          <w:rFonts w:cstheme="minorHAnsi"/>
          <w:b/>
          <w:bCs/>
        </w:rPr>
      </w:pPr>
      <w:r w:rsidRPr="00AF3845">
        <w:rPr>
          <w:rFonts w:cstheme="minorHAnsi"/>
          <w:b/>
          <w:bCs/>
        </w:rPr>
        <w:t>Further information:</w:t>
      </w:r>
    </w:p>
    <w:p w14:paraId="136DFB43" w14:textId="77777777" w:rsidR="00142891" w:rsidRPr="00AF3845" w:rsidRDefault="00142891" w:rsidP="00C87135">
      <w:pPr>
        <w:pStyle w:val="ListParagraph"/>
        <w:spacing w:after="0" w:line="240" w:lineRule="auto"/>
        <w:ind w:left="0"/>
        <w:rPr>
          <w:rFonts w:cstheme="minorHAnsi"/>
        </w:rPr>
      </w:pPr>
    </w:p>
    <w:p w14:paraId="5169DB33" w14:textId="1D09938B" w:rsidR="00C87135" w:rsidRPr="00AF3845" w:rsidRDefault="003D306B" w:rsidP="00C87135">
      <w:pPr>
        <w:pStyle w:val="ListParagraph"/>
        <w:spacing w:after="0" w:line="240" w:lineRule="auto"/>
        <w:ind w:left="0"/>
        <w:rPr>
          <w:rFonts w:cstheme="minorHAnsi"/>
        </w:rPr>
      </w:pPr>
      <w:r w:rsidRPr="00AF3845">
        <w:rPr>
          <w:rFonts w:cstheme="minorHAnsi"/>
        </w:rPr>
        <w:t xml:space="preserve">Sussex IFCA want to ensure that commercial and recreational fishers are subject to the same MCRS requirements, and with multiple changes anticipated </w:t>
      </w:r>
      <w:r w:rsidR="00780DCE" w:rsidRPr="00AF3845">
        <w:rPr>
          <w:rFonts w:cstheme="minorHAnsi"/>
        </w:rPr>
        <w:t>in the coming years, introducing equivalent legislation via the Flexible Permit Conditions represents the most efficient and practical solution.</w:t>
      </w:r>
    </w:p>
    <w:p w14:paraId="650B2557" w14:textId="77777777" w:rsidR="00C87135" w:rsidRPr="00AF3845" w:rsidRDefault="00C87135" w:rsidP="00C87135">
      <w:pPr>
        <w:pStyle w:val="ListParagraph"/>
        <w:spacing w:after="0" w:line="240" w:lineRule="auto"/>
        <w:ind w:left="0"/>
        <w:rPr>
          <w:rFonts w:cstheme="minorHAnsi"/>
          <w:highlight w:val="yellow"/>
        </w:rPr>
      </w:pPr>
    </w:p>
    <w:p w14:paraId="464925F4" w14:textId="0CCF1D47" w:rsidR="00847CD1" w:rsidRPr="00AF3845" w:rsidRDefault="00847CD1" w:rsidP="00847CD1">
      <w:pPr>
        <w:kinsoku w:val="0"/>
        <w:overflowPunct w:val="0"/>
        <w:autoSpaceDE w:val="0"/>
        <w:autoSpaceDN w:val="0"/>
        <w:adjustRightInd w:val="0"/>
        <w:spacing w:after="0" w:line="240" w:lineRule="auto"/>
        <w:ind w:right="249"/>
        <w:rPr>
          <w:rFonts w:cstheme="minorHAnsi"/>
        </w:rPr>
      </w:pPr>
      <w:r w:rsidRPr="00AF3845">
        <w:rPr>
          <w:rFonts w:cstheme="minorHAnsi"/>
        </w:rPr>
        <w:t>Larger lobsters produce significantly more eggs than smaller individuals, making them particularly important for future stock recruitment. However, beyond a certain size, larger lobsters market value per kilogram may decline. Furthermore, LPUE is increasing in certain parts of the district</w:t>
      </w:r>
      <w:r w:rsidR="00A063E2" w:rsidRPr="00AF3845">
        <w:rPr>
          <w:rFonts w:cstheme="minorHAnsi"/>
        </w:rPr>
        <w:t xml:space="preserve">. Therefore, this </w:t>
      </w:r>
      <w:r w:rsidR="008344ED" w:rsidRPr="00AF3845">
        <w:rPr>
          <w:rFonts w:cstheme="minorHAnsi"/>
        </w:rPr>
        <w:t xml:space="preserve">may </w:t>
      </w:r>
      <w:r w:rsidR="00A063E2" w:rsidRPr="00AF3845">
        <w:rPr>
          <w:rFonts w:cstheme="minorHAnsi"/>
        </w:rPr>
        <w:t xml:space="preserve">be the right time to introduce </w:t>
      </w:r>
      <w:r w:rsidR="00B255AE" w:rsidRPr="00AF3845">
        <w:rPr>
          <w:rFonts w:cstheme="minorHAnsi"/>
        </w:rPr>
        <w:t xml:space="preserve">a </w:t>
      </w:r>
      <w:r w:rsidR="00A063E2" w:rsidRPr="00AF3845">
        <w:rPr>
          <w:rFonts w:cstheme="minorHAnsi"/>
        </w:rPr>
        <w:t xml:space="preserve">measure </w:t>
      </w:r>
      <w:r w:rsidR="00B255AE" w:rsidRPr="00AF3845">
        <w:rPr>
          <w:rFonts w:cstheme="minorHAnsi"/>
        </w:rPr>
        <w:t xml:space="preserve">to </w:t>
      </w:r>
      <w:r w:rsidR="00A063E2" w:rsidRPr="00AF3845">
        <w:rPr>
          <w:rFonts w:cstheme="minorHAnsi"/>
        </w:rPr>
        <w:t>protect and promote recovery of the fishery</w:t>
      </w:r>
      <w:r w:rsidR="005D66A4" w:rsidRPr="00AF3845">
        <w:rPr>
          <w:rFonts w:cstheme="minorHAnsi"/>
        </w:rPr>
        <w:t xml:space="preserve"> by </w:t>
      </w:r>
      <w:r w:rsidR="000C6238" w:rsidRPr="00AF3845">
        <w:rPr>
          <w:rFonts w:cstheme="minorHAnsi"/>
        </w:rPr>
        <w:t xml:space="preserve">returning individuals </w:t>
      </w:r>
      <w:r w:rsidR="008C758E" w:rsidRPr="00AF3845">
        <w:rPr>
          <w:rFonts w:cstheme="minorHAnsi"/>
        </w:rPr>
        <w:t>reproductive value that surpasses their commercial value.</w:t>
      </w:r>
    </w:p>
    <w:p w14:paraId="1724E8B1" w14:textId="77777777" w:rsidR="00C87135" w:rsidRPr="00AF3845" w:rsidRDefault="00C87135" w:rsidP="00F7457F">
      <w:pPr>
        <w:spacing w:after="0" w:line="240" w:lineRule="auto"/>
        <w:rPr>
          <w:rFonts w:cstheme="minorHAnsi"/>
        </w:rPr>
      </w:pPr>
    </w:p>
    <w:p w14:paraId="2F99BD26" w14:textId="6D0D02B3" w:rsidR="006E7CD9" w:rsidRPr="00AF3845" w:rsidRDefault="006E7CD9" w:rsidP="00F7457F">
      <w:pPr>
        <w:spacing w:after="0" w:line="240" w:lineRule="auto"/>
        <w:rPr>
          <w:rFonts w:cstheme="minorHAnsi"/>
          <w:b/>
          <w:bCs/>
        </w:rPr>
      </w:pPr>
      <w:r w:rsidRPr="00AF3845">
        <w:rPr>
          <w:rFonts w:cstheme="minorHAnsi"/>
          <w:b/>
          <w:bCs/>
        </w:rPr>
        <w:t>Questions:</w:t>
      </w:r>
    </w:p>
    <w:p w14:paraId="1541FA45" w14:textId="161D9010" w:rsidR="00FC1F86" w:rsidRPr="00AF3845" w:rsidRDefault="00FC1F86" w:rsidP="00F7457F">
      <w:pPr>
        <w:spacing w:after="0" w:line="240" w:lineRule="auto"/>
        <w:rPr>
          <w:rFonts w:cstheme="minorHAnsi"/>
          <w:b/>
          <w:bCs/>
        </w:rPr>
      </w:pP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a)?  </w:t>
      </w:r>
    </w:p>
    <w:p w14:paraId="565350CC"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2803DF02" w14:textId="3503DDDA" w:rsidR="00AF3845" w:rsidRPr="00AF3845" w:rsidRDefault="00AF3845" w:rsidP="00F7457F">
      <w:pPr>
        <w:spacing w:after="0" w:line="240" w:lineRule="auto"/>
        <w:rPr>
          <w:rFonts w:cstheme="minorHAnsi"/>
        </w:rPr>
      </w:pPr>
    </w:p>
    <w:p w14:paraId="49503E32" w14:textId="7062CEB5" w:rsidR="00FC1F86" w:rsidRPr="00AF3845" w:rsidRDefault="00E14242"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2" behindDoc="0" locked="0" layoutInCell="1" allowOverlap="1" wp14:anchorId="665157F5" wp14:editId="553EB641">
                <wp:simplePos x="0" y="0"/>
                <wp:positionH relativeFrom="margin">
                  <wp:align>right</wp:align>
                </wp:positionH>
                <wp:positionV relativeFrom="paragraph">
                  <wp:posOffset>235807</wp:posOffset>
                </wp:positionV>
                <wp:extent cx="5718175" cy="1648046"/>
                <wp:effectExtent l="0" t="0" r="15875" b="28575"/>
                <wp:wrapSquare wrapText="bothSides"/>
                <wp:docPr id="10430955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648046"/>
                        </a:xfrm>
                        <a:prstGeom prst="rect">
                          <a:avLst/>
                        </a:prstGeom>
                        <a:solidFill>
                          <a:srgbClr val="FFFFFF"/>
                        </a:solidFill>
                        <a:ln w="9525">
                          <a:solidFill>
                            <a:srgbClr val="000000"/>
                          </a:solidFill>
                          <a:miter lim="800000"/>
                          <a:headEnd/>
                          <a:tailEnd/>
                        </a:ln>
                      </wps:spPr>
                      <wps:txbx>
                        <w:txbxContent>
                          <w:p w14:paraId="221F0A26" w14:textId="77777777" w:rsidR="00FC1F86" w:rsidRPr="00C84CF9" w:rsidRDefault="00FC1F86" w:rsidP="00FC1F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5157F5" id="_x0000_s1034" type="#_x0000_t202" style="position:absolute;margin-left:399.05pt;margin-top:18.55pt;width:450.25pt;height:129.7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">
                <v:textbox>
                  <w:txbxContent>
                    <w:p w14:paraId="221F0A26" w14:textId="77777777" w:rsidR="00FC1F86" w:rsidRPr="00C84CF9" w:rsidRDefault="00FC1F86" w:rsidP="00FC1F86"/>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FC1F86" w:rsidRPr="00AF3845">
        <w:rPr>
          <w:rFonts w:cstheme="minorHAnsi"/>
        </w:rPr>
        <w:t>: </w:t>
      </w:r>
    </w:p>
    <w:p w14:paraId="47800BDD" w14:textId="7E40F807" w:rsidR="00FC1F86" w:rsidRPr="00AF3845" w:rsidRDefault="00FC1F86" w:rsidP="00F7457F">
      <w:pPr>
        <w:spacing w:after="0" w:line="240" w:lineRule="auto"/>
        <w:rPr>
          <w:rFonts w:cstheme="minorHAnsi"/>
          <w:b/>
          <w:bCs/>
        </w:rPr>
      </w:pPr>
      <w:r w:rsidRPr="00AF3845">
        <w:rPr>
          <w:rFonts w:cstheme="minorHAnsi"/>
        </w:rPr>
        <w:lastRenderedPageBreak/>
        <w:t xml:space="preserve"> </w:t>
      </w: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b)?  </w:t>
      </w:r>
    </w:p>
    <w:p w14:paraId="0B2FE1A3"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4360B984" w14:textId="77777777" w:rsidR="00EE1A49" w:rsidRPr="00AF3845" w:rsidRDefault="00EE1A49" w:rsidP="00F7457F">
      <w:pPr>
        <w:spacing w:after="0" w:line="240" w:lineRule="auto"/>
        <w:rPr>
          <w:rFonts w:cstheme="minorHAnsi"/>
        </w:rPr>
      </w:pPr>
    </w:p>
    <w:p w14:paraId="26F5DE73" w14:textId="3BE99427" w:rsidR="00EE1A49" w:rsidRPr="00AF3845" w:rsidRDefault="00EE1A49" w:rsidP="00C87135">
      <w:pPr>
        <w:tabs>
          <w:tab w:val="center" w:pos="4513"/>
        </w:tabs>
        <w:spacing w:after="0" w:line="240" w:lineRule="auto"/>
        <w:rPr>
          <w:rFonts w:cstheme="minorHAnsi"/>
          <w:b/>
          <w:bCs/>
        </w:rPr>
      </w:pPr>
      <w:r w:rsidRPr="00AF3845">
        <w:rPr>
          <w:rFonts w:cstheme="minorHAnsi"/>
          <w:b/>
          <w:bCs/>
        </w:rPr>
        <w:t xml:space="preserve">If </w:t>
      </w:r>
      <w:r w:rsidR="00652940" w:rsidRPr="00AF3845">
        <w:rPr>
          <w:rFonts w:cstheme="minorHAnsi"/>
          <w:b/>
          <w:bCs/>
        </w:rPr>
        <w:t>you are in</w:t>
      </w:r>
      <w:r w:rsidRPr="00AF3845">
        <w:rPr>
          <w:rFonts w:cstheme="minorHAnsi"/>
          <w:b/>
          <w:bCs/>
        </w:rPr>
        <w:t xml:space="preserve"> </w:t>
      </w:r>
      <w:r w:rsidR="00E12E8C" w:rsidRPr="00AF3845">
        <w:rPr>
          <w:rFonts w:cstheme="minorHAnsi"/>
          <w:b/>
          <w:bCs/>
        </w:rPr>
        <w:t>support,</w:t>
      </w:r>
      <w:r w:rsidRPr="00AF3845">
        <w:rPr>
          <w:rFonts w:cstheme="minorHAnsi"/>
          <w:b/>
          <w:bCs/>
        </w:rPr>
        <w:t xml:space="preserve"> </w:t>
      </w:r>
      <w:r w:rsidR="00FF4E34" w:rsidRPr="00AF3845">
        <w:rPr>
          <w:rFonts w:cstheme="minorHAnsi"/>
          <w:b/>
          <w:bCs/>
        </w:rPr>
        <w:t xml:space="preserve">please indicate an </w:t>
      </w:r>
      <w:r w:rsidR="00163BAC" w:rsidRPr="00AF3845">
        <w:rPr>
          <w:rFonts w:cstheme="minorHAnsi"/>
          <w:b/>
          <w:bCs/>
        </w:rPr>
        <w:t xml:space="preserve">appropriate </w:t>
      </w:r>
      <w:r w:rsidR="0063414F" w:rsidRPr="00AF3845">
        <w:rPr>
          <w:rFonts w:cstheme="minorHAnsi"/>
          <w:b/>
          <w:bCs/>
        </w:rPr>
        <w:t xml:space="preserve">voluntary </w:t>
      </w:r>
      <w:r w:rsidR="00CF60B5" w:rsidRPr="00AF3845">
        <w:rPr>
          <w:rFonts w:cstheme="minorHAnsi"/>
          <w:b/>
          <w:bCs/>
        </w:rPr>
        <w:t>maximum</w:t>
      </w:r>
      <w:r w:rsidR="00163BAC" w:rsidRPr="00AF3845">
        <w:rPr>
          <w:rFonts w:cstheme="minorHAnsi"/>
          <w:b/>
          <w:bCs/>
        </w:rPr>
        <w:t xml:space="preserve"> size</w:t>
      </w:r>
      <w:r w:rsidR="00FA587C" w:rsidRPr="00AF3845">
        <w:rPr>
          <w:rFonts w:cstheme="minorHAnsi"/>
          <w:b/>
          <w:bCs/>
        </w:rPr>
        <w:t>:</w:t>
      </w:r>
      <w:r w:rsidR="00CF60B5" w:rsidRPr="00AF3845">
        <w:rPr>
          <w:rFonts w:cstheme="minorHAnsi"/>
          <w:b/>
          <w:bCs/>
        </w:rPr>
        <w:t xml:space="preserve"> </w:t>
      </w:r>
      <w:r w:rsidR="00652940" w:rsidRPr="00AF3845">
        <w:rPr>
          <w:rFonts w:cstheme="minorHAnsi"/>
          <w:b/>
          <w:bCs/>
        </w:rPr>
        <w:t>______</w:t>
      </w:r>
      <w:r w:rsidR="00CF60B5" w:rsidRPr="00AF3845">
        <w:rPr>
          <w:rFonts w:cstheme="minorHAnsi"/>
          <w:b/>
          <w:bCs/>
        </w:rPr>
        <w:t>_____mm</w:t>
      </w:r>
    </w:p>
    <w:p w14:paraId="3D32E36C" w14:textId="77777777" w:rsidR="00C87135" w:rsidRPr="00AF3845" w:rsidRDefault="00C87135" w:rsidP="00C87135">
      <w:pPr>
        <w:tabs>
          <w:tab w:val="center" w:pos="4513"/>
        </w:tabs>
        <w:spacing w:after="0" w:line="240" w:lineRule="auto"/>
        <w:rPr>
          <w:rFonts w:cstheme="minorHAnsi"/>
        </w:rPr>
      </w:pPr>
    </w:p>
    <w:p w14:paraId="2BE0B375" w14:textId="1393040E" w:rsidR="00FC1F86" w:rsidRPr="00AF3845" w:rsidRDefault="00645624"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3" behindDoc="0" locked="0" layoutInCell="1" allowOverlap="1" wp14:anchorId="275E4456" wp14:editId="27E949A5">
                <wp:simplePos x="0" y="0"/>
                <wp:positionH relativeFrom="margin">
                  <wp:align>right</wp:align>
                </wp:positionH>
                <wp:positionV relativeFrom="paragraph">
                  <wp:posOffset>262801</wp:posOffset>
                </wp:positionV>
                <wp:extent cx="5718175" cy="1767205"/>
                <wp:effectExtent l="0" t="0" r="15875" b="23495"/>
                <wp:wrapSquare wrapText="bothSides"/>
                <wp:docPr id="180574576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1BD526E7" w14:textId="77777777" w:rsidR="00FC1F86" w:rsidRPr="00C84CF9" w:rsidRDefault="00FC1F86" w:rsidP="00FC1F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5E4456" id="Text Box 44" o:spid="_x0000_s1035" type="#_x0000_t202" style="position:absolute;margin-left:399.05pt;margin-top:20.7pt;width:450.25pt;height:139.15pt;z-index:25165825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">
                <v:textbox>
                  <w:txbxContent>
                    <w:p w14:paraId="1BD526E7" w14:textId="77777777" w:rsidR="00FC1F86" w:rsidRPr="00C84CF9" w:rsidRDefault="00FC1F86" w:rsidP="00FC1F86"/>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FC1F86" w:rsidRPr="00AF3845">
        <w:rPr>
          <w:rFonts w:cstheme="minorHAnsi"/>
        </w:rPr>
        <w:t>: </w:t>
      </w:r>
    </w:p>
    <w:p w14:paraId="123BD2D1" w14:textId="7AC73467" w:rsidR="007B3EFC" w:rsidRPr="00AF3845" w:rsidRDefault="007B3EFC" w:rsidP="00F7457F">
      <w:pPr>
        <w:spacing w:after="0" w:line="240" w:lineRule="auto"/>
        <w:rPr>
          <w:rFonts w:cstheme="minorHAnsi"/>
        </w:rPr>
      </w:pPr>
    </w:p>
    <w:p w14:paraId="45905818" w14:textId="61E2B4C7" w:rsidR="006E7CD9" w:rsidRPr="00AF3845" w:rsidRDefault="00652940"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48" behindDoc="0" locked="0" layoutInCell="1" allowOverlap="1" wp14:anchorId="1C74EF77" wp14:editId="225F640F">
                <wp:simplePos x="0" y="0"/>
                <wp:positionH relativeFrom="margin">
                  <wp:align>center</wp:align>
                </wp:positionH>
                <wp:positionV relativeFrom="paragraph">
                  <wp:posOffset>238125</wp:posOffset>
                </wp:positionV>
                <wp:extent cx="5718175" cy="1767205"/>
                <wp:effectExtent l="0" t="0" r="15875" b="23495"/>
                <wp:wrapSquare wrapText="bothSides"/>
                <wp:docPr id="1283287166" name="Text Box 2">
                  <a:extLst xmlns:a="http://schemas.openxmlformats.org/drawingml/2006/main">
                    <a:ext uri="{FF2B5EF4-FFF2-40B4-BE49-F238E27FC236}">
                      <a16:creationId xmlns:a16="http://schemas.microsoft.com/office/drawing/2014/main" id="{4C4975CC-3E61-4691-9FBC-7C9B9F0F10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5509FDC6" w14:textId="77777777" w:rsidR="006E7CD9" w:rsidRPr="00C84CF9" w:rsidRDefault="006E7CD9" w:rsidP="006E7C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4EF77" id="_x0000_s1036" type="#_x0000_t202" style="position:absolute;margin-left:0;margin-top:18.75pt;width:450.25pt;height:139.15pt;z-index:2516582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">
                <v:textbox>
                  <w:txbxContent>
                    <w:p w14:paraId="5509FDC6" w14:textId="77777777" w:rsidR="006E7CD9" w:rsidRPr="00C84CF9" w:rsidRDefault="006E7CD9" w:rsidP="006E7CD9"/>
                  </w:txbxContent>
                </v:textbox>
                <w10:wrap type="square" anchorx="margin"/>
              </v:shape>
            </w:pict>
          </mc:Fallback>
        </mc:AlternateContent>
      </w:r>
      <w:r w:rsidR="006E7CD9" w:rsidRPr="00AF3845">
        <w:rPr>
          <w:rFonts w:cstheme="minorHAnsi"/>
        </w:rPr>
        <w:t>Any further comments</w:t>
      </w:r>
      <w:r w:rsidR="00E14242">
        <w:rPr>
          <w:rFonts w:cstheme="minorHAnsi"/>
        </w:rPr>
        <w:t>:</w:t>
      </w:r>
    </w:p>
    <w:p w14:paraId="62746D1B" w14:textId="644B82C5" w:rsidR="00C87135" w:rsidRPr="00AF3845" w:rsidRDefault="00C87135">
      <w:pPr>
        <w:rPr>
          <w:rFonts w:cstheme="minorHAnsi"/>
          <w:bCs/>
        </w:rPr>
      </w:pPr>
      <w:r w:rsidRPr="00AF3845">
        <w:rPr>
          <w:rFonts w:cstheme="minorHAnsi"/>
          <w:bCs/>
        </w:rPr>
        <w:br w:type="page"/>
      </w:r>
    </w:p>
    <w:p w14:paraId="522B1FD7" w14:textId="3D10F12A" w:rsidR="0075677D" w:rsidRPr="00AF3845" w:rsidRDefault="0075677D" w:rsidP="00AC335E">
      <w:pPr>
        <w:pStyle w:val="ListParagraph"/>
        <w:numPr>
          <w:ilvl w:val="0"/>
          <w:numId w:val="20"/>
        </w:numPr>
        <w:spacing w:after="0" w:line="240" w:lineRule="auto"/>
        <w:rPr>
          <w:rFonts w:cstheme="minorHAnsi"/>
          <w:b/>
          <w:bCs/>
          <w:sz w:val="24"/>
          <w:szCs w:val="24"/>
        </w:rPr>
      </w:pPr>
      <w:r w:rsidRPr="00AF3845">
        <w:rPr>
          <w:rFonts w:cstheme="minorHAnsi"/>
          <w:b/>
          <w:bCs/>
          <w:sz w:val="24"/>
          <w:szCs w:val="24"/>
        </w:rPr>
        <w:lastRenderedPageBreak/>
        <w:t>R</w:t>
      </w:r>
      <w:r w:rsidR="00813A8C" w:rsidRPr="00AF3845">
        <w:rPr>
          <w:rFonts w:cstheme="minorHAnsi"/>
          <w:b/>
          <w:bCs/>
          <w:sz w:val="24"/>
          <w:szCs w:val="24"/>
        </w:rPr>
        <w:t>emote Electronic Monitoring Systems</w:t>
      </w:r>
      <w:r w:rsidR="008D1640" w:rsidRPr="00AF3845">
        <w:rPr>
          <w:rFonts w:cstheme="minorHAnsi"/>
          <w:b/>
          <w:bCs/>
          <w:sz w:val="24"/>
          <w:szCs w:val="24"/>
        </w:rPr>
        <w:t xml:space="preserve"> (REM)</w:t>
      </w:r>
    </w:p>
    <w:p w14:paraId="7D5EE8AB" w14:textId="694CD711" w:rsidR="00AC335E" w:rsidRPr="00AF3845" w:rsidRDefault="00AC335E" w:rsidP="00AC335E">
      <w:pPr>
        <w:spacing w:after="0" w:line="240" w:lineRule="auto"/>
        <w:rPr>
          <w:rFonts w:cstheme="minorHAnsi"/>
          <w:b/>
          <w:bCs/>
        </w:rPr>
      </w:pPr>
    </w:p>
    <w:p w14:paraId="7F7770EF" w14:textId="55C04C9E" w:rsidR="00D3185B" w:rsidRPr="00AF3845" w:rsidRDefault="00E01454" w:rsidP="00AC335E">
      <w:pPr>
        <w:pStyle w:val="ListParagraph"/>
        <w:kinsoku w:val="0"/>
        <w:overflowPunct w:val="0"/>
        <w:autoSpaceDE w:val="0"/>
        <w:autoSpaceDN w:val="0"/>
        <w:adjustRightInd w:val="0"/>
        <w:spacing w:after="0" w:line="240" w:lineRule="auto"/>
        <w:ind w:left="0" w:right="249"/>
        <w:rPr>
          <w:rFonts w:cstheme="minorHAnsi"/>
        </w:rPr>
      </w:pPr>
      <w:r w:rsidRPr="00AF3845">
        <w:rPr>
          <w:rFonts w:cstheme="minorHAnsi"/>
        </w:rPr>
        <w:t>5</w:t>
      </w:r>
      <w:r w:rsidR="002B1254" w:rsidRPr="00AF3845">
        <w:rPr>
          <w:rFonts w:cstheme="minorHAnsi"/>
        </w:rPr>
        <w:t>.1</w:t>
      </w:r>
      <w:r w:rsidR="002B1254" w:rsidRPr="00AF3845">
        <w:rPr>
          <w:rFonts w:cstheme="minorHAnsi"/>
        </w:rPr>
        <w:tab/>
        <w:t>Issues identified by Sussex IFCA:</w:t>
      </w:r>
    </w:p>
    <w:p w14:paraId="1FB6F533" w14:textId="184CE8F5" w:rsidR="002B1254" w:rsidRPr="00AF3845" w:rsidRDefault="002B1254" w:rsidP="00F7457F">
      <w:pPr>
        <w:pStyle w:val="ListParagraph"/>
        <w:kinsoku w:val="0"/>
        <w:overflowPunct w:val="0"/>
        <w:autoSpaceDE w:val="0"/>
        <w:autoSpaceDN w:val="0"/>
        <w:adjustRightInd w:val="0"/>
        <w:spacing w:after="0" w:line="240" w:lineRule="auto"/>
        <w:ind w:left="360" w:right="249"/>
        <w:rPr>
          <w:rFonts w:cstheme="minorHAnsi"/>
        </w:rPr>
      </w:pPr>
    </w:p>
    <w:p w14:paraId="7B0D2BD1" w14:textId="7730732E" w:rsidR="006C5AD5" w:rsidRPr="00AF3845" w:rsidRDefault="00D2457F" w:rsidP="00E12E8C">
      <w:pPr>
        <w:pStyle w:val="ListParagraph"/>
        <w:numPr>
          <w:ilvl w:val="0"/>
          <w:numId w:val="38"/>
        </w:numPr>
        <w:kinsoku w:val="0"/>
        <w:overflowPunct w:val="0"/>
        <w:autoSpaceDE w:val="0"/>
        <w:autoSpaceDN w:val="0"/>
        <w:adjustRightInd w:val="0"/>
        <w:spacing w:after="0" w:line="240" w:lineRule="auto"/>
        <w:ind w:left="360" w:right="249"/>
        <w:jc w:val="both"/>
        <w:rPr>
          <w:rFonts w:cstheme="minorHAnsi"/>
          <w:bCs/>
        </w:rPr>
      </w:pPr>
      <w:r w:rsidRPr="00AF3845">
        <w:rPr>
          <w:rFonts w:cstheme="minorHAnsi"/>
          <w:bCs/>
        </w:rPr>
        <w:t>The current</w:t>
      </w:r>
      <w:r w:rsidR="005B7BD7" w:rsidRPr="00AF3845">
        <w:rPr>
          <w:rFonts w:cstheme="minorHAnsi"/>
        </w:rPr>
        <w:t xml:space="preserve"> wording of the byelaw does not explicitly indicate that </w:t>
      </w:r>
      <w:r w:rsidR="007F1B22" w:rsidRPr="00AF3845">
        <w:rPr>
          <w:rFonts w:cstheme="minorHAnsi"/>
        </w:rPr>
        <w:t xml:space="preserve">Remote Electronic Monitoring could be </w:t>
      </w:r>
      <w:r w:rsidRPr="00AF3845">
        <w:rPr>
          <w:rFonts w:cstheme="minorHAnsi"/>
          <w:bCs/>
        </w:rPr>
        <w:t>introduced</w:t>
      </w:r>
      <w:r w:rsidR="007F1B22" w:rsidRPr="00AF3845">
        <w:rPr>
          <w:rFonts w:cstheme="minorHAnsi"/>
        </w:rPr>
        <w:t xml:space="preserve"> through </w:t>
      </w:r>
      <w:r w:rsidR="006C5AD5" w:rsidRPr="00AF3845">
        <w:rPr>
          <w:rFonts w:cstheme="minorHAnsi"/>
        </w:rPr>
        <w:t>Flexible Permit Conditions</w:t>
      </w:r>
    </w:p>
    <w:p w14:paraId="24300BEB" w14:textId="77777777" w:rsidR="00055E87" w:rsidRPr="00AF3845" w:rsidRDefault="00055E87" w:rsidP="00E01454">
      <w:pPr>
        <w:kinsoku w:val="0"/>
        <w:overflowPunct w:val="0"/>
        <w:autoSpaceDE w:val="0"/>
        <w:autoSpaceDN w:val="0"/>
        <w:adjustRightInd w:val="0"/>
        <w:spacing w:after="0" w:line="240" w:lineRule="auto"/>
        <w:ind w:right="249"/>
        <w:jc w:val="both"/>
        <w:rPr>
          <w:rFonts w:cstheme="minorHAnsi"/>
          <w:bCs/>
        </w:rPr>
      </w:pPr>
    </w:p>
    <w:p w14:paraId="790B1535" w14:textId="79756A97" w:rsidR="00E84048" w:rsidRPr="00AF3845" w:rsidRDefault="00D37C8F" w:rsidP="00D37C8F">
      <w:pPr>
        <w:pStyle w:val="ListParagraph"/>
        <w:kinsoku w:val="0"/>
        <w:overflowPunct w:val="0"/>
        <w:autoSpaceDE w:val="0"/>
        <w:autoSpaceDN w:val="0"/>
        <w:adjustRightInd w:val="0"/>
        <w:spacing w:after="0" w:line="240" w:lineRule="auto"/>
        <w:ind w:left="0" w:right="249"/>
        <w:rPr>
          <w:rFonts w:cstheme="minorHAnsi"/>
          <w:bCs/>
        </w:rPr>
      </w:pPr>
      <w:r w:rsidRPr="00AF3845">
        <w:rPr>
          <w:rFonts w:cstheme="minorHAnsi"/>
        </w:rPr>
        <w:t>5.2</w:t>
      </w:r>
      <w:r w:rsidRPr="00AF3845">
        <w:rPr>
          <w:rFonts w:cstheme="minorHAnsi"/>
        </w:rPr>
        <w:tab/>
      </w:r>
      <w:r w:rsidR="00767DBB" w:rsidRPr="00AF3845">
        <w:rPr>
          <w:rFonts w:cstheme="minorHAnsi"/>
          <w:bCs/>
        </w:rPr>
        <w:t>Proposals</w:t>
      </w:r>
      <w:r w:rsidR="00055E87" w:rsidRPr="00AF3845">
        <w:rPr>
          <w:rFonts w:cstheme="minorHAnsi"/>
          <w:bCs/>
        </w:rPr>
        <w:t>:</w:t>
      </w:r>
    </w:p>
    <w:p w14:paraId="33508BA8" w14:textId="77777777" w:rsidR="00055E87" w:rsidRPr="00AF3845" w:rsidRDefault="00055E87" w:rsidP="00F7457F">
      <w:pPr>
        <w:pStyle w:val="ListParagraph"/>
        <w:kinsoku w:val="0"/>
        <w:overflowPunct w:val="0"/>
        <w:autoSpaceDE w:val="0"/>
        <w:autoSpaceDN w:val="0"/>
        <w:adjustRightInd w:val="0"/>
        <w:spacing w:after="0" w:line="240" w:lineRule="auto"/>
        <w:ind w:left="786" w:right="249"/>
        <w:jc w:val="both"/>
        <w:rPr>
          <w:rFonts w:cstheme="minorHAnsi"/>
          <w:bCs/>
        </w:rPr>
      </w:pPr>
    </w:p>
    <w:p w14:paraId="2835A508" w14:textId="133A1856" w:rsidR="00694BF2" w:rsidRPr="00AF3845" w:rsidRDefault="00AF5185" w:rsidP="00D156AD">
      <w:pPr>
        <w:pStyle w:val="ListParagraph"/>
        <w:numPr>
          <w:ilvl w:val="0"/>
          <w:numId w:val="16"/>
        </w:numPr>
        <w:kinsoku w:val="0"/>
        <w:overflowPunct w:val="0"/>
        <w:autoSpaceDE w:val="0"/>
        <w:autoSpaceDN w:val="0"/>
        <w:adjustRightInd w:val="0"/>
        <w:spacing w:after="0" w:line="240" w:lineRule="auto"/>
        <w:ind w:left="360" w:right="249"/>
        <w:jc w:val="both"/>
        <w:rPr>
          <w:rFonts w:cstheme="minorHAnsi"/>
          <w:bCs/>
        </w:rPr>
      </w:pPr>
      <w:r w:rsidRPr="00AF3845">
        <w:rPr>
          <w:rFonts w:cstheme="minorHAnsi"/>
        </w:rPr>
        <w:t xml:space="preserve">Amend the byelaw so that Remote Electronic Monitoring could be introduced through Flexible Permit Conditions. This would not itself introduce </w:t>
      </w:r>
      <w:r w:rsidR="00320633" w:rsidRPr="00AF3845">
        <w:rPr>
          <w:rFonts w:cstheme="minorHAnsi"/>
        </w:rPr>
        <w:t xml:space="preserve">or legislate for </w:t>
      </w:r>
      <w:r w:rsidRPr="00AF3845">
        <w:rPr>
          <w:rFonts w:cstheme="minorHAnsi"/>
        </w:rPr>
        <w:t>a</w:t>
      </w:r>
      <w:r w:rsidR="00320633" w:rsidRPr="00AF3845">
        <w:rPr>
          <w:rFonts w:cstheme="minorHAnsi"/>
        </w:rPr>
        <w:t xml:space="preserve"> new</w:t>
      </w:r>
      <w:r w:rsidRPr="00AF3845">
        <w:rPr>
          <w:rFonts w:cstheme="minorHAnsi"/>
        </w:rPr>
        <w:t xml:space="preserve"> monitoring system</w:t>
      </w:r>
    </w:p>
    <w:p w14:paraId="7320080E" w14:textId="3AB0B5A7" w:rsidR="008D33B8" w:rsidRPr="00AF3845" w:rsidRDefault="008D33B8" w:rsidP="00F7457F">
      <w:pPr>
        <w:spacing w:after="0" w:line="240" w:lineRule="auto"/>
        <w:jc w:val="both"/>
        <w:rPr>
          <w:rFonts w:cstheme="minorHAnsi"/>
          <w:bCs/>
        </w:rPr>
      </w:pPr>
    </w:p>
    <w:p w14:paraId="2F300771" w14:textId="67CCA978" w:rsidR="008D33B8" w:rsidRPr="00AF3845" w:rsidRDefault="00320633" w:rsidP="00F7457F">
      <w:pPr>
        <w:spacing w:after="0" w:line="240" w:lineRule="auto"/>
        <w:jc w:val="both"/>
        <w:rPr>
          <w:rFonts w:cstheme="minorHAnsi"/>
          <w:b/>
        </w:rPr>
      </w:pPr>
      <w:r w:rsidRPr="00AF3845">
        <w:rPr>
          <w:rFonts w:cstheme="minorHAnsi"/>
          <w:b/>
        </w:rPr>
        <w:t>F</w:t>
      </w:r>
      <w:r w:rsidR="006C5AD5" w:rsidRPr="00AF3845">
        <w:rPr>
          <w:rFonts w:cstheme="minorHAnsi"/>
          <w:b/>
        </w:rPr>
        <w:t>urther information</w:t>
      </w:r>
      <w:r w:rsidR="008D33B8" w:rsidRPr="00AF3845">
        <w:rPr>
          <w:rFonts w:cstheme="minorHAnsi"/>
          <w:b/>
        </w:rPr>
        <w:t>:</w:t>
      </w:r>
    </w:p>
    <w:p w14:paraId="545852EA" w14:textId="77777777" w:rsidR="004119DC" w:rsidRPr="00AF3845" w:rsidRDefault="004119DC" w:rsidP="00F7457F">
      <w:pPr>
        <w:spacing w:after="0" w:line="240" w:lineRule="auto"/>
        <w:jc w:val="both"/>
        <w:rPr>
          <w:rFonts w:cstheme="minorHAnsi"/>
          <w:bCs/>
        </w:rPr>
      </w:pPr>
    </w:p>
    <w:p w14:paraId="30449711" w14:textId="70292FE1" w:rsidR="00B221FC" w:rsidRPr="00AF3845" w:rsidRDefault="0036723C" w:rsidP="0044587C">
      <w:pPr>
        <w:kinsoku w:val="0"/>
        <w:overflowPunct w:val="0"/>
        <w:autoSpaceDE w:val="0"/>
        <w:autoSpaceDN w:val="0"/>
        <w:adjustRightInd w:val="0"/>
        <w:spacing w:after="0" w:line="240" w:lineRule="auto"/>
        <w:ind w:right="249"/>
        <w:jc w:val="both"/>
        <w:rPr>
          <w:rFonts w:cstheme="minorHAnsi"/>
        </w:rPr>
      </w:pPr>
      <w:r w:rsidRPr="00AF3845">
        <w:rPr>
          <w:rFonts w:cstheme="minorHAnsi"/>
        </w:rPr>
        <w:t>Sussex IFCA’s internal review identified the ability to consider appropriate REM technologies in future</w:t>
      </w:r>
      <w:r w:rsidR="000B722C" w:rsidRPr="00AF3845">
        <w:rPr>
          <w:rFonts w:cstheme="minorHAnsi"/>
        </w:rPr>
        <w:t xml:space="preserve"> as a priority action for the </w:t>
      </w:r>
      <w:r w:rsidR="001D1506" w:rsidRPr="00AF3845">
        <w:rPr>
          <w:rFonts w:cstheme="minorHAnsi"/>
        </w:rPr>
        <w:t xml:space="preserve">review. </w:t>
      </w:r>
      <w:r w:rsidR="00B221FC" w:rsidRPr="00AF3845">
        <w:rPr>
          <w:rFonts w:cstheme="minorHAnsi"/>
        </w:rPr>
        <w:t>This is because REM is a potentially industry changing development that stands to hugely benefit fishers and regulators</w:t>
      </w:r>
      <w:r w:rsidR="00726B7B" w:rsidRPr="00AF3845">
        <w:rPr>
          <w:rFonts w:cstheme="minorHAnsi"/>
        </w:rPr>
        <w:t xml:space="preserve"> by </w:t>
      </w:r>
      <w:r w:rsidR="004E3E43" w:rsidRPr="00AF3845">
        <w:rPr>
          <w:rFonts w:cstheme="minorHAnsi"/>
        </w:rPr>
        <w:t>simultaneously</w:t>
      </w:r>
      <w:r w:rsidR="00726B7B" w:rsidRPr="00AF3845">
        <w:rPr>
          <w:rFonts w:cstheme="minorHAnsi"/>
        </w:rPr>
        <w:t xml:space="preserve"> reducing the </w:t>
      </w:r>
      <w:r w:rsidR="004E3E43" w:rsidRPr="00AF3845">
        <w:rPr>
          <w:rFonts w:cstheme="minorHAnsi"/>
        </w:rPr>
        <w:t>reporting</w:t>
      </w:r>
      <w:r w:rsidR="00726B7B" w:rsidRPr="00AF3845">
        <w:rPr>
          <w:rFonts w:cstheme="minorHAnsi"/>
        </w:rPr>
        <w:t xml:space="preserve"> and administrative burden on fishers, whilst providing </w:t>
      </w:r>
      <w:r w:rsidR="004E3E43" w:rsidRPr="00AF3845">
        <w:rPr>
          <w:rFonts w:cstheme="minorHAnsi"/>
        </w:rPr>
        <w:t>improved monitoring data.</w:t>
      </w:r>
    </w:p>
    <w:p w14:paraId="4B265C1A" w14:textId="77777777" w:rsidR="008A26C2" w:rsidRPr="00AF3845" w:rsidRDefault="008A26C2" w:rsidP="0044587C">
      <w:pPr>
        <w:kinsoku w:val="0"/>
        <w:overflowPunct w:val="0"/>
        <w:autoSpaceDE w:val="0"/>
        <w:autoSpaceDN w:val="0"/>
        <w:adjustRightInd w:val="0"/>
        <w:spacing w:after="0" w:line="240" w:lineRule="auto"/>
        <w:ind w:right="249"/>
        <w:jc w:val="both"/>
        <w:rPr>
          <w:rFonts w:cstheme="minorHAnsi"/>
        </w:rPr>
      </w:pPr>
    </w:p>
    <w:p w14:paraId="64159B3E" w14:textId="7638F98A" w:rsidR="008A26C2" w:rsidRPr="00AF3845" w:rsidRDefault="00B85551" w:rsidP="0044587C">
      <w:pPr>
        <w:kinsoku w:val="0"/>
        <w:overflowPunct w:val="0"/>
        <w:autoSpaceDE w:val="0"/>
        <w:autoSpaceDN w:val="0"/>
        <w:adjustRightInd w:val="0"/>
        <w:spacing w:after="0" w:line="240" w:lineRule="auto"/>
        <w:ind w:right="249"/>
        <w:jc w:val="both"/>
        <w:rPr>
          <w:rFonts w:cstheme="minorHAnsi"/>
        </w:rPr>
      </w:pPr>
      <w:r w:rsidRPr="00AF3845">
        <w:rPr>
          <w:rFonts w:cstheme="minorHAnsi"/>
        </w:rPr>
        <w:t xml:space="preserve">This would allow REM to be introduced more </w:t>
      </w:r>
      <w:r w:rsidR="0010697A" w:rsidRPr="00AF3845">
        <w:rPr>
          <w:rFonts w:cstheme="minorHAnsi"/>
        </w:rPr>
        <w:t>efficiently</w:t>
      </w:r>
      <w:r w:rsidRPr="00AF3845">
        <w:rPr>
          <w:rFonts w:cstheme="minorHAnsi"/>
        </w:rPr>
        <w:t xml:space="preserve">, however, this could not be done without </w:t>
      </w:r>
      <w:r w:rsidR="0010697A" w:rsidRPr="00AF3845">
        <w:rPr>
          <w:rFonts w:cstheme="minorHAnsi"/>
        </w:rPr>
        <w:t>consulting fishers first, to</w:t>
      </w:r>
      <w:r w:rsidR="0062558E" w:rsidRPr="00AF3845">
        <w:rPr>
          <w:rFonts w:cstheme="minorHAnsi"/>
        </w:rPr>
        <w:t xml:space="preserve"> gather views</w:t>
      </w:r>
      <w:r w:rsidR="0010697A" w:rsidRPr="00AF3845">
        <w:rPr>
          <w:rFonts w:cstheme="minorHAnsi"/>
        </w:rPr>
        <w:t xml:space="preserve"> and </w:t>
      </w:r>
      <w:r w:rsidR="0062558E" w:rsidRPr="00AF3845">
        <w:rPr>
          <w:rFonts w:cstheme="minorHAnsi"/>
        </w:rPr>
        <w:t xml:space="preserve">generate </w:t>
      </w:r>
      <w:r w:rsidR="0010697A" w:rsidRPr="00AF3845">
        <w:rPr>
          <w:rFonts w:cstheme="minorHAnsi"/>
        </w:rPr>
        <w:t xml:space="preserve">awareness of </w:t>
      </w:r>
      <w:r w:rsidR="00F15246" w:rsidRPr="00AF3845">
        <w:rPr>
          <w:rFonts w:cstheme="minorHAnsi"/>
        </w:rPr>
        <w:t>any</w:t>
      </w:r>
      <w:r w:rsidR="0010697A" w:rsidRPr="00AF3845">
        <w:rPr>
          <w:rFonts w:cstheme="minorHAnsi"/>
        </w:rPr>
        <w:t xml:space="preserve"> change. </w:t>
      </w:r>
    </w:p>
    <w:p w14:paraId="689E04F6" w14:textId="77777777" w:rsidR="00B221FC" w:rsidRPr="00AF3845" w:rsidRDefault="00B221FC" w:rsidP="0044587C">
      <w:pPr>
        <w:kinsoku w:val="0"/>
        <w:overflowPunct w:val="0"/>
        <w:autoSpaceDE w:val="0"/>
        <w:autoSpaceDN w:val="0"/>
        <w:adjustRightInd w:val="0"/>
        <w:spacing w:after="0" w:line="240" w:lineRule="auto"/>
        <w:ind w:right="249"/>
        <w:jc w:val="both"/>
        <w:rPr>
          <w:rFonts w:cstheme="minorHAnsi"/>
        </w:rPr>
      </w:pPr>
    </w:p>
    <w:p w14:paraId="4FE49802" w14:textId="1119BB5F" w:rsidR="00A56D43" w:rsidRPr="00AF3845" w:rsidRDefault="00A56D43" w:rsidP="008D0E5B">
      <w:pPr>
        <w:kinsoku w:val="0"/>
        <w:overflowPunct w:val="0"/>
        <w:autoSpaceDE w:val="0"/>
        <w:autoSpaceDN w:val="0"/>
        <w:adjustRightInd w:val="0"/>
        <w:spacing w:after="0" w:line="240" w:lineRule="auto"/>
        <w:ind w:right="249"/>
        <w:jc w:val="both"/>
        <w:rPr>
          <w:rFonts w:cstheme="minorHAnsi"/>
          <w:bCs/>
        </w:rPr>
      </w:pPr>
      <w:r w:rsidRPr="00AF3845">
        <w:rPr>
          <w:rFonts w:cstheme="minorHAnsi"/>
          <w:bCs/>
        </w:rPr>
        <w:t>Depending on the technology adopted, potential benefits could include: </w:t>
      </w:r>
    </w:p>
    <w:p w14:paraId="2C55BE45" w14:textId="56E77BD9" w:rsidR="00A56D43" w:rsidRPr="00AF3845" w:rsidRDefault="00A56D43" w:rsidP="009A64B2">
      <w:pPr>
        <w:numPr>
          <w:ilvl w:val="0"/>
          <w:numId w:val="21"/>
        </w:numPr>
        <w:tabs>
          <w:tab w:val="clear" w:pos="720"/>
          <w:tab w:val="num" w:pos="360"/>
        </w:tabs>
        <w:spacing w:after="0" w:line="240" w:lineRule="auto"/>
        <w:ind w:left="360"/>
        <w:jc w:val="both"/>
        <w:rPr>
          <w:rFonts w:cstheme="minorHAnsi"/>
          <w:bCs/>
        </w:rPr>
      </w:pPr>
      <w:r w:rsidRPr="00AF3845">
        <w:rPr>
          <w:rFonts w:cstheme="minorHAnsi"/>
        </w:rPr>
        <w:t>Potentially reducing the administrative burden associated with catch returns</w:t>
      </w:r>
      <w:r w:rsidRPr="00AF3845">
        <w:rPr>
          <w:rFonts w:cstheme="minorHAnsi"/>
          <w:bCs/>
        </w:rPr>
        <w:t> </w:t>
      </w:r>
    </w:p>
    <w:p w14:paraId="70712E36" w14:textId="393F3EA8" w:rsidR="00A56D43" w:rsidRPr="00AF3845" w:rsidRDefault="00A56D43" w:rsidP="009A64B2">
      <w:pPr>
        <w:numPr>
          <w:ilvl w:val="0"/>
          <w:numId w:val="22"/>
        </w:numPr>
        <w:tabs>
          <w:tab w:val="clear" w:pos="720"/>
          <w:tab w:val="num" w:pos="360"/>
        </w:tabs>
        <w:spacing w:after="0" w:line="240" w:lineRule="auto"/>
        <w:ind w:left="360"/>
        <w:jc w:val="both"/>
        <w:rPr>
          <w:rFonts w:cstheme="minorHAnsi"/>
          <w:bCs/>
        </w:rPr>
      </w:pPr>
      <w:r w:rsidRPr="00AF3845">
        <w:rPr>
          <w:rFonts w:cstheme="minorHAnsi"/>
        </w:rPr>
        <w:t>Improving fisheries data to support management</w:t>
      </w:r>
      <w:r w:rsidRPr="00AF3845">
        <w:rPr>
          <w:rFonts w:cstheme="minorHAnsi"/>
          <w:bCs/>
        </w:rPr>
        <w:t> </w:t>
      </w:r>
    </w:p>
    <w:p w14:paraId="4106C2F5" w14:textId="699D40BA" w:rsidR="00A56D43" w:rsidRPr="00AF3845" w:rsidRDefault="00A56D43" w:rsidP="009A64B2">
      <w:pPr>
        <w:numPr>
          <w:ilvl w:val="0"/>
          <w:numId w:val="23"/>
        </w:numPr>
        <w:tabs>
          <w:tab w:val="clear" w:pos="720"/>
          <w:tab w:val="num" w:pos="360"/>
        </w:tabs>
        <w:spacing w:after="0" w:line="240" w:lineRule="auto"/>
        <w:ind w:left="360"/>
        <w:jc w:val="both"/>
        <w:rPr>
          <w:rFonts w:cstheme="minorHAnsi"/>
          <w:bCs/>
        </w:rPr>
      </w:pPr>
      <w:r w:rsidRPr="00AF3845">
        <w:rPr>
          <w:rFonts w:cstheme="minorHAnsi"/>
        </w:rPr>
        <w:t>Supporting more adaptive management</w:t>
      </w:r>
      <w:r w:rsidRPr="00AF3845">
        <w:rPr>
          <w:rFonts w:cstheme="minorHAnsi"/>
          <w:bCs/>
        </w:rPr>
        <w:t> </w:t>
      </w:r>
    </w:p>
    <w:p w14:paraId="3B71F5DD" w14:textId="29E3EE9B" w:rsidR="00A56D43" w:rsidRPr="00AF3845" w:rsidRDefault="00A56D43" w:rsidP="009A64B2">
      <w:pPr>
        <w:numPr>
          <w:ilvl w:val="0"/>
          <w:numId w:val="24"/>
        </w:numPr>
        <w:tabs>
          <w:tab w:val="clear" w:pos="720"/>
          <w:tab w:val="num" w:pos="360"/>
        </w:tabs>
        <w:spacing w:after="0" w:line="240" w:lineRule="auto"/>
        <w:ind w:left="360"/>
        <w:jc w:val="both"/>
        <w:rPr>
          <w:rFonts w:cstheme="minorHAnsi"/>
          <w:bCs/>
        </w:rPr>
      </w:pPr>
      <w:r w:rsidRPr="00AF3845">
        <w:rPr>
          <w:rFonts w:cstheme="minorHAnsi"/>
          <w:bCs/>
        </w:rPr>
        <w:t>Supporting compliance monitoring </w:t>
      </w:r>
    </w:p>
    <w:p w14:paraId="1DF1F65B" w14:textId="50474E46" w:rsidR="00A56D43" w:rsidRPr="00AF3845" w:rsidRDefault="00A56D43" w:rsidP="009A64B2">
      <w:pPr>
        <w:numPr>
          <w:ilvl w:val="0"/>
          <w:numId w:val="25"/>
        </w:numPr>
        <w:tabs>
          <w:tab w:val="clear" w:pos="720"/>
          <w:tab w:val="num" w:pos="360"/>
        </w:tabs>
        <w:spacing w:after="0" w:line="240" w:lineRule="auto"/>
        <w:ind w:left="360"/>
        <w:jc w:val="both"/>
        <w:rPr>
          <w:rFonts w:cstheme="minorHAnsi"/>
          <w:bCs/>
        </w:rPr>
      </w:pPr>
      <w:r w:rsidRPr="00AF3845">
        <w:rPr>
          <w:rFonts w:cstheme="minorHAnsi"/>
          <w:bCs/>
        </w:rPr>
        <w:t>Supporting more targeted compliance activity </w:t>
      </w:r>
    </w:p>
    <w:p w14:paraId="6684B714" w14:textId="1A013E0F" w:rsidR="00A56D43" w:rsidRPr="00AF3845" w:rsidRDefault="00A56D43" w:rsidP="009A64B2">
      <w:pPr>
        <w:numPr>
          <w:ilvl w:val="0"/>
          <w:numId w:val="26"/>
        </w:numPr>
        <w:tabs>
          <w:tab w:val="clear" w:pos="720"/>
          <w:tab w:val="num" w:pos="360"/>
        </w:tabs>
        <w:spacing w:after="0" w:line="240" w:lineRule="auto"/>
        <w:ind w:left="360"/>
        <w:jc w:val="both"/>
        <w:rPr>
          <w:rFonts w:cstheme="minorHAnsi"/>
          <w:bCs/>
        </w:rPr>
      </w:pPr>
      <w:r w:rsidRPr="00AF3845">
        <w:rPr>
          <w:rFonts w:cstheme="minorHAnsi"/>
          <w:bCs/>
        </w:rPr>
        <w:t>Providing</w:t>
      </w:r>
      <w:r w:rsidRPr="00AF3845">
        <w:rPr>
          <w:rFonts w:cstheme="minorHAnsi"/>
        </w:rPr>
        <w:t xml:space="preserve"> fishers with better access to information about their fishing activity</w:t>
      </w:r>
      <w:r w:rsidRPr="00AF3845">
        <w:rPr>
          <w:rFonts w:cstheme="minorHAnsi"/>
          <w:bCs/>
        </w:rPr>
        <w:t> </w:t>
      </w:r>
    </w:p>
    <w:p w14:paraId="0C70790C" w14:textId="13D5F044" w:rsidR="00A56D43" w:rsidRPr="00AF3845" w:rsidRDefault="00A56D43" w:rsidP="009A64B2">
      <w:pPr>
        <w:numPr>
          <w:ilvl w:val="0"/>
          <w:numId w:val="27"/>
        </w:numPr>
        <w:tabs>
          <w:tab w:val="clear" w:pos="720"/>
          <w:tab w:val="num" w:pos="360"/>
        </w:tabs>
        <w:spacing w:after="0" w:line="240" w:lineRule="auto"/>
        <w:ind w:left="360"/>
        <w:jc w:val="both"/>
        <w:rPr>
          <w:rFonts w:cstheme="minorHAnsi"/>
          <w:bCs/>
        </w:rPr>
      </w:pPr>
      <w:r w:rsidRPr="00AF3845">
        <w:rPr>
          <w:rFonts w:cstheme="minorHAnsi"/>
          <w:bCs/>
        </w:rPr>
        <w:t>Potentially</w:t>
      </w:r>
      <w:r w:rsidRPr="00AF3845">
        <w:rPr>
          <w:rFonts w:cstheme="minorHAnsi"/>
        </w:rPr>
        <w:t xml:space="preserve"> reducing reliance on physical pot tags</w:t>
      </w:r>
      <w:r w:rsidRPr="00AF3845">
        <w:rPr>
          <w:rFonts w:cstheme="minorHAnsi"/>
          <w:bCs/>
        </w:rPr>
        <w:t> </w:t>
      </w:r>
    </w:p>
    <w:p w14:paraId="23107716" w14:textId="77777777" w:rsidR="00B977DF" w:rsidRPr="00AF3845" w:rsidRDefault="00B977DF" w:rsidP="00F7457F">
      <w:pPr>
        <w:spacing w:after="0" w:line="240" w:lineRule="auto"/>
        <w:jc w:val="both"/>
        <w:rPr>
          <w:rFonts w:cstheme="minorHAnsi"/>
          <w:bCs/>
        </w:rPr>
      </w:pPr>
    </w:p>
    <w:p w14:paraId="5B7EEE7F" w14:textId="2F6131E9" w:rsidR="007A598E" w:rsidRPr="00AF3845" w:rsidRDefault="00CE2FBA" w:rsidP="00F7457F">
      <w:pPr>
        <w:spacing w:after="0" w:line="240" w:lineRule="auto"/>
        <w:rPr>
          <w:rFonts w:cstheme="minorHAnsi"/>
          <w:b/>
        </w:rPr>
      </w:pPr>
      <w:r w:rsidRPr="00AF3845">
        <w:rPr>
          <w:rFonts w:cstheme="minorHAnsi"/>
          <w:b/>
          <w:bCs/>
        </w:rPr>
        <w:t>Q</w:t>
      </w:r>
      <w:r w:rsidR="007A598E" w:rsidRPr="00AF3845">
        <w:rPr>
          <w:rFonts w:cstheme="minorHAnsi"/>
          <w:b/>
          <w:bCs/>
        </w:rPr>
        <w:t>uestions:</w:t>
      </w:r>
    </w:p>
    <w:p w14:paraId="055058D7" w14:textId="6DB6C286" w:rsidR="00011937" w:rsidRPr="00AF3845" w:rsidRDefault="00011937" w:rsidP="00F7457F">
      <w:pPr>
        <w:spacing w:after="0" w:line="240" w:lineRule="auto"/>
        <w:rPr>
          <w:rFonts w:cstheme="minorHAnsi"/>
          <w:b/>
          <w:bCs/>
        </w:rPr>
      </w:pP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a)?  </w:t>
      </w:r>
    </w:p>
    <w:p w14:paraId="1190A037"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6CA550D5" w14:textId="30532466" w:rsidR="006E2F92" w:rsidRPr="00AF3845" w:rsidRDefault="006E2F92" w:rsidP="00F7457F">
      <w:pPr>
        <w:spacing w:after="0" w:line="240" w:lineRule="auto"/>
        <w:rPr>
          <w:rFonts w:cstheme="minorHAnsi"/>
        </w:rPr>
      </w:pPr>
    </w:p>
    <w:p w14:paraId="19F610BC" w14:textId="770D95AA" w:rsidR="009B1A80" w:rsidRPr="00AF3845" w:rsidRDefault="00A60B83" w:rsidP="009B1A80">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42" behindDoc="0" locked="0" layoutInCell="1" allowOverlap="1" wp14:anchorId="7E353275" wp14:editId="0D2A8F41">
                <wp:simplePos x="0" y="0"/>
                <wp:positionH relativeFrom="margin">
                  <wp:align>right</wp:align>
                </wp:positionH>
                <wp:positionV relativeFrom="paragraph">
                  <wp:posOffset>398780</wp:posOffset>
                </wp:positionV>
                <wp:extent cx="5718175" cy="2360295"/>
                <wp:effectExtent l="0" t="0" r="15875" b="20955"/>
                <wp:wrapSquare wrapText="bothSides"/>
                <wp:docPr id="1557561958" name="Text Box 2">
                  <a:extLst xmlns:a="http://schemas.openxmlformats.org/drawingml/2006/main">
                    <a:ext uri="{FF2B5EF4-FFF2-40B4-BE49-F238E27FC236}">
                      <a16:creationId xmlns:a16="http://schemas.microsoft.com/office/drawing/2014/main" id="{8E37AD16-8919-41DA-93C7-5458B69FC4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2360295"/>
                        </a:xfrm>
                        <a:prstGeom prst="rect">
                          <a:avLst/>
                        </a:prstGeom>
                        <a:solidFill>
                          <a:srgbClr val="FFFFFF"/>
                        </a:solidFill>
                        <a:ln w="9525">
                          <a:solidFill>
                            <a:srgbClr val="000000"/>
                          </a:solidFill>
                          <a:miter lim="800000"/>
                          <a:headEnd/>
                          <a:tailEnd/>
                        </a:ln>
                      </wps:spPr>
                      <wps:txbx>
                        <w:txbxContent>
                          <w:p w14:paraId="56AC13EA" w14:textId="77777777" w:rsidR="007A598E" w:rsidRPr="00C84CF9" w:rsidRDefault="007A598E" w:rsidP="007A59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53275" id="_x0000_s1037" type="#_x0000_t202" style="position:absolute;margin-left:399.05pt;margin-top:31.4pt;width:450.25pt;height:185.85pt;z-index:25165824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">
                <v:textbox>
                  <w:txbxContent>
                    <w:p w14:paraId="56AC13EA" w14:textId="77777777" w:rsidR="007A598E" w:rsidRPr="00C84CF9" w:rsidRDefault="007A598E" w:rsidP="007A598E"/>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Pr="00AF3845">
        <w:rPr>
          <w:rFonts w:cstheme="minorHAnsi"/>
        </w:rPr>
        <w:t>, and any further comments</w:t>
      </w:r>
      <w:r w:rsidR="00011937" w:rsidRPr="00AF3845">
        <w:rPr>
          <w:rFonts w:cstheme="minorHAnsi"/>
        </w:rPr>
        <w:t>:</w:t>
      </w:r>
      <w:r w:rsidR="009B1A80" w:rsidRPr="00AF3845">
        <w:rPr>
          <w:rFonts w:cstheme="minorHAnsi"/>
        </w:rPr>
        <w:br w:type="page"/>
      </w:r>
    </w:p>
    <w:p w14:paraId="567DF7F4" w14:textId="37E4C990" w:rsidR="00055147" w:rsidRPr="00AF3845" w:rsidRDefault="00055147" w:rsidP="003B3236">
      <w:pPr>
        <w:pStyle w:val="ListParagraph"/>
        <w:numPr>
          <w:ilvl w:val="0"/>
          <w:numId w:val="20"/>
        </w:numPr>
        <w:spacing w:after="0" w:line="240" w:lineRule="auto"/>
        <w:rPr>
          <w:rFonts w:cstheme="minorHAnsi"/>
          <w:b/>
          <w:bCs/>
          <w:sz w:val="24"/>
          <w:szCs w:val="24"/>
        </w:rPr>
      </w:pPr>
      <w:bookmarkStart w:id="2" w:name="_Hlk164331106"/>
      <w:r w:rsidRPr="00AF3845">
        <w:rPr>
          <w:rFonts w:cstheme="minorHAnsi"/>
          <w:b/>
          <w:bCs/>
          <w:sz w:val="24"/>
          <w:szCs w:val="24"/>
        </w:rPr>
        <w:lastRenderedPageBreak/>
        <w:t>Gear Marking</w:t>
      </w:r>
    </w:p>
    <w:p w14:paraId="78B44C6C" w14:textId="77777777" w:rsidR="003B3236" w:rsidRPr="00AF3845" w:rsidRDefault="003B3236" w:rsidP="003B3236">
      <w:pPr>
        <w:spacing w:after="0" w:line="240" w:lineRule="auto"/>
        <w:rPr>
          <w:rFonts w:cstheme="minorHAnsi"/>
          <w:b/>
          <w:bCs/>
        </w:rPr>
      </w:pPr>
    </w:p>
    <w:p w14:paraId="458BA47C" w14:textId="63CEA2D1" w:rsidR="007456E1" w:rsidRPr="00AF3845" w:rsidRDefault="00D37C8F" w:rsidP="00F7457F">
      <w:pPr>
        <w:spacing w:after="0" w:line="240" w:lineRule="auto"/>
        <w:rPr>
          <w:rFonts w:cstheme="minorHAnsi"/>
        </w:rPr>
      </w:pPr>
      <w:r w:rsidRPr="00AF3845">
        <w:rPr>
          <w:rFonts w:cstheme="minorHAnsi"/>
        </w:rPr>
        <w:t>6</w:t>
      </w:r>
      <w:r w:rsidR="007456E1" w:rsidRPr="00AF3845">
        <w:rPr>
          <w:rFonts w:cstheme="minorHAnsi"/>
        </w:rPr>
        <w:t>.1</w:t>
      </w:r>
      <w:r w:rsidR="003F3EEA" w:rsidRPr="00AF3845">
        <w:rPr>
          <w:rFonts w:cstheme="minorHAnsi"/>
        </w:rPr>
        <w:tab/>
      </w:r>
      <w:r w:rsidR="007456E1" w:rsidRPr="00AF3845">
        <w:rPr>
          <w:rFonts w:cstheme="minorHAnsi"/>
        </w:rPr>
        <w:t>Issues raised by fishers:</w:t>
      </w:r>
    </w:p>
    <w:p w14:paraId="2BDCB036" w14:textId="2C0838EC" w:rsidR="007456E1" w:rsidRPr="00AF3845" w:rsidRDefault="007456E1" w:rsidP="00F7457F">
      <w:pPr>
        <w:pStyle w:val="ListParagraph"/>
        <w:spacing w:after="0" w:line="240" w:lineRule="auto"/>
        <w:ind w:left="1440" w:hanging="720"/>
        <w:rPr>
          <w:rFonts w:cstheme="minorHAnsi"/>
        </w:rPr>
      </w:pPr>
    </w:p>
    <w:p w14:paraId="4C60D338" w14:textId="7B946688" w:rsidR="007456E1" w:rsidRPr="00AF3845" w:rsidRDefault="00AB6AEA" w:rsidP="00B06C66">
      <w:pPr>
        <w:pStyle w:val="ListParagraph"/>
        <w:numPr>
          <w:ilvl w:val="0"/>
          <w:numId w:val="44"/>
        </w:numPr>
        <w:spacing w:after="0" w:line="240" w:lineRule="auto"/>
        <w:ind w:left="360"/>
        <w:rPr>
          <w:rFonts w:cstheme="minorHAnsi"/>
        </w:rPr>
      </w:pPr>
      <w:r w:rsidRPr="00AF3845">
        <w:rPr>
          <w:rFonts w:cstheme="minorHAnsi"/>
        </w:rPr>
        <w:t>Using l</w:t>
      </w:r>
      <w:r w:rsidR="008E60D1" w:rsidRPr="00AF3845">
        <w:rPr>
          <w:rFonts w:cstheme="minorHAnsi"/>
        </w:rPr>
        <w:t xml:space="preserve">arge surface markers </w:t>
      </w:r>
      <w:r w:rsidR="00C63DF8" w:rsidRPr="00AF3845">
        <w:rPr>
          <w:rFonts w:cstheme="minorHAnsi"/>
        </w:rPr>
        <w:t>is</w:t>
      </w:r>
      <w:r w:rsidR="008E60D1" w:rsidRPr="00AF3845">
        <w:rPr>
          <w:rFonts w:cstheme="minorHAnsi"/>
        </w:rPr>
        <w:t xml:space="preserve"> seen as challenging in </w:t>
      </w:r>
      <w:r w:rsidR="00DB06C7" w:rsidRPr="00AF3845">
        <w:rPr>
          <w:rFonts w:cstheme="minorHAnsi"/>
        </w:rPr>
        <w:t xml:space="preserve">specific </w:t>
      </w:r>
      <w:r w:rsidR="008E60D1" w:rsidRPr="00AF3845">
        <w:rPr>
          <w:rFonts w:cstheme="minorHAnsi"/>
        </w:rPr>
        <w:t>areas</w:t>
      </w:r>
      <w:r w:rsidR="00DB06C7" w:rsidRPr="00AF3845">
        <w:rPr>
          <w:rFonts w:cstheme="minorHAnsi"/>
        </w:rPr>
        <w:t>, such as those</w:t>
      </w:r>
      <w:r w:rsidR="008E60D1" w:rsidRPr="00AF3845">
        <w:rPr>
          <w:rFonts w:cstheme="minorHAnsi"/>
        </w:rPr>
        <w:t xml:space="preserve"> of high-tidal flow</w:t>
      </w:r>
      <w:r w:rsidR="00DB06C7" w:rsidRPr="00AF3845">
        <w:rPr>
          <w:rFonts w:cstheme="minorHAnsi"/>
        </w:rPr>
        <w:t>,</w:t>
      </w:r>
      <w:r w:rsidR="009B43FA" w:rsidRPr="00AF3845">
        <w:rPr>
          <w:rFonts w:cstheme="minorHAnsi"/>
        </w:rPr>
        <w:t xml:space="preserve"> and may cause gear damage</w:t>
      </w:r>
    </w:p>
    <w:p w14:paraId="49995E56" w14:textId="77777777" w:rsidR="00AB6AEA" w:rsidRPr="00AF3845" w:rsidRDefault="00AB6AEA" w:rsidP="00F7457F">
      <w:pPr>
        <w:pStyle w:val="ListParagraph"/>
        <w:spacing w:after="0" w:line="240" w:lineRule="auto"/>
        <w:ind w:left="1418" w:hanging="698"/>
        <w:rPr>
          <w:rFonts w:cstheme="minorHAnsi"/>
        </w:rPr>
      </w:pPr>
    </w:p>
    <w:p w14:paraId="7B615B82" w14:textId="675DBEBA" w:rsidR="007456E1" w:rsidRPr="00AF3845" w:rsidRDefault="00127D07" w:rsidP="00F7457F">
      <w:pPr>
        <w:spacing w:after="0" w:line="240" w:lineRule="auto"/>
        <w:rPr>
          <w:rFonts w:cstheme="minorHAnsi"/>
        </w:rPr>
      </w:pPr>
      <w:r w:rsidRPr="00AF3845">
        <w:rPr>
          <w:rFonts w:cstheme="minorHAnsi"/>
        </w:rPr>
        <w:tab/>
        <w:t>Issues identified by Sussex IFCA:</w:t>
      </w:r>
    </w:p>
    <w:p w14:paraId="5A414C4D" w14:textId="77777777" w:rsidR="00B06C66" w:rsidRPr="00AF3845" w:rsidRDefault="00B06C66" w:rsidP="00F7457F">
      <w:pPr>
        <w:spacing w:after="0" w:line="240" w:lineRule="auto"/>
        <w:rPr>
          <w:rFonts w:cstheme="minorHAnsi"/>
        </w:rPr>
      </w:pPr>
    </w:p>
    <w:p w14:paraId="274EAD83" w14:textId="19256DB8" w:rsidR="00127D07" w:rsidRPr="00AF3845" w:rsidRDefault="00716E1D" w:rsidP="00B06C66">
      <w:pPr>
        <w:pStyle w:val="ListParagraph"/>
        <w:numPr>
          <w:ilvl w:val="0"/>
          <w:numId w:val="44"/>
        </w:numPr>
        <w:spacing w:after="0" w:line="240" w:lineRule="auto"/>
        <w:ind w:left="360"/>
        <w:rPr>
          <w:rFonts w:cstheme="minorHAnsi"/>
        </w:rPr>
      </w:pPr>
      <w:r w:rsidRPr="00AF3845">
        <w:rPr>
          <w:rFonts w:cstheme="minorHAnsi"/>
        </w:rPr>
        <w:t>When conducting compliance checks, the pot t</w:t>
      </w:r>
      <w:r w:rsidR="00AB6AEA" w:rsidRPr="00AF3845">
        <w:rPr>
          <w:rFonts w:cstheme="minorHAnsi"/>
        </w:rPr>
        <w:t>ype often cannot be identified until/unless the gear is haule</w:t>
      </w:r>
      <w:r w:rsidR="00776105" w:rsidRPr="00AF3845">
        <w:rPr>
          <w:rFonts w:cstheme="minorHAnsi"/>
        </w:rPr>
        <w:t>d</w:t>
      </w:r>
    </w:p>
    <w:p w14:paraId="20E74B78" w14:textId="77777777" w:rsidR="007F2771" w:rsidRPr="00AF3845" w:rsidRDefault="007F2771" w:rsidP="00B06C66">
      <w:pPr>
        <w:spacing w:after="0" w:line="240" w:lineRule="auto"/>
        <w:rPr>
          <w:rFonts w:cstheme="minorHAnsi"/>
        </w:rPr>
      </w:pPr>
    </w:p>
    <w:p w14:paraId="6BE29A41" w14:textId="53F33B45" w:rsidR="007456E1" w:rsidRPr="00AF3845" w:rsidRDefault="00767DBB" w:rsidP="000868CA">
      <w:pPr>
        <w:pStyle w:val="ListParagraph"/>
        <w:numPr>
          <w:ilvl w:val="1"/>
          <w:numId w:val="43"/>
        </w:numPr>
        <w:spacing w:after="0" w:line="240" w:lineRule="auto"/>
        <w:rPr>
          <w:rFonts w:cstheme="minorHAnsi"/>
        </w:rPr>
      </w:pPr>
      <w:r w:rsidRPr="00AF3845">
        <w:rPr>
          <w:rFonts w:cstheme="minorHAnsi"/>
        </w:rPr>
        <w:t>Proposals</w:t>
      </w:r>
      <w:r w:rsidR="007456E1" w:rsidRPr="00AF3845">
        <w:rPr>
          <w:rFonts w:cstheme="minorHAnsi"/>
        </w:rPr>
        <w:t>:</w:t>
      </w:r>
    </w:p>
    <w:p w14:paraId="6F44B1D6" w14:textId="77777777" w:rsidR="007456E1" w:rsidRPr="00AF3845" w:rsidRDefault="007456E1" w:rsidP="00F7457F">
      <w:pPr>
        <w:pStyle w:val="ListParagraph"/>
        <w:spacing w:after="0" w:line="240" w:lineRule="auto"/>
        <w:rPr>
          <w:rFonts w:cstheme="minorHAnsi"/>
        </w:rPr>
      </w:pPr>
    </w:p>
    <w:p w14:paraId="45EA7B6E" w14:textId="2425A0D0" w:rsidR="00D51933" w:rsidRPr="00AF3845" w:rsidRDefault="00D51933" w:rsidP="008C06D2">
      <w:pPr>
        <w:pStyle w:val="ListParagraph"/>
        <w:numPr>
          <w:ilvl w:val="0"/>
          <w:numId w:val="42"/>
        </w:numPr>
        <w:spacing w:after="0" w:line="240" w:lineRule="auto"/>
        <w:ind w:left="357" w:hanging="357"/>
        <w:rPr>
          <w:rFonts w:cstheme="minorHAnsi"/>
        </w:rPr>
      </w:pPr>
      <w:r>
        <w:rPr>
          <w:rFonts w:cstheme="minorHAnsi"/>
        </w:rPr>
        <w:t xml:space="preserve">Sussex IFCA will continue to </w:t>
      </w:r>
      <w:r w:rsidR="0020015D">
        <w:rPr>
          <w:rFonts w:cstheme="minorHAnsi"/>
        </w:rPr>
        <w:t>use discretion when assessing gear marking</w:t>
      </w:r>
      <w:r w:rsidR="00A404D0">
        <w:rPr>
          <w:rFonts w:cstheme="minorHAnsi"/>
        </w:rPr>
        <w:t xml:space="preserve"> </w:t>
      </w:r>
      <w:r w:rsidR="00910F55">
        <w:rPr>
          <w:rFonts w:cstheme="minorHAnsi"/>
        </w:rPr>
        <w:t>and allow exceptions</w:t>
      </w:r>
      <w:r w:rsidR="0020015D">
        <w:rPr>
          <w:rFonts w:cstheme="minorHAnsi"/>
        </w:rPr>
        <w:t xml:space="preserve">, in </w:t>
      </w:r>
      <w:r w:rsidR="0023093D">
        <w:rPr>
          <w:rFonts w:cstheme="minorHAnsi"/>
        </w:rPr>
        <w:t xml:space="preserve">identified </w:t>
      </w:r>
      <w:r w:rsidR="0056135F" w:rsidRPr="00790E87">
        <w:rPr>
          <w:rFonts w:cstheme="minorHAnsi"/>
        </w:rPr>
        <w:t xml:space="preserve">areas where strong tide or other conditions introduce </w:t>
      </w:r>
      <w:r w:rsidR="002040A8" w:rsidRPr="00790E87">
        <w:rPr>
          <w:rFonts w:cstheme="minorHAnsi"/>
        </w:rPr>
        <w:t>risks for fishers.</w:t>
      </w:r>
      <w:r w:rsidR="0020015D">
        <w:rPr>
          <w:rFonts w:cstheme="minorHAnsi"/>
        </w:rPr>
        <w:t xml:space="preserve"> </w:t>
      </w:r>
      <w:r w:rsidR="0020015D" w:rsidRPr="0020015D">
        <w:rPr>
          <w:rFonts w:cstheme="minorHAnsi"/>
        </w:rPr>
        <w:t xml:space="preserve">Sussex IFCA may </w:t>
      </w:r>
      <w:r w:rsidR="00A95F6A">
        <w:rPr>
          <w:rFonts w:cstheme="minorHAnsi"/>
        </w:rPr>
        <w:t xml:space="preserve">also </w:t>
      </w:r>
      <w:r w:rsidR="0020015D" w:rsidRPr="0020015D">
        <w:rPr>
          <w:rFonts w:cstheme="minorHAnsi"/>
        </w:rPr>
        <w:t xml:space="preserve">adapt the wording of the byelaw to better define when </w:t>
      </w:r>
      <w:r w:rsidR="0052068A">
        <w:rPr>
          <w:rFonts w:cstheme="minorHAnsi"/>
        </w:rPr>
        <w:t>exceptio</w:t>
      </w:r>
      <w:r w:rsidR="00B810BE">
        <w:rPr>
          <w:rFonts w:cstheme="minorHAnsi"/>
        </w:rPr>
        <w:t>ns ca</w:t>
      </w:r>
      <w:r w:rsidR="006F6580">
        <w:rPr>
          <w:rFonts w:cstheme="minorHAnsi"/>
        </w:rPr>
        <w:t xml:space="preserve">n be </w:t>
      </w:r>
      <w:r w:rsidR="006F5A17">
        <w:rPr>
          <w:rFonts w:cstheme="minorHAnsi"/>
        </w:rPr>
        <w:t>considered</w:t>
      </w:r>
      <w:r w:rsidR="0020015D" w:rsidRPr="0020015D">
        <w:rPr>
          <w:rFonts w:cstheme="minorHAnsi"/>
        </w:rPr>
        <w:t>, and the health and safety of fishers will be a primary consideration</w:t>
      </w:r>
    </w:p>
    <w:p w14:paraId="139CA004" w14:textId="77777777" w:rsidR="000868CA" w:rsidRPr="00AF3845" w:rsidRDefault="000868CA" w:rsidP="000868CA">
      <w:pPr>
        <w:spacing w:after="0" w:line="240" w:lineRule="auto"/>
        <w:rPr>
          <w:rFonts w:cstheme="minorHAnsi"/>
        </w:rPr>
      </w:pPr>
    </w:p>
    <w:p w14:paraId="26626684" w14:textId="694262F5" w:rsidR="00584680" w:rsidRPr="00AF3845" w:rsidRDefault="00EA3EB2" w:rsidP="000868CA">
      <w:pPr>
        <w:pStyle w:val="ListParagraph"/>
        <w:numPr>
          <w:ilvl w:val="0"/>
          <w:numId w:val="42"/>
        </w:numPr>
        <w:spacing w:after="0" w:line="240" w:lineRule="auto"/>
        <w:ind w:left="357" w:hanging="357"/>
        <w:rPr>
          <w:rFonts w:cstheme="minorHAnsi"/>
        </w:rPr>
      </w:pPr>
      <w:r>
        <w:rPr>
          <w:rFonts w:cstheme="minorHAnsi"/>
        </w:rPr>
        <w:t xml:space="preserve">The Authority </w:t>
      </w:r>
      <w:r w:rsidR="00C91778">
        <w:rPr>
          <w:rFonts w:cstheme="minorHAnsi"/>
        </w:rPr>
        <w:t xml:space="preserve">would </w:t>
      </w:r>
      <w:r>
        <w:rPr>
          <w:rFonts w:cstheme="minorHAnsi"/>
        </w:rPr>
        <w:t>d</w:t>
      </w:r>
      <w:r w:rsidR="00CC4CA7" w:rsidRPr="00AF3845">
        <w:rPr>
          <w:rFonts w:cstheme="minorHAnsi"/>
        </w:rPr>
        <w:t xml:space="preserve">istribute free tags to mark surface gear, </w:t>
      </w:r>
      <w:r w:rsidR="00EF6FAD">
        <w:rPr>
          <w:rFonts w:cstheme="minorHAnsi"/>
        </w:rPr>
        <w:t xml:space="preserve">such that the gear/pot type can be </w:t>
      </w:r>
      <w:r w:rsidR="00C91923">
        <w:rPr>
          <w:rFonts w:cstheme="minorHAnsi"/>
        </w:rPr>
        <w:t>identified</w:t>
      </w:r>
      <w:r w:rsidR="00EF6FAD">
        <w:rPr>
          <w:rFonts w:cstheme="minorHAnsi"/>
        </w:rPr>
        <w:t xml:space="preserve"> from the surface/without hauling</w:t>
      </w:r>
      <w:r w:rsidR="00C91923">
        <w:rPr>
          <w:rFonts w:cstheme="minorHAnsi"/>
        </w:rPr>
        <w:t>.</w:t>
      </w:r>
      <w:r w:rsidR="00311612" w:rsidRPr="00AF3845">
        <w:rPr>
          <w:rFonts w:cstheme="minorHAnsi"/>
        </w:rPr>
        <w:t xml:space="preserve"> </w:t>
      </w:r>
      <w:r w:rsidR="00C91923">
        <w:rPr>
          <w:rFonts w:cstheme="minorHAnsi"/>
        </w:rPr>
        <w:t>T</w:t>
      </w:r>
      <w:r w:rsidR="00311612" w:rsidRPr="00AF3845">
        <w:rPr>
          <w:rFonts w:cstheme="minorHAnsi"/>
        </w:rPr>
        <w:t xml:space="preserve">his </w:t>
      </w:r>
      <w:r w:rsidR="00C91923">
        <w:rPr>
          <w:rFonts w:cstheme="minorHAnsi"/>
        </w:rPr>
        <w:t>w</w:t>
      </w:r>
      <w:r w:rsidR="00311612" w:rsidRPr="00AF3845">
        <w:rPr>
          <w:rFonts w:cstheme="minorHAnsi"/>
        </w:rPr>
        <w:t>ould be a voluntary measure</w:t>
      </w:r>
    </w:p>
    <w:p w14:paraId="69563D69" w14:textId="77777777" w:rsidR="00584680" w:rsidRPr="00AF3845" w:rsidRDefault="00584680" w:rsidP="00F7457F">
      <w:pPr>
        <w:pStyle w:val="ListParagraph"/>
        <w:spacing w:after="0" w:line="240" w:lineRule="auto"/>
        <w:rPr>
          <w:rFonts w:cstheme="minorHAnsi"/>
        </w:rPr>
      </w:pPr>
    </w:p>
    <w:p w14:paraId="4BF1CFD6" w14:textId="63951512" w:rsidR="007456E1" w:rsidRPr="00AF3845" w:rsidRDefault="008730F4" w:rsidP="00D37C8F">
      <w:pPr>
        <w:pStyle w:val="ListParagraph"/>
        <w:spacing w:after="0" w:line="240" w:lineRule="auto"/>
        <w:ind w:left="0"/>
        <w:rPr>
          <w:rFonts w:cstheme="minorHAnsi"/>
          <w:b/>
          <w:bCs/>
        </w:rPr>
      </w:pPr>
      <w:r w:rsidRPr="00AF3845">
        <w:rPr>
          <w:rFonts w:cstheme="minorHAnsi"/>
          <w:b/>
          <w:bCs/>
        </w:rPr>
        <w:t>Further information:</w:t>
      </w:r>
    </w:p>
    <w:p w14:paraId="34032ADC" w14:textId="77777777" w:rsidR="008730F4" w:rsidRPr="00AF3845" w:rsidRDefault="008730F4" w:rsidP="00F7457F">
      <w:pPr>
        <w:pStyle w:val="ListParagraph"/>
        <w:spacing w:after="0" w:line="240" w:lineRule="auto"/>
        <w:rPr>
          <w:rFonts w:cstheme="minorHAnsi"/>
        </w:rPr>
      </w:pPr>
    </w:p>
    <w:p w14:paraId="49CEB776" w14:textId="332B6BDB" w:rsidR="008730F4" w:rsidRPr="00AF3845" w:rsidRDefault="008730F4" w:rsidP="00D37C8F">
      <w:pPr>
        <w:pStyle w:val="ListParagraph"/>
        <w:spacing w:after="0" w:line="240" w:lineRule="auto"/>
        <w:ind w:left="0"/>
        <w:rPr>
          <w:rFonts w:cstheme="minorHAnsi"/>
        </w:rPr>
      </w:pPr>
      <w:r w:rsidRPr="00AF3845">
        <w:rPr>
          <w:rFonts w:cstheme="minorHAnsi"/>
        </w:rPr>
        <w:t xml:space="preserve">Currently, Flexible Permit Conditions stipulate </w:t>
      </w:r>
      <w:r w:rsidR="00F54940" w:rsidRPr="00AF3845">
        <w:rPr>
          <w:rFonts w:cstheme="minorHAnsi"/>
        </w:rPr>
        <w:t>that</w:t>
      </w:r>
      <w:r w:rsidR="007A4C0D" w:rsidRPr="00AF3845">
        <w:rPr>
          <w:rFonts w:cstheme="minorHAnsi"/>
        </w:rPr>
        <w:t xml:space="preserve"> a</w:t>
      </w:r>
      <w:r w:rsidR="00584680" w:rsidRPr="00AF3845">
        <w:rPr>
          <w:rFonts w:cstheme="minorHAnsi"/>
        </w:rPr>
        <w:t>ny</w:t>
      </w:r>
      <w:r w:rsidR="007A4C0D" w:rsidRPr="00AF3845">
        <w:rPr>
          <w:rFonts w:cstheme="minorHAnsi"/>
        </w:rPr>
        <w:t xml:space="preserve"> string with </w:t>
      </w:r>
      <w:r w:rsidR="003978A6" w:rsidRPr="00AF3845">
        <w:rPr>
          <w:rFonts w:cstheme="minorHAnsi"/>
        </w:rPr>
        <w:t xml:space="preserve">more than </w:t>
      </w:r>
      <w:r w:rsidR="00584680" w:rsidRPr="00AF3845">
        <w:rPr>
          <w:rFonts w:cstheme="minorHAnsi"/>
        </w:rPr>
        <w:t xml:space="preserve">a single </w:t>
      </w:r>
      <w:r w:rsidR="003978A6" w:rsidRPr="00AF3845">
        <w:rPr>
          <w:rFonts w:cstheme="minorHAnsi"/>
        </w:rPr>
        <w:t>pot</w:t>
      </w:r>
      <w:r w:rsidR="00584680" w:rsidRPr="00AF3845">
        <w:rPr>
          <w:rFonts w:cstheme="minorHAnsi"/>
        </w:rPr>
        <w:t xml:space="preserve"> or trap</w:t>
      </w:r>
      <w:r w:rsidR="003978A6" w:rsidRPr="00AF3845">
        <w:rPr>
          <w:rFonts w:cstheme="minorHAnsi"/>
        </w:rPr>
        <w:t xml:space="preserve"> must be configured with a marker </w:t>
      </w:r>
      <w:r w:rsidR="006410FF" w:rsidRPr="00AF3845">
        <w:rPr>
          <w:rFonts w:cstheme="minorHAnsi"/>
        </w:rPr>
        <w:t xml:space="preserve">buoy or </w:t>
      </w:r>
      <w:proofErr w:type="spellStart"/>
      <w:r w:rsidR="006410FF" w:rsidRPr="00AF3845">
        <w:rPr>
          <w:rFonts w:cstheme="minorHAnsi"/>
        </w:rPr>
        <w:t>dahn</w:t>
      </w:r>
      <w:proofErr w:type="spellEnd"/>
      <w:r w:rsidR="006410FF" w:rsidRPr="00AF3845">
        <w:rPr>
          <w:rFonts w:cstheme="minorHAnsi"/>
        </w:rPr>
        <w:t xml:space="preserve"> at </w:t>
      </w:r>
      <w:r w:rsidR="00261DBF">
        <w:rPr>
          <w:rFonts w:cstheme="minorHAnsi"/>
        </w:rPr>
        <w:t>both</w:t>
      </w:r>
      <w:r w:rsidR="006410FF" w:rsidRPr="00AF3845">
        <w:rPr>
          <w:rFonts w:cstheme="minorHAnsi"/>
        </w:rPr>
        <w:t xml:space="preserve"> end</w:t>
      </w:r>
      <w:r w:rsidR="00261DBF">
        <w:rPr>
          <w:rFonts w:cstheme="minorHAnsi"/>
        </w:rPr>
        <w:t>s</w:t>
      </w:r>
      <w:r w:rsidR="006410FF" w:rsidRPr="00AF3845">
        <w:rPr>
          <w:rFonts w:cstheme="minorHAnsi"/>
        </w:rPr>
        <w:t xml:space="preserve"> of the string</w:t>
      </w:r>
      <w:r w:rsidR="00F54940" w:rsidRPr="00AF3845">
        <w:rPr>
          <w:rFonts w:cstheme="minorHAnsi"/>
        </w:rPr>
        <w:t xml:space="preserve">, and the </w:t>
      </w:r>
      <w:r w:rsidR="009C6A4A" w:rsidRPr="00AF3845">
        <w:rPr>
          <w:rFonts w:cstheme="minorHAnsi"/>
        </w:rPr>
        <w:t xml:space="preserve">float element of the markers must be </w:t>
      </w:r>
      <w:r w:rsidR="008C16B8" w:rsidRPr="00AF3845">
        <w:rPr>
          <w:rFonts w:cstheme="minorHAnsi"/>
        </w:rPr>
        <w:t xml:space="preserve">250mm </w:t>
      </w:r>
      <w:r w:rsidR="00584680" w:rsidRPr="00AF3845">
        <w:rPr>
          <w:rFonts w:cstheme="minorHAnsi"/>
        </w:rPr>
        <w:t xml:space="preserve">or larger. </w:t>
      </w:r>
      <w:r w:rsidR="00157575" w:rsidRPr="00AF3845">
        <w:rPr>
          <w:rFonts w:cstheme="minorHAnsi"/>
        </w:rPr>
        <w:t xml:space="preserve">The </w:t>
      </w:r>
      <w:r w:rsidR="00972F90" w:rsidRPr="00AF3845">
        <w:rPr>
          <w:rFonts w:cstheme="minorHAnsi"/>
        </w:rPr>
        <w:t>F</w:t>
      </w:r>
      <w:r w:rsidR="00157575" w:rsidRPr="00AF3845">
        <w:rPr>
          <w:rFonts w:cstheme="minorHAnsi"/>
        </w:rPr>
        <w:t xml:space="preserve">lexible </w:t>
      </w:r>
      <w:r w:rsidR="00972F90" w:rsidRPr="00AF3845">
        <w:rPr>
          <w:rFonts w:cstheme="minorHAnsi"/>
        </w:rPr>
        <w:t>P</w:t>
      </w:r>
      <w:r w:rsidR="00157575" w:rsidRPr="00AF3845">
        <w:rPr>
          <w:rFonts w:cstheme="minorHAnsi"/>
        </w:rPr>
        <w:t xml:space="preserve">ermit </w:t>
      </w:r>
      <w:r w:rsidR="00972F90" w:rsidRPr="00AF3845">
        <w:rPr>
          <w:rFonts w:cstheme="minorHAnsi"/>
        </w:rPr>
        <w:t>C</w:t>
      </w:r>
      <w:r w:rsidR="00157575" w:rsidRPr="00AF3845">
        <w:rPr>
          <w:rFonts w:cstheme="minorHAnsi"/>
        </w:rPr>
        <w:t>onditions</w:t>
      </w:r>
      <w:r w:rsidR="005B0F9E" w:rsidRPr="00AF3845">
        <w:rPr>
          <w:rFonts w:cstheme="minorHAnsi"/>
        </w:rPr>
        <w:t xml:space="preserve"> </w:t>
      </w:r>
      <w:r w:rsidR="00711A89">
        <w:rPr>
          <w:rFonts w:cstheme="minorHAnsi"/>
        </w:rPr>
        <w:t xml:space="preserve">currently </w:t>
      </w:r>
      <w:r w:rsidR="005B0F9E" w:rsidRPr="00AF3845">
        <w:rPr>
          <w:rFonts w:cstheme="minorHAnsi"/>
        </w:rPr>
        <w:t xml:space="preserve">allow the Authority to consider </w:t>
      </w:r>
      <w:r w:rsidR="00261DBF">
        <w:rPr>
          <w:rFonts w:cstheme="minorHAnsi"/>
        </w:rPr>
        <w:t>P</w:t>
      </w:r>
      <w:r w:rsidR="003A65BC" w:rsidRPr="00AF3845">
        <w:rPr>
          <w:rFonts w:cstheme="minorHAnsi"/>
        </w:rPr>
        <w:t xml:space="preserve">ermit </w:t>
      </w:r>
      <w:r w:rsidR="00261DBF">
        <w:rPr>
          <w:rFonts w:cstheme="minorHAnsi"/>
        </w:rPr>
        <w:t>H</w:t>
      </w:r>
      <w:r w:rsidR="003A65BC" w:rsidRPr="00AF3845">
        <w:rPr>
          <w:rFonts w:cstheme="minorHAnsi"/>
        </w:rPr>
        <w:t>older request</w:t>
      </w:r>
      <w:r w:rsidR="00E32D39" w:rsidRPr="00AF3845">
        <w:rPr>
          <w:rFonts w:cstheme="minorHAnsi"/>
        </w:rPr>
        <w:t>s</w:t>
      </w:r>
      <w:r w:rsidR="003A65BC" w:rsidRPr="00AF3845">
        <w:rPr>
          <w:rFonts w:cstheme="minorHAnsi"/>
        </w:rPr>
        <w:t xml:space="preserve"> and define exceptions to this stipulation where </w:t>
      </w:r>
      <w:r w:rsidR="00E32D39" w:rsidRPr="00AF3845">
        <w:rPr>
          <w:rFonts w:cstheme="minorHAnsi"/>
        </w:rPr>
        <w:t xml:space="preserve">appropriate. </w:t>
      </w:r>
    </w:p>
    <w:p w14:paraId="641ADE66" w14:textId="77777777" w:rsidR="00D37C8F" w:rsidRPr="00AF3845" w:rsidRDefault="00D37C8F" w:rsidP="00D37C8F">
      <w:pPr>
        <w:pStyle w:val="ListParagraph"/>
        <w:spacing w:after="0" w:line="240" w:lineRule="auto"/>
        <w:ind w:left="0"/>
        <w:rPr>
          <w:rFonts w:cstheme="minorHAnsi"/>
        </w:rPr>
      </w:pPr>
    </w:p>
    <w:p w14:paraId="4CD06A86" w14:textId="77777777" w:rsidR="00E76675" w:rsidRPr="00AF3845" w:rsidRDefault="00E76675" w:rsidP="00F7457F">
      <w:pPr>
        <w:spacing w:after="0" w:line="240" w:lineRule="auto"/>
        <w:rPr>
          <w:rFonts w:cstheme="minorHAnsi"/>
          <w:b/>
          <w:bCs/>
        </w:rPr>
      </w:pPr>
      <w:r w:rsidRPr="00AF3845">
        <w:rPr>
          <w:rFonts w:cstheme="minorHAnsi"/>
          <w:b/>
          <w:bCs/>
        </w:rPr>
        <w:t>Questions:</w:t>
      </w:r>
    </w:p>
    <w:p w14:paraId="729362BB" w14:textId="45260D4E" w:rsidR="00E76675" w:rsidRPr="00AF3845" w:rsidRDefault="00E76675" w:rsidP="00F7457F">
      <w:pPr>
        <w:spacing w:after="0" w:line="240" w:lineRule="auto"/>
        <w:rPr>
          <w:rFonts w:cstheme="minorHAnsi"/>
          <w:b/>
          <w:bCs/>
        </w:rPr>
      </w:pPr>
      <w:r w:rsidRPr="00AF3845">
        <w:rPr>
          <w:rFonts w:cstheme="minorHAnsi"/>
          <w:b/>
          <w:bCs/>
        </w:rPr>
        <w:t xml:space="preserve">What is your view </w:t>
      </w:r>
      <w:r w:rsidR="00791124" w:rsidRPr="00AF3845">
        <w:rPr>
          <w:rFonts w:cstheme="minorHAnsi"/>
          <w:b/>
          <w:bCs/>
        </w:rPr>
        <w:t>of Proposal</w:t>
      </w:r>
      <w:r w:rsidRPr="00AF3845">
        <w:rPr>
          <w:rFonts w:cstheme="minorHAnsi"/>
          <w:b/>
          <w:bCs/>
        </w:rPr>
        <w:t xml:space="preserve"> a)?  </w:t>
      </w:r>
    </w:p>
    <w:p w14:paraId="63F57B2E"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10FCAE1A" w14:textId="77777777" w:rsidR="00AF3845" w:rsidRPr="00AF3845" w:rsidRDefault="00AF3845" w:rsidP="00F7457F">
      <w:pPr>
        <w:spacing w:after="0" w:line="240" w:lineRule="auto"/>
        <w:rPr>
          <w:rFonts w:cstheme="minorHAnsi"/>
        </w:rPr>
      </w:pPr>
    </w:p>
    <w:p w14:paraId="6F48FA91" w14:textId="00B23C3A" w:rsidR="00E76675" w:rsidRPr="00AF3845" w:rsidRDefault="00AF3845"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5" behindDoc="0" locked="0" layoutInCell="1" allowOverlap="1" wp14:anchorId="28CCFD5D" wp14:editId="3FA45E17">
                <wp:simplePos x="0" y="0"/>
                <wp:positionH relativeFrom="margin">
                  <wp:align>right</wp:align>
                </wp:positionH>
                <wp:positionV relativeFrom="paragraph">
                  <wp:posOffset>230904</wp:posOffset>
                </wp:positionV>
                <wp:extent cx="5718175" cy="1767205"/>
                <wp:effectExtent l="0" t="0" r="15875" b="23495"/>
                <wp:wrapSquare wrapText="bothSides"/>
                <wp:docPr id="75276504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223DC686" w14:textId="77777777" w:rsidR="00E76675" w:rsidRPr="00C84CF9" w:rsidRDefault="00E76675" w:rsidP="00E766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CFD5D" id="Text Box 46" o:spid="_x0000_s1038" type="#_x0000_t202" style="position:absolute;margin-left:399.05pt;margin-top:18.2pt;width:450.25pt;height:139.15pt;z-index:25165825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">
                <v:textbox>
                  <w:txbxContent>
                    <w:p w14:paraId="223DC686" w14:textId="77777777" w:rsidR="00E76675" w:rsidRPr="00C84CF9" w:rsidRDefault="00E76675" w:rsidP="00E76675"/>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E76675" w:rsidRPr="00AF3845">
        <w:rPr>
          <w:rFonts w:cstheme="minorHAnsi"/>
        </w:rPr>
        <w:t>: </w:t>
      </w:r>
    </w:p>
    <w:p w14:paraId="5DC170A1" w14:textId="7C55BFF6" w:rsidR="00E76675" w:rsidRPr="00AF3845" w:rsidRDefault="00E76675" w:rsidP="00F7457F">
      <w:pPr>
        <w:spacing w:after="0" w:line="240" w:lineRule="auto"/>
        <w:rPr>
          <w:rFonts w:cstheme="minorHAnsi"/>
        </w:rPr>
      </w:pPr>
      <w:r w:rsidRPr="00AF3845">
        <w:rPr>
          <w:rFonts w:cstheme="minorHAnsi"/>
        </w:rPr>
        <w:t xml:space="preserve"> </w:t>
      </w:r>
    </w:p>
    <w:p w14:paraId="610AB650" w14:textId="77777777" w:rsidR="00E76675" w:rsidRDefault="00E76675" w:rsidP="00F7457F">
      <w:pPr>
        <w:spacing w:after="0" w:line="240" w:lineRule="auto"/>
        <w:rPr>
          <w:rFonts w:cstheme="minorHAnsi"/>
          <w:b/>
          <w:bCs/>
        </w:rPr>
      </w:pPr>
    </w:p>
    <w:p w14:paraId="4B6BBFFD" w14:textId="77777777" w:rsidR="00AF3845" w:rsidRDefault="00AF3845" w:rsidP="00F7457F">
      <w:pPr>
        <w:spacing w:after="0" w:line="240" w:lineRule="auto"/>
        <w:rPr>
          <w:rFonts w:cstheme="minorHAnsi"/>
          <w:b/>
          <w:bCs/>
        </w:rPr>
      </w:pPr>
    </w:p>
    <w:p w14:paraId="483BA63A" w14:textId="77777777" w:rsidR="001C690E" w:rsidRDefault="001C690E" w:rsidP="00F7457F">
      <w:pPr>
        <w:spacing w:after="0" w:line="240" w:lineRule="auto"/>
        <w:rPr>
          <w:rFonts w:cstheme="minorHAnsi"/>
          <w:b/>
          <w:bCs/>
        </w:rPr>
      </w:pPr>
    </w:p>
    <w:p w14:paraId="5FCDEFD4" w14:textId="77777777" w:rsidR="001C690E" w:rsidRDefault="001C690E" w:rsidP="00F7457F">
      <w:pPr>
        <w:spacing w:after="0" w:line="240" w:lineRule="auto"/>
        <w:rPr>
          <w:rFonts w:cstheme="minorHAnsi"/>
          <w:b/>
          <w:bCs/>
        </w:rPr>
      </w:pPr>
    </w:p>
    <w:p w14:paraId="2AEA8F5E" w14:textId="77777777" w:rsidR="001C690E" w:rsidRDefault="001C690E" w:rsidP="00F7457F">
      <w:pPr>
        <w:spacing w:after="0" w:line="240" w:lineRule="auto"/>
        <w:rPr>
          <w:rFonts w:cstheme="minorHAnsi"/>
          <w:b/>
          <w:bCs/>
        </w:rPr>
      </w:pPr>
    </w:p>
    <w:p w14:paraId="7301157E" w14:textId="2AD39F77" w:rsidR="00E76675" w:rsidRPr="00AF3845" w:rsidRDefault="00E76675" w:rsidP="00F7457F">
      <w:pPr>
        <w:spacing w:after="0" w:line="240" w:lineRule="auto"/>
        <w:rPr>
          <w:rFonts w:cstheme="minorHAnsi"/>
          <w:b/>
          <w:bCs/>
        </w:rPr>
      </w:pPr>
      <w:r w:rsidRPr="00AF3845">
        <w:rPr>
          <w:rFonts w:cstheme="minorHAnsi"/>
          <w:b/>
          <w:bCs/>
        </w:rPr>
        <w:lastRenderedPageBreak/>
        <w:t xml:space="preserve">What is your view </w:t>
      </w:r>
      <w:r w:rsidR="00791124" w:rsidRPr="00AF3845">
        <w:rPr>
          <w:rFonts w:cstheme="minorHAnsi"/>
          <w:b/>
          <w:bCs/>
        </w:rPr>
        <w:t>of Proposal</w:t>
      </w:r>
      <w:r w:rsidRPr="00AF3845">
        <w:rPr>
          <w:rFonts w:cstheme="minorHAnsi"/>
          <w:b/>
          <w:bCs/>
        </w:rPr>
        <w:t xml:space="preserve"> b)?  </w:t>
      </w:r>
    </w:p>
    <w:p w14:paraId="2EC23B94" w14:textId="77777777" w:rsidR="0007675B" w:rsidRPr="00AC1864" w:rsidRDefault="0007675B" w:rsidP="0007675B">
      <w:pPr>
        <w:spacing w:after="0" w:line="240" w:lineRule="auto"/>
        <w:rPr>
          <w:rFonts w:cstheme="minorHAnsi"/>
        </w:rPr>
      </w:pPr>
      <w:r w:rsidRPr="00AF3845">
        <w:rPr>
          <w:rFonts w:ascii="Segoe UI Symbol" w:hAnsi="Segoe UI Symbol" w:cs="Segoe UI Symbol"/>
          <w:b/>
          <w:bCs/>
        </w:rPr>
        <w:t>☐</w:t>
      </w:r>
      <w:r w:rsidRPr="00AF3845">
        <w:rPr>
          <w:rFonts w:cstheme="minorHAnsi"/>
          <w:b/>
          <w:bCs/>
        </w:rPr>
        <w:t xml:space="preserve"> </w:t>
      </w:r>
      <w:r>
        <w:rPr>
          <w:rFonts w:cstheme="minorHAnsi"/>
          <w:b/>
          <w:bCs/>
        </w:rPr>
        <w:t>Strongly disagree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proofErr w:type="gramStart"/>
      <w:r>
        <w:rPr>
          <w:rFonts w:cstheme="minorHAnsi"/>
          <w:b/>
          <w:bCs/>
        </w:rPr>
        <w:t>Disagree</w:t>
      </w:r>
      <w:r w:rsidRPr="00AF3845">
        <w:rPr>
          <w:rFonts w:cstheme="minorHAnsi"/>
          <w:b/>
          <w:bCs/>
        </w:rPr>
        <w:t xml:space="preserve">  </w:t>
      </w:r>
      <w:r w:rsidRPr="00AF3845">
        <w:rPr>
          <w:rFonts w:ascii="Segoe UI Symbol" w:hAnsi="Segoe UI Symbol" w:cs="Segoe UI Symbol"/>
          <w:b/>
          <w:bCs/>
        </w:rPr>
        <w:t>☐</w:t>
      </w:r>
      <w:proofErr w:type="gramEnd"/>
      <w:r w:rsidRPr="00AF3845">
        <w:rPr>
          <w:rFonts w:cstheme="minorHAnsi"/>
          <w:b/>
          <w:bCs/>
        </w:rPr>
        <w:t xml:space="preserve"> </w:t>
      </w:r>
      <w:r>
        <w:rPr>
          <w:rFonts w:cstheme="minorHAnsi"/>
          <w:b/>
          <w:bCs/>
        </w:rPr>
        <w:t>Neither agree nor disagree</w:t>
      </w:r>
      <w:r w:rsidRPr="00AF3845">
        <w:rPr>
          <w:rFonts w:cstheme="minorHAnsi"/>
        </w:rPr>
        <w:t> </w:t>
      </w:r>
      <w:r>
        <w:rPr>
          <w:rFonts w:cstheme="minorHAnsi"/>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Agree</w:t>
      </w:r>
      <w:r w:rsidRPr="00AF3845">
        <w:rPr>
          <w:rFonts w:cstheme="minorHAnsi"/>
          <w:b/>
          <w:bCs/>
        </w:rPr>
        <w:t xml:space="preserve">   </w:t>
      </w:r>
      <w:r w:rsidRPr="00AF3845">
        <w:rPr>
          <w:rFonts w:ascii="Segoe UI Symbol" w:hAnsi="Segoe UI Symbol" w:cs="Segoe UI Symbol"/>
          <w:b/>
          <w:bCs/>
        </w:rPr>
        <w:t>☐</w:t>
      </w:r>
      <w:r w:rsidRPr="00AF3845">
        <w:rPr>
          <w:rFonts w:cstheme="minorHAnsi"/>
          <w:b/>
          <w:bCs/>
        </w:rPr>
        <w:t xml:space="preserve"> </w:t>
      </w:r>
      <w:r>
        <w:rPr>
          <w:rFonts w:cstheme="minorHAnsi"/>
          <w:b/>
          <w:bCs/>
        </w:rPr>
        <w:t>Strongly agree</w:t>
      </w:r>
    </w:p>
    <w:p w14:paraId="4E448C14" w14:textId="77777777" w:rsidR="00E14242" w:rsidRPr="00AF3845" w:rsidRDefault="00E14242" w:rsidP="00F7457F">
      <w:pPr>
        <w:spacing w:after="0" w:line="240" w:lineRule="auto"/>
        <w:rPr>
          <w:rFonts w:cstheme="minorHAnsi"/>
        </w:rPr>
      </w:pPr>
    </w:p>
    <w:p w14:paraId="73624FC1" w14:textId="2876976E" w:rsidR="00E76675" w:rsidRPr="00AF3845" w:rsidRDefault="009B1A80"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6" behindDoc="0" locked="0" layoutInCell="1" allowOverlap="1" wp14:anchorId="0E85EBEA" wp14:editId="6484F908">
                <wp:simplePos x="0" y="0"/>
                <wp:positionH relativeFrom="margin">
                  <wp:align>right</wp:align>
                </wp:positionH>
                <wp:positionV relativeFrom="paragraph">
                  <wp:posOffset>252169</wp:posOffset>
                </wp:positionV>
                <wp:extent cx="5718175" cy="1767205"/>
                <wp:effectExtent l="0" t="0" r="15875" b="23495"/>
                <wp:wrapSquare wrapText="bothSides"/>
                <wp:docPr id="186525096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36F5C511" w14:textId="77777777" w:rsidR="00E76675" w:rsidRPr="00C84CF9" w:rsidRDefault="00E76675" w:rsidP="00E766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5EBEA" id="Text Box 47" o:spid="_x0000_s1039" type="#_x0000_t202" style="position:absolute;margin-left:399.05pt;margin-top:19.85pt;width:450.25pt;height:139.15pt;z-index:2516582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">
                <v:textbox>
                  <w:txbxContent>
                    <w:p w14:paraId="36F5C511" w14:textId="77777777" w:rsidR="00E76675" w:rsidRPr="00C84CF9" w:rsidRDefault="00E76675" w:rsidP="00E76675"/>
                  </w:txbxContent>
                </v:textbox>
                <w10:wrap type="square" anchorx="margin"/>
              </v:shape>
            </w:pict>
          </mc:Fallback>
        </mc:AlternateContent>
      </w:r>
      <w:r w:rsidR="00AE2071" w:rsidRPr="00AF3845">
        <w:rPr>
          <w:rFonts w:cstheme="minorHAnsi"/>
        </w:rPr>
        <w:t>Please explain your answer describing any effects the proposal may have on your fishing activities</w:t>
      </w:r>
      <w:r w:rsidR="00E76675" w:rsidRPr="00AF3845">
        <w:rPr>
          <w:rFonts w:cstheme="minorHAnsi"/>
        </w:rPr>
        <w:t>: </w:t>
      </w:r>
    </w:p>
    <w:p w14:paraId="1D9AA430" w14:textId="508564BD" w:rsidR="00E76675" w:rsidRPr="00AF3845" w:rsidRDefault="00E76675" w:rsidP="00F7457F">
      <w:pPr>
        <w:spacing w:after="0" w:line="240" w:lineRule="auto"/>
        <w:rPr>
          <w:rFonts w:cstheme="minorHAnsi"/>
        </w:rPr>
      </w:pPr>
    </w:p>
    <w:p w14:paraId="50998FB1" w14:textId="513E15FA" w:rsidR="00E76675" w:rsidRPr="00AF3845" w:rsidRDefault="009B1A80"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4" behindDoc="0" locked="0" layoutInCell="1" allowOverlap="1" wp14:anchorId="2F44260E" wp14:editId="237CA804">
                <wp:simplePos x="0" y="0"/>
                <wp:positionH relativeFrom="margin">
                  <wp:align>right</wp:align>
                </wp:positionH>
                <wp:positionV relativeFrom="paragraph">
                  <wp:posOffset>249673</wp:posOffset>
                </wp:positionV>
                <wp:extent cx="5718175" cy="1767205"/>
                <wp:effectExtent l="0" t="0" r="15875" b="23495"/>
                <wp:wrapSquare wrapText="bothSides"/>
                <wp:docPr id="67703428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0D95F478" w14:textId="77777777" w:rsidR="00E76675" w:rsidRPr="00C84CF9" w:rsidRDefault="00E76675" w:rsidP="00E766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4260E" id="Text Box 48" o:spid="_x0000_s1040" type="#_x0000_t202" style="position:absolute;margin-left:399.05pt;margin-top:19.65pt;width:450.25pt;height:139.15pt;z-index:25165825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">
                <v:textbox>
                  <w:txbxContent>
                    <w:p w14:paraId="0D95F478" w14:textId="77777777" w:rsidR="00E76675" w:rsidRPr="00C84CF9" w:rsidRDefault="00E76675" w:rsidP="00E76675"/>
                  </w:txbxContent>
                </v:textbox>
                <w10:wrap type="square" anchorx="margin"/>
              </v:shape>
            </w:pict>
          </mc:Fallback>
        </mc:AlternateContent>
      </w:r>
      <w:r w:rsidR="00E76675" w:rsidRPr="00AF3845">
        <w:rPr>
          <w:rFonts w:cstheme="minorHAnsi"/>
        </w:rPr>
        <w:t>Any further comments</w:t>
      </w:r>
      <w:r w:rsidR="00E14242">
        <w:rPr>
          <w:rFonts w:cstheme="minorHAnsi"/>
        </w:rPr>
        <w:t>:</w:t>
      </w:r>
    </w:p>
    <w:p w14:paraId="2E2A535E" w14:textId="60C45261" w:rsidR="00E76675" w:rsidRPr="00AF3845" w:rsidRDefault="00E76675" w:rsidP="00F7457F">
      <w:pPr>
        <w:spacing w:after="0" w:line="240" w:lineRule="auto"/>
        <w:rPr>
          <w:rFonts w:cstheme="minorHAnsi"/>
          <w:bCs/>
        </w:rPr>
      </w:pPr>
    </w:p>
    <w:p w14:paraId="1835B766" w14:textId="38B0DE1A" w:rsidR="00D37C8F" w:rsidRPr="00AF3845" w:rsidRDefault="00D37C8F">
      <w:pPr>
        <w:rPr>
          <w:rFonts w:cstheme="minorHAnsi"/>
          <w:b/>
          <w:bCs/>
          <w:highlight w:val="yellow"/>
        </w:rPr>
      </w:pPr>
      <w:r w:rsidRPr="00AF3845">
        <w:rPr>
          <w:rFonts w:cstheme="minorHAnsi"/>
          <w:b/>
          <w:bCs/>
          <w:highlight w:val="yellow"/>
        </w:rPr>
        <w:br w:type="page"/>
      </w:r>
    </w:p>
    <w:p w14:paraId="05C61B55" w14:textId="076C9D6D" w:rsidR="00EA7D0D" w:rsidRPr="00AF3845" w:rsidRDefault="00D37C8F" w:rsidP="00F7457F">
      <w:pPr>
        <w:spacing w:after="0" w:line="240" w:lineRule="auto"/>
        <w:rPr>
          <w:rFonts w:cstheme="minorHAnsi"/>
          <w:b/>
          <w:bCs/>
          <w:sz w:val="24"/>
          <w:szCs w:val="24"/>
        </w:rPr>
      </w:pPr>
      <w:r w:rsidRPr="00AF3845">
        <w:rPr>
          <w:rFonts w:cstheme="minorHAnsi"/>
          <w:b/>
          <w:bCs/>
          <w:sz w:val="24"/>
          <w:szCs w:val="24"/>
        </w:rPr>
        <w:lastRenderedPageBreak/>
        <w:t>7</w:t>
      </w:r>
      <w:r w:rsidR="00055147" w:rsidRPr="00AF3845">
        <w:rPr>
          <w:rFonts w:cstheme="minorHAnsi"/>
          <w:b/>
          <w:bCs/>
          <w:sz w:val="24"/>
          <w:szCs w:val="24"/>
        </w:rPr>
        <w:t xml:space="preserve">. </w:t>
      </w:r>
      <w:r w:rsidR="00EA7D0D" w:rsidRPr="00AF3845">
        <w:rPr>
          <w:rFonts w:cstheme="minorHAnsi"/>
          <w:b/>
          <w:bCs/>
          <w:sz w:val="24"/>
          <w:szCs w:val="24"/>
        </w:rPr>
        <w:t>Pot Tag System – Priority Discussion</w:t>
      </w:r>
    </w:p>
    <w:p w14:paraId="1C1333F8" w14:textId="77777777" w:rsidR="00EA7D0D" w:rsidRPr="00AF3845" w:rsidRDefault="00EA7D0D" w:rsidP="00F7457F">
      <w:pPr>
        <w:pStyle w:val="ListParagraph"/>
        <w:spacing w:after="0" w:line="240" w:lineRule="auto"/>
        <w:ind w:left="360"/>
        <w:rPr>
          <w:rFonts w:cstheme="minorHAnsi"/>
          <w:b/>
          <w:bCs/>
        </w:rPr>
      </w:pPr>
    </w:p>
    <w:p w14:paraId="27BD6B64" w14:textId="6BE2CBE8" w:rsidR="00EA7D0D" w:rsidRPr="00AF3845" w:rsidRDefault="00D37C8F" w:rsidP="00F7457F">
      <w:pPr>
        <w:spacing w:after="0" w:line="240" w:lineRule="auto"/>
        <w:rPr>
          <w:rFonts w:cstheme="minorHAnsi"/>
        </w:rPr>
      </w:pPr>
      <w:r w:rsidRPr="00AF3845">
        <w:rPr>
          <w:rFonts w:cstheme="minorHAnsi"/>
        </w:rPr>
        <w:t>7</w:t>
      </w:r>
      <w:r w:rsidR="00055147" w:rsidRPr="00AF3845">
        <w:rPr>
          <w:rFonts w:cstheme="minorHAnsi"/>
        </w:rPr>
        <w:t>.1</w:t>
      </w:r>
      <w:r w:rsidR="00055147" w:rsidRPr="00AF3845">
        <w:rPr>
          <w:rFonts w:cstheme="minorHAnsi"/>
        </w:rPr>
        <w:tab/>
      </w:r>
      <w:r w:rsidR="00EA7D0D" w:rsidRPr="00AF3845">
        <w:rPr>
          <w:rFonts w:cstheme="minorHAnsi"/>
        </w:rPr>
        <w:t>Issues raise</w:t>
      </w:r>
      <w:r w:rsidR="00DD7CF5" w:rsidRPr="00AF3845">
        <w:rPr>
          <w:rFonts w:cstheme="minorHAnsi"/>
        </w:rPr>
        <w:t>d</w:t>
      </w:r>
      <w:r w:rsidR="00EA7D0D" w:rsidRPr="00AF3845">
        <w:rPr>
          <w:rFonts w:cstheme="minorHAnsi"/>
        </w:rPr>
        <w:t xml:space="preserve"> by fishers:</w:t>
      </w:r>
    </w:p>
    <w:p w14:paraId="28CD9AF2" w14:textId="77777777" w:rsidR="00EA7D0D" w:rsidRPr="00AF3845" w:rsidRDefault="00EA7D0D" w:rsidP="00F7457F">
      <w:pPr>
        <w:pStyle w:val="ListParagraph"/>
        <w:spacing w:after="0" w:line="240" w:lineRule="auto"/>
        <w:rPr>
          <w:rFonts w:cstheme="minorHAnsi"/>
        </w:rPr>
      </w:pPr>
    </w:p>
    <w:p w14:paraId="7EF7644B" w14:textId="79969A06" w:rsidR="008C09DD" w:rsidRPr="00AF3845" w:rsidRDefault="003C5C62" w:rsidP="00D71BCF">
      <w:pPr>
        <w:pStyle w:val="ListParagraph"/>
        <w:numPr>
          <w:ilvl w:val="1"/>
          <w:numId w:val="45"/>
        </w:numPr>
        <w:spacing w:after="120" w:line="240" w:lineRule="auto"/>
        <w:ind w:left="357" w:hanging="357"/>
        <w:contextualSpacing w:val="0"/>
        <w:rPr>
          <w:rFonts w:cstheme="minorHAnsi"/>
        </w:rPr>
      </w:pPr>
      <w:r>
        <w:rPr>
          <w:rFonts w:cstheme="minorHAnsi"/>
        </w:rPr>
        <w:t>R</w:t>
      </w:r>
      <w:r w:rsidR="008C09DD" w:rsidRPr="00AF3845">
        <w:rPr>
          <w:rFonts w:cstheme="minorHAnsi"/>
        </w:rPr>
        <w:t>eplac</w:t>
      </w:r>
      <w:r>
        <w:rPr>
          <w:rFonts w:cstheme="minorHAnsi"/>
        </w:rPr>
        <w:t>ing</w:t>
      </w:r>
      <w:r w:rsidR="008C09DD" w:rsidRPr="00AF3845">
        <w:rPr>
          <w:rFonts w:cstheme="minorHAnsi"/>
        </w:rPr>
        <w:t xml:space="preserve"> all tags</w:t>
      </w:r>
      <w:r w:rsidR="005A6B5D">
        <w:rPr>
          <w:rFonts w:cstheme="minorHAnsi"/>
        </w:rPr>
        <w:t xml:space="preserve"> </w:t>
      </w:r>
      <w:r w:rsidR="00632283">
        <w:rPr>
          <w:rFonts w:cstheme="minorHAnsi"/>
        </w:rPr>
        <w:t>after</w:t>
      </w:r>
      <w:r w:rsidR="005A6B5D">
        <w:rPr>
          <w:rFonts w:cstheme="minorHAnsi"/>
        </w:rPr>
        <w:t xml:space="preserve"> </w:t>
      </w:r>
      <w:r w:rsidR="00D424F3">
        <w:rPr>
          <w:rFonts w:cstheme="minorHAnsi"/>
        </w:rPr>
        <w:t xml:space="preserve">breaching </w:t>
      </w:r>
      <w:r w:rsidR="00DF1AB0">
        <w:rPr>
          <w:rFonts w:cstheme="minorHAnsi"/>
        </w:rPr>
        <w:t xml:space="preserve">the </w:t>
      </w:r>
      <w:r w:rsidR="00D424F3">
        <w:rPr>
          <w:rFonts w:cstheme="minorHAnsi"/>
        </w:rPr>
        <w:t xml:space="preserve">pot/tag limit </w:t>
      </w:r>
      <w:r w:rsidR="00632283">
        <w:rPr>
          <w:rFonts w:cstheme="minorHAnsi"/>
        </w:rPr>
        <w:t xml:space="preserve">due to </w:t>
      </w:r>
      <w:r w:rsidR="005A6B5D">
        <w:rPr>
          <w:rFonts w:cstheme="minorHAnsi"/>
        </w:rPr>
        <w:t>lost gear</w:t>
      </w:r>
      <w:r w:rsidR="008C09DD" w:rsidRPr="00AF3845">
        <w:rPr>
          <w:rFonts w:cstheme="minorHAnsi"/>
        </w:rPr>
        <w:t xml:space="preserve"> </w:t>
      </w:r>
      <w:r>
        <w:rPr>
          <w:rFonts w:cstheme="minorHAnsi"/>
        </w:rPr>
        <w:t>is a time</w:t>
      </w:r>
      <w:r w:rsidR="00632283">
        <w:rPr>
          <w:rFonts w:cstheme="minorHAnsi"/>
        </w:rPr>
        <w:t>/</w:t>
      </w:r>
      <w:r w:rsidR="008D259F">
        <w:rPr>
          <w:rFonts w:cstheme="minorHAnsi"/>
        </w:rPr>
        <w:t>cost</w:t>
      </w:r>
      <w:r w:rsidR="00632283">
        <w:rPr>
          <w:rFonts w:cstheme="minorHAnsi"/>
        </w:rPr>
        <w:t>/</w:t>
      </w:r>
      <w:r>
        <w:rPr>
          <w:rFonts w:cstheme="minorHAnsi"/>
        </w:rPr>
        <w:t>admin burden</w:t>
      </w:r>
    </w:p>
    <w:p w14:paraId="47C30E21" w14:textId="633937E6" w:rsidR="0085372B" w:rsidRPr="00AF3845" w:rsidRDefault="002F4635" w:rsidP="00D71BCF">
      <w:pPr>
        <w:pStyle w:val="ListParagraph"/>
        <w:numPr>
          <w:ilvl w:val="1"/>
          <w:numId w:val="45"/>
        </w:numPr>
        <w:spacing w:after="120" w:line="240" w:lineRule="auto"/>
        <w:ind w:left="357" w:hanging="357"/>
        <w:contextualSpacing w:val="0"/>
        <w:rPr>
          <w:rFonts w:cstheme="minorHAnsi"/>
        </w:rPr>
      </w:pPr>
      <w:r>
        <w:rPr>
          <w:rFonts w:cstheme="minorHAnsi"/>
        </w:rPr>
        <w:t>Pot</w:t>
      </w:r>
      <w:r w:rsidR="0085372B" w:rsidRPr="00AF3845">
        <w:rPr>
          <w:rFonts w:cstheme="minorHAnsi"/>
        </w:rPr>
        <w:t xml:space="preserve"> limits within the 0–3 NM and 3–6 NM zones </w:t>
      </w:r>
      <w:r w:rsidR="00272CB7">
        <w:rPr>
          <w:rFonts w:cstheme="minorHAnsi"/>
        </w:rPr>
        <w:t>may</w:t>
      </w:r>
      <w:r w:rsidR="00272CB7" w:rsidRPr="00AF3845">
        <w:rPr>
          <w:rFonts w:cstheme="minorHAnsi"/>
        </w:rPr>
        <w:t xml:space="preserve"> </w:t>
      </w:r>
      <w:r w:rsidR="0085372B" w:rsidRPr="00AF3845">
        <w:rPr>
          <w:rFonts w:cstheme="minorHAnsi"/>
        </w:rPr>
        <w:t xml:space="preserve">not </w:t>
      </w:r>
      <w:r w:rsidR="00C413A6">
        <w:rPr>
          <w:rFonts w:cstheme="minorHAnsi"/>
        </w:rPr>
        <w:t xml:space="preserve">be </w:t>
      </w:r>
      <w:r w:rsidR="0085372B" w:rsidRPr="00AF3845">
        <w:rPr>
          <w:rFonts w:cstheme="minorHAnsi"/>
        </w:rPr>
        <w:t>consistently complied with</w:t>
      </w:r>
    </w:p>
    <w:p w14:paraId="540043EA" w14:textId="1EF8BAF6" w:rsidR="00ED5C8D" w:rsidRPr="00AF3845" w:rsidRDefault="002F4635" w:rsidP="00F7426F">
      <w:pPr>
        <w:pStyle w:val="ListParagraph"/>
        <w:numPr>
          <w:ilvl w:val="1"/>
          <w:numId w:val="45"/>
        </w:numPr>
        <w:spacing w:after="0" w:line="240" w:lineRule="auto"/>
        <w:ind w:left="360"/>
        <w:rPr>
          <w:rFonts w:cstheme="minorHAnsi"/>
        </w:rPr>
      </w:pPr>
      <w:r>
        <w:rPr>
          <w:rFonts w:cstheme="minorHAnsi"/>
        </w:rPr>
        <w:t>Replacing</w:t>
      </w:r>
      <w:r w:rsidR="00ED5C8D" w:rsidRPr="00AF3845">
        <w:rPr>
          <w:rFonts w:cstheme="minorHAnsi"/>
        </w:rPr>
        <w:t xml:space="preserve"> all tags every two years</w:t>
      </w:r>
      <w:r>
        <w:rPr>
          <w:rFonts w:cstheme="minorHAnsi"/>
        </w:rPr>
        <w:t xml:space="preserve">, when permits are renewed </w:t>
      </w:r>
      <w:r w:rsidR="00ED5C8D" w:rsidRPr="00AF3845">
        <w:rPr>
          <w:rFonts w:cstheme="minorHAnsi"/>
        </w:rPr>
        <w:t>is unnecessary because tags are long-lasting, and</w:t>
      </w:r>
      <w:r w:rsidR="00D25732">
        <w:rPr>
          <w:rFonts w:cstheme="minorHAnsi"/>
        </w:rPr>
        <w:t xml:space="preserve"> therefore</w:t>
      </w:r>
      <w:r w:rsidR="00ED5C8D" w:rsidRPr="00AF3845">
        <w:rPr>
          <w:rFonts w:cstheme="minorHAnsi"/>
        </w:rPr>
        <w:t xml:space="preserve"> replacement </w:t>
      </w:r>
      <w:r w:rsidR="008D259F">
        <w:rPr>
          <w:rFonts w:cstheme="minorHAnsi"/>
        </w:rPr>
        <w:t>is a</w:t>
      </w:r>
      <w:r w:rsidR="00D25732">
        <w:rPr>
          <w:rFonts w:cstheme="minorHAnsi"/>
        </w:rPr>
        <w:t>n unnecessary</w:t>
      </w:r>
      <w:r w:rsidR="008D259F">
        <w:rPr>
          <w:rFonts w:cstheme="minorHAnsi"/>
        </w:rPr>
        <w:t xml:space="preserve"> </w:t>
      </w:r>
      <w:r w:rsidR="00D25732">
        <w:rPr>
          <w:rFonts w:cstheme="minorHAnsi"/>
        </w:rPr>
        <w:t>time/cost/admin burden</w:t>
      </w:r>
    </w:p>
    <w:p w14:paraId="09951362" w14:textId="77777777" w:rsidR="00115017" w:rsidRPr="00AF3845" w:rsidRDefault="00115017" w:rsidP="00F7457F">
      <w:pPr>
        <w:spacing w:after="0" w:line="240" w:lineRule="auto"/>
        <w:rPr>
          <w:rFonts w:cstheme="minorHAnsi"/>
        </w:rPr>
      </w:pPr>
    </w:p>
    <w:p w14:paraId="6841B605" w14:textId="6ED34A29" w:rsidR="00115017" w:rsidRPr="00AF3845" w:rsidRDefault="00D37C8F" w:rsidP="00F7457F">
      <w:pPr>
        <w:spacing w:after="0" w:line="240" w:lineRule="auto"/>
        <w:rPr>
          <w:rFonts w:cstheme="minorHAnsi"/>
        </w:rPr>
      </w:pPr>
      <w:r w:rsidRPr="00AF3845">
        <w:rPr>
          <w:rFonts w:cstheme="minorHAnsi"/>
        </w:rPr>
        <w:t>7</w:t>
      </w:r>
      <w:r w:rsidR="00055147" w:rsidRPr="00AF3845">
        <w:rPr>
          <w:rFonts w:cstheme="minorHAnsi"/>
        </w:rPr>
        <w:t>.2</w:t>
      </w:r>
      <w:r w:rsidR="00055147" w:rsidRPr="00AF3845">
        <w:rPr>
          <w:rFonts w:cstheme="minorHAnsi"/>
        </w:rPr>
        <w:tab/>
      </w:r>
      <w:r w:rsidR="0023116E" w:rsidRPr="00AF3845">
        <w:rPr>
          <w:rFonts w:cstheme="minorHAnsi"/>
        </w:rPr>
        <w:t>Proposals:</w:t>
      </w:r>
    </w:p>
    <w:p w14:paraId="3733D464" w14:textId="77777777" w:rsidR="0023116E" w:rsidRPr="00AF3845" w:rsidRDefault="0023116E" w:rsidP="00F7457F">
      <w:pPr>
        <w:pStyle w:val="ListParagraph"/>
        <w:spacing w:after="0" w:line="240" w:lineRule="auto"/>
        <w:rPr>
          <w:rFonts w:cstheme="minorHAnsi"/>
        </w:rPr>
      </w:pPr>
    </w:p>
    <w:p w14:paraId="5FE5A42D" w14:textId="3412B1E4" w:rsidR="00AF6BEF" w:rsidRDefault="00AF6BEF" w:rsidP="00D71BCF">
      <w:pPr>
        <w:pStyle w:val="ListParagraph"/>
        <w:numPr>
          <w:ilvl w:val="0"/>
          <w:numId w:val="41"/>
        </w:numPr>
        <w:spacing w:after="120" w:line="240" w:lineRule="auto"/>
        <w:ind w:left="357" w:hanging="357"/>
        <w:contextualSpacing w:val="0"/>
        <w:rPr>
          <w:rFonts w:cstheme="minorHAnsi"/>
        </w:rPr>
      </w:pPr>
      <w:r>
        <w:rPr>
          <w:rFonts w:cstheme="minorHAnsi"/>
        </w:rPr>
        <w:t xml:space="preserve">See </w:t>
      </w:r>
      <w:r>
        <w:rPr>
          <w:rFonts w:cstheme="minorHAnsi"/>
          <w:b/>
          <w:bCs/>
        </w:rPr>
        <w:t>Further information</w:t>
      </w:r>
    </w:p>
    <w:p w14:paraId="0BB2BE15" w14:textId="34A62DA6" w:rsidR="00E81612" w:rsidRDefault="005B587F" w:rsidP="00D71BCF">
      <w:pPr>
        <w:pStyle w:val="ListParagraph"/>
        <w:numPr>
          <w:ilvl w:val="0"/>
          <w:numId w:val="41"/>
        </w:numPr>
        <w:spacing w:after="120" w:line="240" w:lineRule="auto"/>
        <w:ind w:left="357" w:hanging="357"/>
        <w:contextualSpacing w:val="0"/>
        <w:rPr>
          <w:rFonts w:cstheme="minorHAnsi"/>
        </w:rPr>
      </w:pPr>
      <w:r w:rsidRPr="00AF3845">
        <w:rPr>
          <w:rFonts w:cstheme="minorHAnsi"/>
        </w:rPr>
        <w:t>Some fishers proposed</w:t>
      </w:r>
      <w:r w:rsidR="00DF75DE" w:rsidRPr="00AF3845">
        <w:rPr>
          <w:rFonts w:cstheme="minorHAnsi"/>
        </w:rPr>
        <w:t xml:space="preserve"> </w:t>
      </w:r>
      <w:r w:rsidR="00DB1B01" w:rsidRPr="00AF3845">
        <w:rPr>
          <w:rFonts w:cstheme="minorHAnsi"/>
        </w:rPr>
        <w:t>using different</w:t>
      </w:r>
      <w:r w:rsidR="00366FE0">
        <w:rPr>
          <w:rFonts w:cstheme="minorHAnsi"/>
        </w:rPr>
        <w:t xml:space="preserve"> coloured</w:t>
      </w:r>
      <w:r w:rsidR="00DB1B01" w:rsidRPr="00AF3845">
        <w:rPr>
          <w:rFonts w:cstheme="minorHAnsi"/>
        </w:rPr>
        <w:t xml:space="preserve"> </w:t>
      </w:r>
      <w:r w:rsidRPr="00AF3845">
        <w:rPr>
          <w:rFonts w:cstheme="minorHAnsi"/>
        </w:rPr>
        <w:t>pot tags</w:t>
      </w:r>
      <w:r w:rsidR="00DB1B01" w:rsidRPr="00AF3845">
        <w:rPr>
          <w:rFonts w:cstheme="minorHAnsi"/>
        </w:rPr>
        <w:t xml:space="preserve"> to distinguish</w:t>
      </w:r>
      <w:r w:rsidRPr="00AF3845">
        <w:rPr>
          <w:rFonts w:cstheme="minorHAnsi"/>
        </w:rPr>
        <w:t xml:space="preserve"> between pots used </w:t>
      </w:r>
      <w:r w:rsidR="00DB1B01" w:rsidRPr="00AF3845">
        <w:rPr>
          <w:rFonts w:cstheme="minorHAnsi"/>
        </w:rPr>
        <w:t xml:space="preserve">within the </w:t>
      </w:r>
      <w:r w:rsidRPr="00AF3845">
        <w:rPr>
          <w:rFonts w:cstheme="minorHAnsi"/>
        </w:rPr>
        <w:t>0</w:t>
      </w:r>
      <w:r w:rsidR="00DB1B01" w:rsidRPr="00AF3845">
        <w:rPr>
          <w:rFonts w:cstheme="minorHAnsi"/>
        </w:rPr>
        <w:t>–</w:t>
      </w:r>
      <w:r w:rsidRPr="00AF3845">
        <w:rPr>
          <w:rFonts w:cstheme="minorHAnsi"/>
        </w:rPr>
        <w:t xml:space="preserve">3 </w:t>
      </w:r>
      <w:r w:rsidR="00DB1B01" w:rsidRPr="00AF3845">
        <w:rPr>
          <w:rFonts w:cstheme="minorHAnsi"/>
        </w:rPr>
        <w:t xml:space="preserve">NM </w:t>
      </w:r>
      <w:r w:rsidRPr="00AF3845">
        <w:rPr>
          <w:rFonts w:cstheme="minorHAnsi"/>
        </w:rPr>
        <w:t>and 3</w:t>
      </w:r>
      <w:r w:rsidR="00DB1B01" w:rsidRPr="00AF3845">
        <w:rPr>
          <w:rFonts w:cstheme="minorHAnsi"/>
        </w:rPr>
        <w:t>–</w:t>
      </w:r>
      <w:r w:rsidRPr="00AF3845">
        <w:rPr>
          <w:rFonts w:cstheme="minorHAnsi"/>
        </w:rPr>
        <w:t>6</w:t>
      </w:r>
      <w:r w:rsidR="00DB1B01" w:rsidRPr="00AF3845">
        <w:rPr>
          <w:rFonts w:cstheme="minorHAnsi"/>
        </w:rPr>
        <w:t xml:space="preserve"> NM zones. This</w:t>
      </w:r>
      <w:r w:rsidR="00366FE0">
        <w:rPr>
          <w:rFonts w:cstheme="minorHAnsi"/>
        </w:rPr>
        <w:t xml:space="preserve"> would</w:t>
      </w:r>
      <w:r w:rsidR="00DB1B01" w:rsidRPr="00AF3845">
        <w:rPr>
          <w:rFonts w:cstheme="minorHAnsi"/>
        </w:rPr>
        <w:t xml:space="preserve"> support</w:t>
      </w:r>
      <w:r w:rsidRPr="00AF3845">
        <w:rPr>
          <w:rFonts w:cstheme="minorHAnsi"/>
        </w:rPr>
        <w:t xml:space="preserve"> compliance</w:t>
      </w:r>
      <w:r w:rsidR="00DB1B01" w:rsidRPr="00AF3845">
        <w:rPr>
          <w:rFonts w:cstheme="minorHAnsi"/>
        </w:rPr>
        <w:t xml:space="preserve"> </w:t>
      </w:r>
      <w:r w:rsidR="00EC25BE" w:rsidRPr="00AF3845">
        <w:rPr>
          <w:rFonts w:cstheme="minorHAnsi"/>
        </w:rPr>
        <w:t>checks;</w:t>
      </w:r>
      <w:r w:rsidR="00DB1B01" w:rsidRPr="00AF3845">
        <w:rPr>
          <w:rFonts w:cstheme="minorHAnsi"/>
        </w:rPr>
        <w:t xml:space="preserve"> </w:t>
      </w:r>
      <w:r w:rsidR="00EC25BE">
        <w:rPr>
          <w:rFonts w:cstheme="minorHAnsi"/>
        </w:rPr>
        <w:t>however,</w:t>
      </w:r>
      <w:r w:rsidR="00945E19">
        <w:rPr>
          <w:rFonts w:cstheme="minorHAnsi"/>
        </w:rPr>
        <w:t xml:space="preserve"> </w:t>
      </w:r>
      <w:r w:rsidR="00EC25BE">
        <w:rPr>
          <w:rFonts w:cstheme="minorHAnsi"/>
        </w:rPr>
        <w:t>it</w:t>
      </w:r>
      <w:r w:rsidR="00945E19">
        <w:rPr>
          <w:rFonts w:cstheme="minorHAnsi"/>
        </w:rPr>
        <w:t xml:space="preserve"> would </w:t>
      </w:r>
      <w:r w:rsidR="00EC25BE">
        <w:rPr>
          <w:rFonts w:cstheme="minorHAnsi"/>
        </w:rPr>
        <w:t xml:space="preserve">also </w:t>
      </w:r>
      <w:r w:rsidR="00945E19">
        <w:rPr>
          <w:rFonts w:cstheme="minorHAnsi"/>
        </w:rPr>
        <w:t xml:space="preserve">reduce the </w:t>
      </w:r>
      <w:r w:rsidR="0067576C">
        <w:rPr>
          <w:rFonts w:cstheme="minorHAnsi"/>
        </w:rPr>
        <w:t>flexibility</w:t>
      </w:r>
      <w:r w:rsidR="00945E19">
        <w:rPr>
          <w:rFonts w:cstheme="minorHAnsi"/>
        </w:rPr>
        <w:t xml:space="preserve"> with which pots </w:t>
      </w:r>
      <w:r w:rsidR="0067576C">
        <w:rPr>
          <w:rFonts w:cstheme="minorHAnsi"/>
        </w:rPr>
        <w:t>could be moved within and outside of 3 NM</w:t>
      </w:r>
    </w:p>
    <w:p w14:paraId="58D0A087" w14:textId="7A699473" w:rsidR="00AF6BEF" w:rsidRPr="00AF3845" w:rsidRDefault="00AF6BEF" w:rsidP="00D37C8F">
      <w:pPr>
        <w:pStyle w:val="ListParagraph"/>
        <w:numPr>
          <w:ilvl w:val="0"/>
          <w:numId w:val="41"/>
        </w:numPr>
        <w:spacing w:after="0" w:line="240" w:lineRule="auto"/>
        <w:ind w:left="360"/>
        <w:rPr>
          <w:rFonts w:cstheme="minorHAnsi"/>
        </w:rPr>
      </w:pPr>
      <w:r>
        <w:rPr>
          <w:rFonts w:cstheme="minorHAnsi"/>
        </w:rPr>
        <w:t xml:space="preserve">See </w:t>
      </w:r>
      <w:r>
        <w:rPr>
          <w:rFonts w:cstheme="minorHAnsi"/>
          <w:b/>
          <w:bCs/>
        </w:rPr>
        <w:t>Further information</w:t>
      </w:r>
    </w:p>
    <w:p w14:paraId="5B6FEF65" w14:textId="77777777" w:rsidR="00DB1B01" w:rsidRPr="00AF3845" w:rsidRDefault="00DB1B01" w:rsidP="00F7457F">
      <w:pPr>
        <w:pStyle w:val="ListParagraph"/>
        <w:spacing w:after="0" w:line="240" w:lineRule="auto"/>
        <w:ind w:left="1560"/>
        <w:rPr>
          <w:rFonts w:cstheme="minorHAnsi"/>
        </w:rPr>
      </w:pPr>
    </w:p>
    <w:p w14:paraId="70EA6523" w14:textId="77777777" w:rsidR="00AD51E5" w:rsidRPr="00AF3845" w:rsidRDefault="00AD51E5" w:rsidP="00F7457F">
      <w:pPr>
        <w:spacing w:after="0" w:line="240" w:lineRule="auto"/>
        <w:rPr>
          <w:rFonts w:cstheme="minorHAnsi"/>
          <w:b/>
          <w:bCs/>
        </w:rPr>
      </w:pPr>
      <w:r w:rsidRPr="00AF3845">
        <w:rPr>
          <w:rFonts w:cstheme="minorHAnsi"/>
          <w:b/>
          <w:bCs/>
        </w:rPr>
        <w:t>Further information:</w:t>
      </w:r>
    </w:p>
    <w:p w14:paraId="3403CE8A" w14:textId="77777777" w:rsidR="00AD51E5" w:rsidRPr="00AF3845" w:rsidRDefault="00AD51E5" w:rsidP="00F7457F">
      <w:pPr>
        <w:spacing w:after="0" w:line="240" w:lineRule="auto"/>
        <w:rPr>
          <w:rFonts w:cstheme="minorHAnsi"/>
        </w:rPr>
      </w:pPr>
    </w:p>
    <w:p w14:paraId="755C5233" w14:textId="41FA2BE3" w:rsidR="007072C8" w:rsidRPr="00AF3845" w:rsidRDefault="007072C8" w:rsidP="00F7457F">
      <w:pPr>
        <w:spacing w:after="0" w:line="240" w:lineRule="auto"/>
        <w:rPr>
          <w:rFonts w:cstheme="minorHAnsi"/>
        </w:rPr>
      </w:pPr>
      <w:r w:rsidRPr="00AF3845">
        <w:rPr>
          <w:rFonts w:cstheme="minorHAnsi"/>
        </w:rPr>
        <w:t>Sussex IFCA consider</w:t>
      </w:r>
      <w:r w:rsidR="00EC25BE">
        <w:rPr>
          <w:rFonts w:cstheme="minorHAnsi"/>
        </w:rPr>
        <w:t>s</w:t>
      </w:r>
      <w:r w:rsidRPr="00AF3845">
        <w:rPr>
          <w:rFonts w:cstheme="minorHAnsi"/>
        </w:rPr>
        <w:t xml:space="preserve"> individual</w:t>
      </w:r>
      <w:r w:rsidR="00612D88">
        <w:rPr>
          <w:rFonts w:cstheme="minorHAnsi"/>
        </w:rPr>
        <w:t xml:space="preserve"> tag IDs, such that each pot is uniquely identifiable </w:t>
      </w:r>
      <w:r w:rsidR="004A0B36">
        <w:rPr>
          <w:rFonts w:cstheme="minorHAnsi"/>
        </w:rPr>
        <w:t xml:space="preserve">and recorded, </w:t>
      </w:r>
      <w:r w:rsidR="00612D88">
        <w:rPr>
          <w:rFonts w:cstheme="minorHAnsi"/>
        </w:rPr>
        <w:t xml:space="preserve">as the only </w:t>
      </w:r>
      <w:r w:rsidR="004A0B36">
        <w:rPr>
          <w:rFonts w:cstheme="minorHAnsi"/>
        </w:rPr>
        <w:t xml:space="preserve">option </w:t>
      </w:r>
      <w:r w:rsidR="00612D88">
        <w:rPr>
          <w:rFonts w:cstheme="minorHAnsi"/>
        </w:rPr>
        <w:t xml:space="preserve">that would simultaneously </w:t>
      </w:r>
      <w:r w:rsidR="00E11607">
        <w:rPr>
          <w:rFonts w:cstheme="minorHAnsi"/>
        </w:rPr>
        <w:t>address all three issues raised by fishers, this is because:</w:t>
      </w:r>
    </w:p>
    <w:p w14:paraId="71CA69C8" w14:textId="706B8FEC" w:rsidR="007072C8" w:rsidRPr="00AF3845" w:rsidRDefault="007072C8" w:rsidP="00D37C8F">
      <w:pPr>
        <w:numPr>
          <w:ilvl w:val="0"/>
          <w:numId w:val="28"/>
        </w:numPr>
        <w:tabs>
          <w:tab w:val="clear" w:pos="720"/>
          <w:tab w:val="num" w:pos="360"/>
        </w:tabs>
        <w:spacing w:after="0" w:line="240" w:lineRule="auto"/>
        <w:ind w:left="360"/>
        <w:rPr>
          <w:rFonts w:cstheme="minorHAnsi"/>
        </w:rPr>
      </w:pPr>
      <w:r w:rsidRPr="00AF3845">
        <w:rPr>
          <w:rFonts w:cstheme="minorHAnsi"/>
        </w:rPr>
        <w:t>Individual lost tags could be identified, recorded and replaced</w:t>
      </w:r>
    </w:p>
    <w:p w14:paraId="7D491636" w14:textId="09F033B2" w:rsidR="007072C8" w:rsidRPr="00AF3845" w:rsidRDefault="007072C8" w:rsidP="00D37C8F">
      <w:pPr>
        <w:numPr>
          <w:ilvl w:val="0"/>
          <w:numId w:val="29"/>
        </w:numPr>
        <w:tabs>
          <w:tab w:val="clear" w:pos="720"/>
          <w:tab w:val="num" w:pos="360"/>
        </w:tabs>
        <w:spacing w:after="0" w:line="240" w:lineRule="auto"/>
        <w:ind w:left="360"/>
        <w:rPr>
          <w:rFonts w:cstheme="minorHAnsi"/>
        </w:rPr>
      </w:pPr>
      <w:r w:rsidRPr="00AF3845">
        <w:rPr>
          <w:rFonts w:cstheme="minorHAnsi"/>
        </w:rPr>
        <w:t>Pots could be assigned to the 0–3 NM or 3–6 NM zone</w:t>
      </w:r>
    </w:p>
    <w:p w14:paraId="77E61FDB" w14:textId="4ADF2937" w:rsidR="007072C8" w:rsidRDefault="007072C8" w:rsidP="00D37C8F">
      <w:pPr>
        <w:numPr>
          <w:ilvl w:val="0"/>
          <w:numId w:val="30"/>
        </w:numPr>
        <w:tabs>
          <w:tab w:val="clear" w:pos="720"/>
          <w:tab w:val="num" w:pos="360"/>
        </w:tabs>
        <w:spacing w:after="0" w:line="240" w:lineRule="auto"/>
        <w:ind w:left="360"/>
        <w:rPr>
          <w:rFonts w:cstheme="minorHAnsi"/>
        </w:rPr>
      </w:pPr>
      <w:r w:rsidRPr="00AF3845">
        <w:rPr>
          <w:rFonts w:cstheme="minorHAnsi"/>
        </w:rPr>
        <w:t xml:space="preserve">Tags could </w:t>
      </w:r>
      <w:r w:rsidR="00720E02">
        <w:rPr>
          <w:rFonts w:cstheme="minorHAnsi"/>
        </w:rPr>
        <w:t xml:space="preserve">be issued </w:t>
      </w:r>
      <w:r w:rsidRPr="00AF3845">
        <w:rPr>
          <w:rFonts w:cstheme="minorHAnsi"/>
        </w:rPr>
        <w:t>across permit</w:t>
      </w:r>
      <w:r w:rsidR="00633C18">
        <w:rPr>
          <w:rFonts w:cstheme="minorHAnsi"/>
        </w:rPr>
        <w:t>s</w:t>
      </w:r>
      <w:r w:rsidRPr="00AF3845">
        <w:rPr>
          <w:rFonts w:cstheme="minorHAnsi"/>
        </w:rPr>
        <w:t xml:space="preserve"> </w:t>
      </w:r>
      <w:r w:rsidR="0006114E">
        <w:rPr>
          <w:rFonts w:cstheme="minorHAnsi"/>
        </w:rPr>
        <w:t>according to the record of pot/tag IDs</w:t>
      </w:r>
    </w:p>
    <w:p w14:paraId="363FE481" w14:textId="77777777" w:rsidR="0006114E" w:rsidRDefault="0006114E" w:rsidP="0006114E">
      <w:pPr>
        <w:spacing w:after="0" w:line="240" w:lineRule="auto"/>
        <w:rPr>
          <w:rFonts w:cstheme="minorHAnsi"/>
        </w:rPr>
      </w:pPr>
    </w:p>
    <w:p w14:paraId="526119B5" w14:textId="6A466529" w:rsidR="007072C8" w:rsidRPr="00AF3845" w:rsidRDefault="0006114E" w:rsidP="00F7457F">
      <w:pPr>
        <w:spacing w:after="0" w:line="240" w:lineRule="auto"/>
        <w:rPr>
          <w:rFonts w:cstheme="minorHAnsi"/>
        </w:rPr>
      </w:pPr>
      <w:r>
        <w:rPr>
          <w:rFonts w:cstheme="minorHAnsi"/>
        </w:rPr>
        <w:t xml:space="preserve">However, this would also create </w:t>
      </w:r>
      <w:r w:rsidR="006D1E65">
        <w:rPr>
          <w:rFonts w:cstheme="minorHAnsi"/>
        </w:rPr>
        <w:t xml:space="preserve">a significant administrative, and likely time, burden for fishers, </w:t>
      </w:r>
      <w:r w:rsidR="00524183">
        <w:rPr>
          <w:rFonts w:cstheme="minorHAnsi"/>
        </w:rPr>
        <w:t xml:space="preserve">and as such we are not proposing this as an amendment to the byelaw. </w:t>
      </w:r>
      <w:r w:rsidR="007072C8" w:rsidRPr="00AF3845">
        <w:rPr>
          <w:rFonts w:cstheme="minorHAnsi"/>
        </w:rPr>
        <w:t xml:space="preserve">We would nevertheless welcome views on whether this approach, or another </w:t>
      </w:r>
      <w:r w:rsidR="00D85E1C">
        <w:rPr>
          <w:rFonts w:cstheme="minorHAnsi"/>
        </w:rPr>
        <w:t>approach</w:t>
      </w:r>
      <w:r w:rsidR="007072C8" w:rsidRPr="00AF3845">
        <w:rPr>
          <w:rFonts w:cstheme="minorHAnsi"/>
        </w:rPr>
        <w:t>, could address the issues identified.</w:t>
      </w:r>
    </w:p>
    <w:p w14:paraId="1EC9FF8D" w14:textId="11C7A366" w:rsidR="00DE5720" w:rsidRPr="00AF3845" w:rsidRDefault="00DE5720" w:rsidP="00F7457F">
      <w:pPr>
        <w:spacing w:after="0" w:line="240" w:lineRule="auto"/>
        <w:rPr>
          <w:rFonts w:cstheme="minorHAnsi"/>
        </w:rPr>
      </w:pPr>
    </w:p>
    <w:p w14:paraId="1EFFE347" w14:textId="682CF8C4" w:rsidR="00EA7D0D" w:rsidRPr="00AF3845" w:rsidRDefault="0011104F" w:rsidP="00315291">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0" behindDoc="0" locked="0" layoutInCell="1" allowOverlap="1" wp14:anchorId="05376E3D" wp14:editId="45B7EFEE">
                <wp:simplePos x="0" y="0"/>
                <wp:positionH relativeFrom="margin">
                  <wp:align>right</wp:align>
                </wp:positionH>
                <wp:positionV relativeFrom="paragraph">
                  <wp:posOffset>430171</wp:posOffset>
                </wp:positionV>
                <wp:extent cx="5718175" cy="3060071"/>
                <wp:effectExtent l="0" t="0" r="15875" b="26035"/>
                <wp:wrapSquare wrapText="bothSides"/>
                <wp:docPr id="9368207" name="Text Box 2">
                  <a:extLst xmlns:a="http://schemas.openxmlformats.org/drawingml/2006/main">
                    <a:ext uri="{FF2B5EF4-FFF2-40B4-BE49-F238E27FC236}">
                      <a16:creationId xmlns:a16="http://schemas.microsoft.com/office/drawing/2014/main" id="{C2511879-E359-4C95-B31E-B6BFB3AC14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3060071"/>
                        </a:xfrm>
                        <a:prstGeom prst="rect">
                          <a:avLst/>
                        </a:prstGeom>
                        <a:solidFill>
                          <a:srgbClr val="FFFFFF"/>
                        </a:solidFill>
                        <a:ln w="9525">
                          <a:solidFill>
                            <a:srgbClr val="000000"/>
                          </a:solidFill>
                          <a:miter lim="800000"/>
                          <a:headEnd/>
                          <a:tailEnd/>
                        </a:ln>
                      </wps:spPr>
                      <wps:txbx>
                        <w:txbxContent>
                          <w:p w14:paraId="012B46A1" w14:textId="77777777" w:rsidR="00EA7D0D" w:rsidRPr="00C84CF9" w:rsidRDefault="00EA7D0D" w:rsidP="00EA7D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376E3D" id="_x0000_s1041" type="#_x0000_t202" style="position:absolute;margin-left:399.05pt;margin-top:33.85pt;width:450.25pt;height:240.95pt;z-index:25165825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">
                <v:textbox>
                  <w:txbxContent>
                    <w:p w14:paraId="012B46A1" w14:textId="77777777" w:rsidR="00EA7D0D" w:rsidRPr="00C84CF9" w:rsidRDefault="00EA7D0D" w:rsidP="00EA7D0D"/>
                  </w:txbxContent>
                </v:textbox>
                <w10:wrap type="square" anchorx="margin"/>
              </v:shape>
            </w:pict>
          </mc:Fallback>
        </mc:AlternateContent>
      </w:r>
      <w:r w:rsidR="00A81EEE" w:rsidRPr="00AF3845">
        <w:rPr>
          <w:rFonts w:cstheme="minorHAnsi"/>
        </w:rPr>
        <w:t>P</w:t>
      </w:r>
      <w:r w:rsidR="00673414" w:rsidRPr="00AF3845">
        <w:rPr>
          <w:rFonts w:cstheme="minorHAnsi"/>
        </w:rPr>
        <w:t>lease provide an</w:t>
      </w:r>
      <w:r w:rsidR="00151598" w:rsidRPr="00AF3845">
        <w:rPr>
          <w:rFonts w:cstheme="minorHAnsi"/>
        </w:rPr>
        <w:t xml:space="preserve">y feedback on </w:t>
      </w:r>
      <w:r w:rsidR="00D85E1C">
        <w:rPr>
          <w:rFonts w:cstheme="minorHAnsi"/>
        </w:rPr>
        <w:t>i</w:t>
      </w:r>
      <w:r w:rsidR="00151598" w:rsidRPr="00AF3845">
        <w:rPr>
          <w:rFonts w:cstheme="minorHAnsi"/>
        </w:rPr>
        <w:t xml:space="preserve">ndividual tag ID’s, </w:t>
      </w:r>
      <w:r w:rsidR="002718D9" w:rsidRPr="00AF3845">
        <w:rPr>
          <w:rFonts w:cstheme="minorHAnsi"/>
        </w:rPr>
        <w:t>whether you would support their introduction,</w:t>
      </w:r>
      <w:r w:rsidR="00151598" w:rsidRPr="00AF3845">
        <w:rPr>
          <w:rFonts w:cstheme="minorHAnsi"/>
        </w:rPr>
        <w:t xml:space="preserve"> or</w:t>
      </w:r>
      <w:r w:rsidR="00597B6F">
        <w:rPr>
          <w:rFonts w:cstheme="minorHAnsi"/>
        </w:rPr>
        <w:t xml:space="preserve"> not, and any</w:t>
      </w:r>
      <w:r w:rsidR="00151598" w:rsidRPr="00AF3845">
        <w:rPr>
          <w:rFonts w:cstheme="minorHAnsi"/>
        </w:rPr>
        <w:t xml:space="preserve"> </w:t>
      </w:r>
      <w:r w:rsidR="00597B6F">
        <w:rPr>
          <w:rFonts w:cstheme="minorHAnsi"/>
        </w:rPr>
        <w:t>details of another approach you think could be effective</w:t>
      </w:r>
      <w:r w:rsidR="00DA018A" w:rsidRPr="00AF3845">
        <w:rPr>
          <w:rFonts w:cstheme="minorHAnsi"/>
        </w:rPr>
        <w:t>:</w:t>
      </w:r>
      <w:bookmarkEnd w:id="2"/>
      <w:r w:rsidR="000B2B5D">
        <w:rPr>
          <w:rFonts w:cstheme="minorHAnsi"/>
        </w:rPr>
        <w:br w:type="page"/>
      </w:r>
    </w:p>
    <w:p w14:paraId="728E85E5" w14:textId="63D736D4" w:rsidR="00854E36" w:rsidRPr="004054A6" w:rsidRDefault="00854E36" w:rsidP="004054A6">
      <w:pPr>
        <w:pStyle w:val="ListParagraph"/>
        <w:numPr>
          <w:ilvl w:val="1"/>
          <w:numId w:val="29"/>
        </w:numPr>
        <w:spacing w:after="0" w:line="240" w:lineRule="auto"/>
        <w:ind w:left="360"/>
        <w:rPr>
          <w:rFonts w:cstheme="minorHAnsi"/>
          <w:b/>
          <w:bCs/>
          <w:sz w:val="24"/>
          <w:szCs w:val="24"/>
        </w:rPr>
      </w:pPr>
      <w:r w:rsidRPr="004054A6">
        <w:rPr>
          <w:rFonts w:cstheme="minorHAnsi"/>
          <w:b/>
          <w:bCs/>
          <w:sz w:val="24"/>
          <w:szCs w:val="24"/>
        </w:rPr>
        <w:lastRenderedPageBreak/>
        <w:t>Final comments</w:t>
      </w:r>
    </w:p>
    <w:p w14:paraId="2B638716" w14:textId="77777777" w:rsidR="00B5545C" w:rsidRPr="00B5545C" w:rsidRDefault="00B5545C" w:rsidP="00F7457F">
      <w:pPr>
        <w:spacing w:after="0" w:line="240" w:lineRule="auto"/>
        <w:rPr>
          <w:rFonts w:cstheme="minorHAnsi"/>
          <w:b/>
          <w:bCs/>
          <w:sz w:val="24"/>
          <w:szCs w:val="24"/>
        </w:rPr>
      </w:pPr>
    </w:p>
    <w:p w14:paraId="60B38937" w14:textId="7FF5ECD3" w:rsidR="00854E36" w:rsidRPr="00AF3845" w:rsidRDefault="00505586" w:rsidP="00F7457F">
      <w:pPr>
        <w:spacing w:after="0" w:line="240" w:lineRule="auto"/>
        <w:rPr>
          <w:rFonts w:cstheme="minorHAnsi"/>
        </w:rPr>
      </w:pPr>
      <w:r w:rsidRPr="00AF3845">
        <w:rPr>
          <w:rFonts w:cstheme="minorHAnsi"/>
          <w:noProof/>
        </w:rPr>
        <mc:AlternateContent>
          <mc:Choice Requires="wps">
            <w:drawing>
              <wp:anchor distT="45720" distB="45720" distL="114300" distR="114300" simplePos="0" relativeHeight="251658257" behindDoc="0" locked="0" layoutInCell="1" allowOverlap="1" wp14:anchorId="640058E9" wp14:editId="7219C7F8">
                <wp:simplePos x="0" y="0"/>
                <wp:positionH relativeFrom="margin">
                  <wp:posOffset>-2540</wp:posOffset>
                </wp:positionH>
                <wp:positionV relativeFrom="paragraph">
                  <wp:posOffset>486410</wp:posOffset>
                </wp:positionV>
                <wp:extent cx="5718175" cy="1767205"/>
                <wp:effectExtent l="0" t="0" r="15875" b="23495"/>
                <wp:wrapSquare wrapText="bothSides"/>
                <wp:docPr id="200348031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1767205"/>
                        </a:xfrm>
                        <a:prstGeom prst="rect">
                          <a:avLst/>
                        </a:prstGeom>
                        <a:solidFill>
                          <a:srgbClr val="FFFFFF"/>
                        </a:solidFill>
                        <a:ln w="9525">
                          <a:solidFill>
                            <a:srgbClr val="000000"/>
                          </a:solidFill>
                          <a:miter lim="800000"/>
                          <a:headEnd/>
                          <a:tailEnd/>
                        </a:ln>
                      </wps:spPr>
                      <wps:txbx>
                        <w:txbxContent>
                          <w:p w14:paraId="5951461F" w14:textId="77777777" w:rsidR="00505586" w:rsidRPr="00C84CF9" w:rsidRDefault="00505586" w:rsidP="005055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0058E9" id="Text Box 49" o:spid="_x0000_s1042" type="#_x0000_t202" style="position:absolute;margin-left:-.2pt;margin-top:38.3pt;width:450.25pt;height:139.1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">
                <v:textbox>
                  <w:txbxContent>
                    <w:p w14:paraId="5951461F" w14:textId="77777777" w:rsidR="00505586" w:rsidRPr="00C84CF9" w:rsidRDefault="00505586" w:rsidP="00505586"/>
                  </w:txbxContent>
                </v:textbox>
                <w10:wrap type="square" anchorx="margin"/>
              </v:shape>
            </w:pict>
          </mc:Fallback>
        </mc:AlternateContent>
      </w:r>
      <w:r w:rsidR="00854E36" w:rsidRPr="00AF3845">
        <w:rPr>
          <w:rFonts w:cstheme="minorHAnsi"/>
        </w:rPr>
        <w:t>Please provide any further comments, including any information you would like Sussex IFCA to treat as confidential: </w:t>
      </w:r>
    </w:p>
    <w:p w14:paraId="40F5EA23" w14:textId="5BA18F1F" w:rsidR="00505586" w:rsidRPr="00AF3845" w:rsidRDefault="00505586" w:rsidP="00F7457F">
      <w:pPr>
        <w:spacing w:after="0" w:line="240" w:lineRule="auto"/>
        <w:rPr>
          <w:rFonts w:cstheme="minorHAnsi"/>
          <w:b/>
          <w:bCs/>
        </w:rPr>
      </w:pPr>
    </w:p>
    <w:p w14:paraId="05AEC005" w14:textId="56BDE93C" w:rsidR="00F21302" w:rsidRPr="00F21302" w:rsidRDefault="00854E36" w:rsidP="00F21302">
      <w:pPr>
        <w:spacing w:line="240" w:lineRule="auto"/>
        <w:rPr>
          <w:rFonts w:cstheme="minorHAnsi"/>
          <w:b/>
          <w:bCs/>
        </w:rPr>
      </w:pPr>
      <w:r w:rsidRPr="00AF3845">
        <w:rPr>
          <w:rFonts w:cstheme="minorHAnsi"/>
          <w:b/>
          <w:bCs/>
        </w:rPr>
        <w:t>Please submit your response by 30 October 2026</w:t>
      </w:r>
      <w:r w:rsidR="0073366F">
        <w:rPr>
          <w:rFonts w:cstheme="minorHAnsi"/>
          <w:b/>
          <w:bCs/>
        </w:rPr>
        <w:t xml:space="preserve">. Completed forms can be emailed to </w:t>
      </w:r>
      <w:hyperlink r:id="rId12" w:history="1">
        <w:r w:rsidR="00F61986" w:rsidRPr="00F76F7C">
          <w:rPr>
            <w:rStyle w:val="Hyperlink"/>
            <w:rFonts w:cstheme="minorHAnsi"/>
            <w:b/>
            <w:bCs/>
          </w:rPr>
          <w:t>admin@sussex-ifca.gov.uk</w:t>
        </w:r>
      </w:hyperlink>
      <w:r w:rsidR="00F61986">
        <w:rPr>
          <w:rFonts w:cstheme="minorHAnsi"/>
          <w:b/>
          <w:bCs/>
        </w:rPr>
        <w:t xml:space="preserve">, or hard copies </w:t>
      </w:r>
      <w:r w:rsidR="00F21302">
        <w:rPr>
          <w:rFonts w:cstheme="minorHAnsi"/>
          <w:b/>
          <w:bCs/>
        </w:rPr>
        <w:t xml:space="preserve">submitted to: </w:t>
      </w:r>
      <w:r w:rsidR="00F21302" w:rsidRPr="00F21302">
        <w:rPr>
          <w:rFonts w:cstheme="minorHAnsi"/>
          <w:b/>
          <w:bCs/>
        </w:rPr>
        <w:t>Sussex Inshore Fisheries and Conservation Authority</w:t>
      </w:r>
      <w:r w:rsidR="00F21302">
        <w:rPr>
          <w:rFonts w:cstheme="minorHAnsi"/>
          <w:b/>
          <w:bCs/>
        </w:rPr>
        <w:t xml:space="preserve">, </w:t>
      </w:r>
      <w:r w:rsidR="00F21302" w:rsidRPr="00F21302">
        <w:rPr>
          <w:rFonts w:cstheme="minorHAnsi"/>
          <w:b/>
          <w:bCs/>
        </w:rPr>
        <w:t xml:space="preserve">12A Riverside Business Centre, Brighton </w:t>
      </w:r>
      <w:proofErr w:type="spellStart"/>
      <w:proofErr w:type="gramStart"/>
      <w:r w:rsidR="00F21302" w:rsidRPr="00F21302">
        <w:rPr>
          <w:rFonts w:cstheme="minorHAnsi"/>
          <w:b/>
          <w:bCs/>
        </w:rPr>
        <w:t>Road</w:t>
      </w:r>
      <w:r w:rsidR="00F21302">
        <w:rPr>
          <w:rFonts w:cstheme="minorHAnsi"/>
          <w:b/>
          <w:bCs/>
        </w:rPr>
        <w:t>,</w:t>
      </w:r>
      <w:r w:rsidR="00F21302" w:rsidRPr="00F21302">
        <w:rPr>
          <w:rFonts w:cstheme="minorHAnsi"/>
          <w:b/>
          <w:bCs/>
        </w:rPr>
        <w:t>Shoreham</w:t>
      </w:r>
      <w:proofErr w:type="spellEnd"/>
      <w:proofErr w:type="gramEnd"/>
      <w:r w:rsidR="00F21302" w:rsidRPr="00F21302">
        <w:rPr>
          <w:rFonts w:cstheme="minorHAnsi"/>
          <w:b/>
          <w:bCs/>
        </w:rPr>
        <w:t>-by-Sea, West Sussex, BN43 6RE </w:t>
      </w:r>
    </w:p>
    <w:p w14:paraId="47B683C8" w14:textId="1C0928CE" w:rsidR="00854E36" w:rsidRPr="00AF3845" w:rsidRDefault="00854E36" w:rsidP="00F7457F">
      <w:pPr>
        <w:spacing w:after="0" w:line="240" w:lineRule="auto"/>
        <w:rPr>
          <w:rFonts w:cstheme="minorHAnsi"/>
        </w:rPr>
      </w:pPr>
    </w:p>
    <w:p w14:paraId="3EC10C7E" w14:textId="77777777" w:rsidR="00EA7D0D" w:rsidRPr="00AF3845" w:rsidRDefault="00EA7D0D" w:rsidP="00F7457F">
      <w:pPr>
        <w:spacing w:after="0" w:line="240" w:lineRule="auto"/>
        <w:rPr>
          <w:rFonts w:cstheme="minorHAnsi"/>
        </w:rPr>
      </w:pPr>
    </w:p>
    <w:sectPr w:rsidR="00EA7D0D" w:rsidRPr="00AF3845" w:rsidSect="00FC7C97">
      <w:headerReference w:type="default" r:id="rId13"/>
      <w:footerReference w:type="default" r:id="rId14"/>
      <w:headerReference w:type="first" r:id="rId15"/>
      <w:footerReference w:type="first" r:id="rId16"/>
      <w:pgSz w:w="11906" w:h="16838"/>
      <w:pgMar w:top="1440" w:right="1440" w:bottom="1440" w:left="144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2A72" w14:textId="77777777" w:rsidR="00856B7B" w:rsidRPr="00C84CF9" w:rsidRDefault="00856B7B" w:rsidP="005856BD">
      <w:pPr>
        <w:spacing w:after="0" w:line="240" w:lineRule="auto"/>
      </w:pPr>
      <w:r w:rsidRPr="00C84CF9">
        <w:separator/>
      </w:r>
    </w:p>
  </w:endnote>
  <w:endnote w:type="continuationSeparator" w:id="0">
    <w:p w14:paraId="0A72F9D5" w14:textId="77777777" w:rsidR="00856B7B" w:rsidRPr="00C84CF9" w:rsidRDefault="00856B7B" w:rsidP="005856BD">
      <w:pPr>
        <w:spacing w:after="0" w:line="240" w:lineRule="auto"/>
      </w:pPr>
      <w:r w:rsidRPr="00C84CF9">
        <w:continuationSeparator/>
      </w:r>
    </w:p>
  </w:endnote>
  <w:endnote w:type="continuationNotice" w:id="1">
    <w:p w14:paraId="76A3EDB8" w14:textId="77777777" w:rsidR="00856B7B" w:rsidRPr="00C84CF9" w:rsidRDefault="00856B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BC1E" w14:textId="77777777" w:rsidR="00DF456E" w:rsidRPr="00C84CF9" w:rsidRDefault="00DF456E" w:rsidP="00C21EC5">
    <w:pPr>
      <w:pStyle w:val="Footer"/>
      <w:pBdr>
        <w:top w:val="single" w:sz="4" w:space="8" w:color="4472C4" w:themeColor="accent1"/>
      </w:pBdr>
      <w:spacing w:before="360"/>
      <w:contextualSpacing/>
      <w:jc w:val="right"/>
      <w:rPr>
        <w:i/>
        <w:iCs/>
      </w:rPr>
    </w:pPr>
    <w:r w:rsidRPr="00C84CF9">
      <w:rPr>
        <w:i/>
        <w:iCs/>
      </w:rPr>
      <w:t>Ref: SxIFCA_SPB_1</w:t>
    </w:r>
  </w:p>
  <w:p w14:paraId="575B9D9E" w14:textId="77777777" w:rsidR="00DF456E" w:rsidRPr="00C84CF9" w:rsidRDefault="00DF456E" w:rsidP="00C21EC5">
    <w:pPr>
      <w:pStyle w:val="Footer"/>
      <w:pBdr>
        <w:top w:val="single" w:sz="4" w:space="8" w:color="4472C4" w:themeColor="accent1"/>
      </w:pBdr>
      <w:spacing w:before="360"/>
      <w:contextualSpacing/>
      <w:jc w:val="right"/>
      <w:rPr>
        <w:color w:val="404040" w:themeColor="text1" w:themeTint="BF"/>
      </w:rPr>
    </w:pPr>
    <w:r w:rsidRPr="00C84CF9">
      <w:tab/>
    </w:r>
    <w:r w:rsidRPr="00C84CF9">
      <w:tab/>
    </w:r>
    <w:r w:rsidRPr="00C84CF9">
      <w:rPr>
        <w:color w:val="404040" w:themeColor="text1" w:themeTint="BF"/>
      </w:rPr>
      <w:fldChar w:fldCharType="begin"/>
    </w:r>
    <w:r w:rsidRPr="00C84CF9">
      <w:rPr>
        <w:color w:val="404040" w:themeColor="text1" w:themeTint="BF"/>
      </w:rPr>
      <w:instrText xml:space="preserve"> PAGE   \* MERGEFORMAT </w:instrText>
    </w:r>
    <w:r w:rsidRPr="00C84CF9">
      <w:rPr>
        <w:color w:val="404040" w:themeColor="text1" w:themeTint="BF"/>
      </w:rPr>
      <w:fldChar w:fldCharType="separate"/>
    </w:r>
    <w:r w:rsidRPr="00C84CF9">
      <w:rPr>
        <w:color w:val="404040" w:themeColor="text1" w:themeTint="BF"/>
      </w:rPr>
      <w:t>2</w:t>
    </w:r>
    <w:r w:rsidRPr="00C84CF9">
      <w:rPr>
        <w:color w:val="404040" w:themeColor="text1" w:themeTint="BF"/>
      </w:rPr>
      <w:fldChar w:fldCharType="end"/>
    </w:r>
    <w:r w:rsidRPr="00C84CF9">
      <w:rPr>
        <w:color w:val="404040" w:themeColor="text1" w:themeTint="BF"/>
      </w:rPr>
      <w:t xml:space="preserve"> </w:t>
    </w:r>
  </w:p>
  <w:p w14:paraId="70BAA49E" w14:textId="77777777" w:rsidR="00DF456E" w:rsidRPr="00C84CF9" w:rsidRDefault="00DF45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E43A5" w14:textId="77777777" w:rsidR="00DF456E" w:rsidRPr="00C84CF9" w:rsidRDefault="00DF456E" w:rsidP="00AA53C6">
    <w:pPr>
      <w:pStyle w:val="Footer"/>
      <w:pBdr>
        <w:top w:val="single" w:sz="4" w:space="8" w:color="4472C4" w:themeColor="accent1"/>
      </w:pBdr>
      <w:spacing w:before="360"/>
      <w:contextualSpacing/>
      <w:jc w:val="right"/>
      <w:rPr>
        <w:color w:val="404040" w:themeColor="text1" w:themeTint="BF"/>
      </w:rPr>
    </w:pPr>
    <w:r w:rsidRPr="00C84CF9">
      <w:rPr>
        <w:i/>
        <w:iCs/>
      </w:rPr>
      <w:t>Ref: SxIFCA_SPB_1</w:t>
    </w:r>
    <w:r w:rsidRPr="00C84CF9">
      <w:tab/>
    </w:r>
    <w:r w:rsidRPr="00C84CF9">
      <w:tab/>
    </w:r>
    <w:r w:rsidRPr="00C84CF9">
      <w:rPr>
        <w:color w:val="404040" w:themeColor="text1" w:themeTint="BF"/>
      </w:rPr>
      <w:fldChar w:fldCharType="begin"/>
    </w:r>
    <w:r w:rsidRPr="00C84CF9">
      <w:rPr>
        <w:color w:val="404040" w:themeColor="text1" w:themeTint="BF"/>
      </w:rPr>
      <w:instrText xml:space="preserve"> PAGE   \* MERGEFORMAT </w:instrText>
    </w:r>
    <w:r w:rsidRPr="00C84CF9">
      <w:rPr>
        <w:color w:val="404040" w:themeColor="text1" w:themeTint="BF"/>
      </w:rPr>
      <w:fldChar w:fldCharType="separate"/>
    </w:r>
    <w:r w:rsidRPr="00C84CF9">
      <w:rPr>
        <w:color w:val="404040" w:themeColor="text1" w:themeTint="BF"/>
      </w:rPr>
      <w:t>2</w:t>
    </w:r>
    <w:r w:rsidRPr="00C84CF9">
      <w:rPr>
        <w:color w:val="404040" w:themeColor="text1" w:themeTint="BF"/>
      </w:rPr>
      <w:fldChar w:fldCharType="end"/>
    </w:r>
    <w:r w:rsidRPr="00C84CF9">
      <w:rPr>
        <w:color w:val="404040" w:themeColor="text1" w:themeTint="BF"/>
      </w:rPr>
      <w:t xml:space="preserve"> </w:t>
    </w:r>
  </w:p>
  <w:p w14:paraId="35B60070" w14:textId="77777777" w:rsidR="00DF456E" w:rsidRPr="00C84CF9" w:rsidRDefault="00DF45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E04E" w14:textId="77777777" w:rsidR="00856B7B" w:rsidRPr="00C84CF9" w:rsidRDefault="00856B7B" w:rsidP="005856BD">
      <w:pPr>
        <w:spacing w:after="0" w:line="240" w:lineRule="auto"/>
      </w:pPr>
      <w:r w:rsidRPr="00C84CF9">
        <w:separator/>
      </w:r>
    </w:p>
  </w:footnote>
  <w:footnote w:type="continuationSeparator" w:id="0">
    <w:p w14:paraId="6033B005" w14:textId="77777777" w:rsidR="00856B7B" w:rsidRPr="00C84CF9" w:rsidRDefault="00856B7B" w:rsidP="005856BD">
      <w:pPr>
        <w:spacing w:after="0" w:line="240" w:lineRule="auto"/>
      </w:pPr>
      <w:r w:rsidRPr="00C84CF9">
        <w:continuationSeparator/>
      </w:r>
    </w:p>
  </w:footnote>
  <w:footnote w:type="continuationNotice" w:id="1">
    <w:p w14:paraId="7A8D476F" w14:textId="77777777" w:rsidR="00856B7B" w:rsidRPr="00C84CF9" w:rsidRDefault="00856B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A405" w14:textId="36DF6D32" w:rsidR="00DF456E" w:rsidRPr="00C84CF9" w:rsidRDefault="00330D7C">
    <w:pPr>
      <w:pStyle w:val="Header"/>
    </w:pPr>
    <w:r w:rsidRPr="00C84CF9">
      <w:rPr>
        <w:rFonts w:ascii="Calibri" w:eastAsia="Calibri" w:hAnsi="Calibri" w:cs="Calibri"/>
        <w:noProof/>
        <w:color w:val="000000"/>
        <w:sz w:val="24"/>
        <w:lang w:eastAsia="en-GB"/>
      </w:rPr>
      <w:drawing>
        <wp:anchor distT="0" distB="0" distL="114300" distR="114300" simplePos="0" relativeHeight="251658240" behindDoc="0" locked="0" layoutInCell="1" allowOverlap="1" wp14:anchorId="0D76F33B" wp14:editId="275DC4F3">
          <wp:simplePos x="0" y="0"/>
          <wp:positionH relativeFrom="rightMargin">
            <wp:posOffset>100425</wp:posOffset>
          </wp:positionH>
          <wp:positionV relativeFrom="paragraph">
            <wp:posOffset>-238499</wp:posOffset>
          </wp:positionV>
          <wp:extent cx="600075" cy="491490"/>
          <wp:effectExtent l="0" t="0" r="9525" b="3810"/>
          <wp:wrapSquare wrapText="bothSides"/>
          <wp:docPr id="1264454597" name="Picture 1264454597" descr="A blue and white logo&#10;&#10;Description automatically generated">
            <a:extLst xmlns:a="http://schemas.openxmlformats.org/drawingml/2006/main">
              <a:ext uri="{FF2B5EF4-FFF2-40B4-BE49-F238E27FC236}">
                <a16:creationId xmlns:a16="http://schemas.microsoft.com/office/drawing/2014/main" id="{0A7C29EC-2305-431B-ACCC-EC2D4B49FA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CF9">
      <w:rPr>
        <w:rFonts w:ascii="Calibri" w:eastAsia="Calibri" w:hAnsi="Calibri" w:cs="Calibri"/>
        <w:noProof/>
        <w:color w:val="000000"/>
        <w:sz w:val="24"/>
        <w:lang w:eastAsia="en-GB"/>
      </w:rPr>
      <w:drawing>
        <wp:anchor distT="0" distB="0" distL="114300" distR="114300" simplePos="0" relativeHeight="251658241" behindDoc="0" locked="0" layoutInCell="1" allowOverlap="1" wp14:anchorId="53595FB0" wp14:editId="26B8D2BB">
          <wp:simplePos x="0" y="0"/>
          <wp:positionH relativeFrom="rightMargin">
            <wp:posOffset>100425</wp:posOffset>
          </wp:positionH>
          <wp:positionV relativeFrom="paragraph">
            <wp:posOffset>-238499</wp:posOffset>
          </wp:positionV>
          <wp:extent cx="600075" cy="491490"/>
          <wp:effectExtent l="0" t="0" r="9525" b="3810"/>
          <wp:wrapSquare wrapText="bothSides"/>
          <wp:docPr id="166259013" name="Picture 166259013" descr="A blue and white logo&#10;&#10;Description automatically generated">
            <a:extLst xmlns:a="http://schemas.openxmlformats.org/drawingml/2006/main">
              <a:ext uri="{FF2B5EF4-FFF2-40B4-BE49-F238E27FC236}">
                <a16:creationId xmlns:a16="http://schemas.microsoft.com/office/drawing/2014/main" id="{DB1925AA-463E-4155-9723-E55792E155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CF9">
      <w:rPr>
        <w:rFonts w:ascii="Calibri" w:eastAsia="Calibri" w:hAnsi="Calibri" w:cs="Calibri"/>
        <w:noProof/>
        <w:color w:val="000000"/>
        <w:sz w:val="24"/>
        <w:lang w:eastAsia="en-GB"/>
      </w:rPr>
      <w:drawing>
        <wp:anchor distT="0" distB="0" distL="114300" distR="114300" simplePos="0" relativeHeight="251658242" behindDoc="0" locked="0" layoutInCell="1" allowOverlap="1" wp14:anchorId="1B792A13" wp14:editId="124FE216">
          <wp:simplePos x="0" y="0"/>
          <wp:positionH relativeFrom="rightMargin">
            <wp:posOffset>100425</wp:posOffset>
          </wp:positionH>
          <wp:positionV relativeFrom="paragraph">
            <wp:posOffset>-238499</wp:posOffset>
          </wp:positionV>
          <wp:extent cx="600075" cy="491490"/>
          <wp:effectExtent l="0" t="0" r="9525" b="3810"/>
          <wp:wrapSquare wrapText="bothSides"/>
          <wp:docPr id="270591586" name="Picture 270591586" descr="A blue and white logo&#10;&#10;Description automatically generated">
            <a:extLst xmlns:a="http://schemas.openxmlformats.org/drawingml/2006/main">
              <a:ext uri="{FF2B5EF4-FFF2-40B4-BE49-F238E27FC236}">
                <a16:creationId xmlns:a16="http://schemas.microsoft.com/office/drawing/2014/main" id="{753ACEA8-F787-4C65-B9D2-1A0CA258EA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CF9">
      <w:rPr>
        <w:rFonts w:ascii="Calibri" w:eastAsia="Calibri" w:hAnsi="Calibri" w:cs="Calibri"/>
        <w:noProof/>
        <w:color w:val="000000"/>
        <w:sz w:val="24"/>
        <w:lang w:eastAsia="en-GB"/>
      </w:rPr>
      <w:drawing>
        <wp:anchor distT="0" distB="0" distL="114300" distR="114300" simplePos="0" relativeHeight="251658243" behindDoc="0" locked="0" layoutInCell="1" allowOverlap="1" wp14:anchorId="1DA12EE6" wp14:editId="4B90FD47">
          <wp:simplePos x="0" y="0"/>
          <wp:positionH relativeFrom="rightMargin">
            <wp:posOffset>100425</wp:posOffset>
          </wp:positionH>
          <wp:positionV relativeFrom="paragraph">
            <wp:posOffset>-238499</wp:posOffset>
          </wp:positionV>
          <wp:extent cx="600075" cy="491490"/>
          <wp:effectExtent l="0" t="0" r="9525" b="3810"/>
          <wp:wrapSquare wrapText="bothSides"/>
          <wp:docPr id="930451052" name="Picture 930451052" descr="A blue and white logo&#10;&#10;Description automatically generated">
            <a:extLst xmlns:a="http://schemas.openxmlformats.org/drawingml/2006/main">
              <a:ext uri="{FF2B5EF4-FFF2-40B4-BE49-F238E27FC236}">
                <a16:creationId xmlns:a16="http://schemas.microsoft.com/office/drawing/2014/main" id="{B161DA7C-6BA6-4898-87CB-B5B9BD66DF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CF9">
      <w:rPr>
        <w:rFonts w:ascii="Calibri" w:eastAsia="Calibri" w:hAnsi="Calibri" w:cs="Calibri"/>
        <w:noProof/>
        <w:color w:val="000000"/>
        <w:sz w:val="24"/>
        <w:lang w:eastAsia="en-GB"/>
      </w:rPr>
      <w:drawing>
        <wp:anchor distT="0" distB="0" distL="114300" distR="114300" simplePos="0" relativeHeight="251658244" behindDoc="0" locked="0" layoutInCell="1" allowOverlap="1" wp14:anchorId="145170D3" wp14:editId="136214F0">
          <wp:simplePos x="0" y="0"/>
          <wp:positionH relativeFrom="rightMargin">
            <wp:posOffset>100425</wp:posOffset>
          </wp:positionH>
          <wp:positionV relativeFrom="paragraph">
            <wp:posOffset>-238499</wp:posOffset>
          </wp:positionV>
          <wp:extent cx="600075" cy="491490"/>
          <wp:effectExtent l="0" t="0" r="9525" b="3810"/>
          <wp:wrapSquare wrapText="bothSides"/>
          <wp:docPr id="685817702" name="Picture 685817702" descr="A blue and white logo&#10;&#10;Description automatically generated">
            <a:extLst xmlns:a="http://schemas.openxmlformats.org/drawingml/2006/main">
              <a:ext uri="{FF2B5EF4-FFF2-40B4-BE49-F238E27FC236}">
                <a16:creationId xmlns:a16="http://schemas.microsoft.com/office/drawing/2014/main" id="{01556D46-F757-4994-B413-5DA63BEEB4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CF9">
      <w:rPr>
        <w:rFonts w:ascii="Calibri" w:eastAsia="Calibri" w:hAnsi="Calibri" w:cs="Calibri"/>
        <w:noProof/>
        <w:color w:val="000000"/>
        <w:sz w:val="24"/>
        <w:lang w:eastAsia="en-GB"/>
      </w:rPr>
      <w:drawing>
        <wp:anchor distT="0" distB="0" distL="114300" distR="114300" simplePos="0" relativeHeight="251658245" behindDoc="0" locked="0" layoutInCell="1" allowOverlap="1" wp14:anchorId="34C9FD33" wp14:editId="44036857">
          <wp:simplePos x="0" y="0"/>
          <wp:positionH relativeFrom="rightMargin">
            <wp:posOffset>100425</wp:posOffset>
          </wp:positionH>
          <wp:positionV relativeFrom="paragraph">
            <wp:posOffset>-238499</wp:posOffset>
          </wp:positionV>
          <wp:extent cx="600075" cy="491490"/>
          <wp:effectExtent l="0" t="0" r="9525" b="3810"/>
          <wp:wrapSquare wrapText="bothSides"/>
          <wp:docPr id="1140563814" name="Picture 1140563814" descr="A blue and white logo&#10;&#10;Description automatically generated">
            <a:extLst xmlns:a="http://schemas.openxmlformats.org/drawingml/2006/main">
              <a:ext uri="{FF2B5EF4-FFF2-40B4-BE49-F238E27FC236}">
                <a16:creationId xmlns:a16="http://schemas.microsoft.com/office/drawing/2014/main" id="{DC1EA78C-B861-480C-BF78-704B398B6A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CF9">
      <w:rPr>
        <w:rFonts w:ascii="Calibri" w:eastAsia="Calibri" w:hAnsi="Calibri" w:cs="Calibri"/>
        <w:noProof/>
        <w:color w:val="000000"/>
        <w:sz w:val="24"/>
        <w:lang w:eastAsia="en-GB"/>
      </w:rPr>
      <w:drawing>
        <wp:anchor distT="0" distB="0" distL="114300" distR="114300" simplePos="0" relativeHeight="251658246" behindDoc="0" locked="0" layoutInCell="1" allowOverlap="1" wp14:anchorId="51C6B123" wp14:editId="4E867C42">
          <wp:simplePos x="0" y="0"/>
          <wp:positionH relativeFrom="rightMargin">
            <wp:posOffset>100425</wp:posOffset>
          </wp:positionH>
          <wp:positionV relativeFrom="paragraph">
            <wp:posOffset>-238499</wp:posOffset>
          </wp:positionV>
          <wp:extent cx="600075" cy="491490"/>
          <wp:effectExtent l="0" t="0" r="9525" b="3810"/>
          <wp:wrapSquare wrapText="bothSides"/>
          <wp:docPr id="466570132" name="Picture 466570132" descr="A blue and white logo&#10;&#10;Description automatically generated">
            <a:extLst xmlns:a="http://schemas.openxmlformats.org/drawingml/2006/main">
              <a:ext uri="{FF2B5EF4-FFF2-40B4-BE49-F238E27FC236}">
                <a16:creationId xmlns:a16="http://schemas.microsoft.com/office/drawing/2014/main" id="{56950ADD-A538-4D60-9E29-05495027E0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4CF9">
      <w:rPr>
        <w:rFonts w:ascii="Calibri" w:eastAsia="Calibri" w:hAnsi="Calibri" w:cs="Calibri"/>
        <w:noProof/>
        <w:color w:val="000000"/>
        <w:sz w:val="24"/>
        <w:lang w:eastAsia="en-GB"/>
      </w:rPr>
      <w:drawing>
        <wp:anchor distT="0" distB="0" distL="114300" distR="114300" simplePos="0" relativeHeight="251658247" behindDoc="0" locked="0" layoutInCell="1" allowOverlap="1" wp14:anchorId="1859C313" wp14:editId="469D743D">
          <wp:simplePos x="0" y="0"/>
          <wp:positionH relativeFrom="rightMargin">
            <wp:posOffset>100425</wp:posOffset>
          </wp:positionH>
          <wp:positionV relativeFrom="paragraph">
            <wp:posOffset>-238499</wp:posOffset>
          </wp:positionV>
          <wp:extent cx="600075" cy="491490"/>
          <wp:effectExtent l="0" t="0" r="9525" b="3810"/>
          <wp:wrapSquare wrapText="bothSides"/>
          <wp:docPr id="907937573" name="Picture 907937573" descr="A blue and white logo&#10;&#10;Description automatically generated">
            <a:extLst xmlns:a="http://schemas.openxmlformats.org/drawingml/2006/main">
              <a:ext uri="{FF2B5EF4-FFF2-40B4-BE49-F238E27FC236}">
                <a16:creationId xmlns:a16="http://schemas.microsoft.com/office/drawing/2014/main" id="{A5C00F06-6E58-4916-B51C-C9287F5BCB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54597" name="Picture 1264454597"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75" cy="4914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582F" w14:textId="346CF832" w:rsidR="00DF456E" w:rsidRPr="00C84CF9" w:rsidRDefault="00330D7C">
    <w:pPr>
      <w:pStyle w:val="Header"/>
    </w:pPr>
    <w:r w:rsidRPr="00C84CF9">
      <w:rPr>
        <w:noProof/>
      </w:rPr>
      <w:drawing>
        <wp:anchor distT="0" distB="0" distL="114300" distR="114300" simplePos="0" relativeHeight="251658248" behindDoc="0" locked="0" layoutInCell="1" allowOverlap="1" wp14:anchorId="218114D0" wp14:editId="7008426E">
          <wp:simplePos x="0" y="0"/>
          <wp:positionH relativeFrom="margin">
            <wp:align>center</wp:align>
          </wp:positionH>
          <wp:positionV relativeFrom="paragraph">
            <wp:posOffset>-450542</wp:posOffset>
          </wp:positionV>
          <wp:extent cx="7600950" cy="1257300"/>
          <wp:effectExtent l="0" t="0" r="0" b="0"/>
          <wp:wrapNone/>
          <wp:docPr id="1183666593" name="Picture 3">
            <a:extLst xmlns:a="http://schemas.openxmlformats.org/drawingml/2006/main">
              <a:ext uri="{FF2B5EF4-FFF2-40B4-BE49-F238E27FC236}">
                <a16:creationId xmlns:a16="http://schemas.microsoft.com/office/drawing/2014/main" id="{CE3952BB-6942-462F-807E-936937DDFC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r w:rsidRPr="00C84CF9">
      <w:rPr>
        <w:noProof/>
      </w:rPr>
      <w:drawing>
        <wp:anchor distT="0" distB="0" distL="114300" distR="114300" simplePos="0" relativeHeight="251658249" behindDoc="0" locked="0" layoutInCell="1" allowOverlap="1" wp14:anchorId="07E9721F" wp14:editId="21CBC1FE">
          <wp:simplePos x="0" y="0"/>
          <wp:positionH relativeFrom="margin">
            <wp:align>center</wp:align>
          </wp:positionH>
          <wp:positionV relativeFrom="paragraph">
            <wp:posOffset>-450542</wp:posOffset>
          </wp:positionV>
          <wp:extent cx="7600950" cy="1257300"/>
          <wp:effectExtent l="0" t="0" r="0" b="0"/>
          <wp:wrapNone/>
          <wp:docPr id="1371331045" name="Picture 3">
            <a:extLst xmlns:a="http://schemas.openxmlformats.org/drawingml/2006/main">
              <a:ext uri="{FF2B5EF4-FFF2-40B4-BE49-F238E27FC236}">
                <a16:creationId xmlns:a16="http://schemas.microsoft.com/office/drawing/2014/main" id="{9E62DA78-CD5E-44CA-8E57-4D7963FE22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r w:rsidRPr="00C84CF9">
      <w:rPr>
        <w:noProof/>
      </w:rPr>
      <w:drawing>
        <wp:anchor distT="0" distB="0" distL="114300" distR="114300" simplePos="0" relativeHeight="251658250" behindDoc="0" locked="0" layoutInCell="1" allowOverlap="1" wp14:anchorId="20DDDFA1" wp14:editId="7AD8D95C">
          <wp:simplePos x="0" y="0"/>
          <wp:positionH relativeFrom="margin">
            <wp:align>center</wp:align>
          </wp:positionH>
          <wp:positionV relativeFrom="paragraph">
            <wp:posOffset>-450542</wp:posOffset>
          </wp:positionV>
          <wp:extent cx="7600950" cy="1257300"/>
          <wp:effectExtent l="0" t="0" r="0" b="0"/>
          <wp:wrapNone/>
          <wp:docPr id="1346140286" name="Picture 3">
            <a:extLst xmlns:a="http://schemas.openxmlformats.org/drawingml/2006/main">
              <a:ext uri="{FF2B5EF4-FFF2-40B4-BE49-F238E27FC236}">
                <a16:creationId xmlns:a16="http://schemas.microsoft.com/office/drawing/2014/main" id="{B0299284-2D33-4D46-87BB-EC55D2D15D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r w:rsidRPr="00C84CF9">
      <w:rPr>
        <w:noProof/>
      </w:rPr>
      <w:drawing>
        <wp:anchor distT="0" distB="0" distL="114300" distR="114300" simplePos="0" relativeHeight="251658251" behindDoc="0" locked="0" layoutInCell="1" allowOverlap="1" wp14:anchorId="6C178F43" wp14:editId="5EDFEC75">
          <wp:simplePos x="0" y="0"/>
          <wp:positionH relativeFrom="margin">
            <wp:align>center</wp:align>
          </wp:positionH>
          <wp:positionV relativeFrom="paragraph">
            <wp:posOffset>-450542</wp:posOffset>
          </wp:positionV>
          <wp:extent cx="7600950" cy="1257300"/>
          <wp:effectExtent l="0" t="0" r="0" b="0"/>
          <wp:wrapNone/>
          <wp:docPr id="568922852" name="Picture 3">
            <a:extLst xmlns:a="http://schemas.openxmlformats.org/drawingml/2006/main">
              <a:ext uri="{FF2B5EF4-FFF2-40B4-BE49-F238E27FC236}">
                <a16:creationId xmlns:a16="http://schemas.microsoft.com/office/drawing/2014/main" id="{9F3A1A18-F60A-4F84-AE6F-0D0F40EF6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r w:rsidRPr="00C84CF9">
      <w:rPr>
        <w:noProof/>
      </w:rPr>
      <w:drawing>
        <wp:anchor distT="0" distB="0" distL="114300" distR="114300" simplePos="0" relativeHeight="251658252" behindDoc="0" locked="0" layoutInCell="1" allowOverlap="1" wp14:anchorId="4F7F2CBB" wp14:editId="5CE3CECF">
          <wp:simplePos x="0" y="0"/>
          <wp:positionH relativeFrom="margin">
            <wp:align>center</wp:align>
          </wp:positionH>
          <wp:positionV relativeFrom="paragraph">
            <wp:posOffset>-450542</wp:posOffset>
          </wp:positionV>
          <wp:extent cx="7600950" cy="1257300"/>
          <wp:effectExtent l="0" t="0" r="0" b="0"/>
          <wp:wrapNone/>
          <wp:docPr id="667926013" name="Picture 3">
            <a:extLst xmlns:a="http://schemas.openxmlformats.org/drawingml/2006/main">
              <a:ext uri="{FF2B5EF4-FFF2-40B4-BE49-F238E27FC236}">
                <a16:creationId xmlns:a16="http://schemas.microsoft.com/office/drawing/2014/main" id="{A779D728-0583-471E-9B5B-C0D71E6F8A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r w:rsidRPr="00C84CF9">
      <w:rPr>
        <w:noProof/>
      </w:rPr>
      <w:drawing>
        <wp:anchor distT="0" distB="0" distL="114300" distR="114300" simplePos="0" relativeHeight="251658253" behindDoc="0" locked="0" layoutInCell="1" allowOverlap="1" wp14:anchorId="2A81C2FA" wp14:editId="4F21BA40">
          <wp:simplePos x="0" y="0"/>
          <wp:positionH relativeFrom="margin">
            <wp:align>center</wp:align>
          </wp:positionH>
          <wp:positionV relativeFrom="paragraph">
            <wp:posOffset>-450542</wp:posOffset>
          </wp:positionV>
          <wp:extent cx="7600950" cy="1257300"/>
          <wp:effectExtent l="0" t="0" r="0" b="0"/>
          <wp:wrapNone/>
          <wp:docPr id="171813294" name="Picture 3">
            <a:extLst xmlns:a="http://schemas.openxmlformats.org/drawingml/2006/main">
              <a:ext uri="{FF2B5EF4-FFF2-40B4-BE49-F238E27FC236}">
                <a16:creationId xmlns:a16="http://schemas.microsoft.com/office/drawing/2014/main" id="{42D46F9B-2740-4EF9-B475-2EE7B12A31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r w:rsidRPr="00C84CF9">
      <w:rPr>
        <w:noProof/>
      </w:rPr>
      <w:drawing>
        <wp:anchor distT="0" distB="0" distL="114300" distR="114300" simplePos="0" relativeHeight="251658254" behindDoc="0" locked="0" layoutInCell="1" allowOverlap="1" wp14:anchorId="5BF30363" wp14:editId="14D5DA83">
          <wp:simplePos x="0" y="0"/>
          <wp:positionH relativeFrom="margin">
            <wp:align>center</wp:align>
          </wp:positionH>
          <wp:positionV relativeFrom="paragraph">
            <wp:posOffset>-450542</wp:posOffset>
          </wp:positionV>
          <wp:extent cx="7600950" cy="1257300"/>
          <wp:effectExtent l="0" t="0" r="0" b="0"/>
          <wp:wrapNone/>
          <wp:docPr id="1250221328" name="Picture 3">
            <a:extLst xmlns:a="http://schemas.openxmlformats.org/drawingml/2006/main">
              <a:ext uri="{FF2B5EF4-FFF2-40B4-BE49-F238E27FC236}">
                <a16:creationId xmlns:a16="http://schemas.microsoft.com/office/drawing/2014/main" id="{3DA24C82-74BB-4A32-A648-F7D1D5CB70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r w:rsidRPr="00C84CF9">
      <w:rPr>
        <w:noProof/>
      </w:rPr>
      <w:drawing>
        <wp:anchor distT="0" distB="0" distL="114300" distR="114300" simplePos="0" relativeHeight="251658255" behindDoc="0" locked="0" layoutInCell="1" allowOverlap="1" wp14:anchorId="6B2C9C7E" wp14:editId="297C83DD">
          <wp:simplePos x="0" y="0"/>
          <wp:positionH relativeFrom="margin">
            <wp:align>center</wp:align>
          </wp:positionH>
          <wp:positionV relativeFrom="paragraph">
            <wp:posOffset>-450542</wp:posOffset>
          </wp:positionV>
          <wp:extent cx="7600950" cy="1257300"/>
          <wp:effectExtent l="0" t="0" r="0" b="0"/>
          <wp:wrapNone/>
          <wp:docPr id="1456467104" name="Picture 3">
            <a:extLst xmlns:a="http://schemas.openxmlformats.org/drawingml/2006/main">
              <a:ext uri="{FF2B5EF4-FFF2-40B4-BE49-F238E27FC236}">
                <a16:creationId xmlns:a16="http://schemas.microsoft.com/office/drawing/2014/main" id="{22F194A1-B833-408E-8B37-CC2C536740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0950" cy="1257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E9C"/>
    <w:multiLevelType w:val="hybridMultilevel"/>
    <w:tmpl w:val="B9D489AE"/>
    <w:lvl w:ilvl="0" w:tplc="6D420C94">
      <w:start w:val="1"/>
      <w:numFmt w:val="lowerLetter"/>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672799"/>
    <w:multiLevelType w:val="hybridMultilevel"/>
    <w:tmpl w:val="5798B3B2"/>
    <w:lvl w:ilvl="0" w:tplc="6ADE288E">
      <w:start w:val="1"/>
      <w:numFmt w:val="lowerLetter"/>
      <w:lvlText w:val="%1)"/>
      <w:lvlJc w:val="left"/>
      <w:pPr>
        <w:ind w:left="1080" w:hanging="360"/>
      </w:pPr>
      <w:rPr>
        <w:rFonts w:hint="default"/>
        <w:b/>
        <w:bCs/>
      </w:rPr>
    </w:lvl>
    <w:lvl w:ilvl="1" w:tplc="FFFFFFFF">
      <w:start w:val="2"/>
      <w:numFmt w:val="bullet"/>
      <w:lvlText w:val="•"/>
      <w:lvlJc w:val="left"/>
      <w:pPr>
        <w:ind w:left="2170" w:hanging="730"/>
      </w:pPr>
      <w:rPr>
        <w:rFonts w:ascii="Calibri" w:eastAsiaTheme="minorHAnsi" w:hAnsi="Calibri" w:cs="Calibr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E685059"/>
    <w:multiLevelType w:val="multilevel"/>
    <w:tmpl w:val="3E36F08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EF7239"/>
    <w:multiLevelType w:val="hybridMultilevel"/>
    <w:tmpl w:val="99CE101E"/>
    <w:lvl w:ilvl="0" w:tplc="8C82E5A2">
      <w:start w:val="1"/>
      <w:numFmt w:val="lowerLetter"/>
      <w:lvlText w:val="%1)"/>
      <w:lvlJc w:val="left"/>
      <w:pPr>
        <w:ind w:left="1440" w:hanging="360"/>
      </w:pPr>
      <w:rPr>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0151C6F"/>
    <w:multiLevelType w:val="hybridMultilevel"/>
    <w:tmpl w:val="C5E69AC2"/>
    <w:lvl w:ilvl="0" w:tplc="97AAE850">
      <w:start w:val="4"/>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4A6014"/>
    <w:multiLevelType w:val="hybridMultilevel"/>
    <w:tmpl w:val="639479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665644C"/>
    <w:multiLevelType w:val="hybridMultilevel"/>
    <w:tmpl w:val="F1D66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F5FAB"/>
    <w:multiLevelType w:val="hybridMultilevel"/>
    <w:tmpl w:val="9C04C3F6"/>
    <w:lvl w:ilvl="0" w:tplc="08090017">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9185443"/>
    <w:multiLevelType w:val="multilevel"/>
    <w:tmpl w:val="8DC65CF0"/>
    <w:lvl w:ilvl="0">
      <w:start w:val="1"/>
      <w:numFmt w:val="decimal"/>
      <w:lvlText w:val="%1."/>
      <w:lvlJc w:val="left"/>
      <w:pPr>
        <w:ind w:left="786"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9B320BD"/>
    <w:multiLevelType w:val="multilevel"/>
    <w:tmpl w:val="0FD48C26"/>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FC6168"/>
    <w:multiLevelType w:val="hybridMultilevel"/>
    <w:tmpl w:val="62224352"/>
    <w:lvl w:ilvl="0" w:tplc="FCD41D50">
      <w:start w:val="1"/>
      <w:numFmt w:val="lowerLetter"/>
      <w:lvlText w:val="%1)"/>
      <w:lvlJc w:val="left"/>
      <w:pPr>
        <w:ind w:left="1080" w:hanging="360"/>
      </w:pPr>
      <w:rPr>
        <w:rFonts w:hint="default"/>
        <w:b/>
        <w:bCs w:val="0"/>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1CE07B82"/>
    <w:multiLevelType w:val="multilevel"/>
    <w:tmpl w:val="1E7C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6E2BD3"/>
    <w:multiLevelType w:val="hybridMultilevel"/>
    <w:tmpl w:val="87FC569A"/>
    <w:lvl w:ilvl="0" w:tplc="08090017">
      <w:start w:val="1"/>
      <w:numFmt w:val="lowerLetter"/>
      <w:lvlText w:val="%1)"/>
      <w:lvlJc w:val="left"/>
      <w:pPr>
        <w:ind w:left="720" w:hanging="360"/>
      </w:pPr>
    </w:lvl>
    <w:lvl w:ilvl="1" w:tplc="B87ABCA4">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813F58"/>
    <w:multiLevelType w:val="multilevel"/>
    <w:tmpl w:val="8B3E5A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073150D"/>
    <w:multiLevelType w:val="multilevel"/>
    <w:tmpl w:val="5CC8C22A"/>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780" w:hanging="70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09374F"/>
    <w:multiLevelType w:val="hybridMultilevel"/>
    <w:tmpl w:val="47C83510"/>
    <w:lvl w:ilvl="0" w:tplc="F200884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AC4B3B"/>
    <w:multiLevelType w:val="multilevel"/>
    <w:tmpl w:val="A080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B47B53"/>
    <w:multiLevelType w:val="multilevel"/>
    <w:tmpl w:val="C9CE7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BE65947"/>
    <w:multiLevelType w:val="hybridMultilevel"/>
    <w:tmpl w:val="8DB60374"/>
    <w:lvl w:ilvl="0" w:tplc="BC0CD176">
      <w:start w:val="1"/>
      <w:numFmt w:val="lowerLetter"/>
      <w:lvlText w:val="%1)"/>
      <w:lvlJc w:val="left"/>
      <w:pPr>
        <w:ind w:left="1080" w:hanging="360"/>
      </w:pPr>
      <w:rPr>
        <w:rFonts w:hint="default"/>
        <w:b/>
        <w:bCs/>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2E7B5760"/>
    <w:multiLevelType w:val="multilevel"/>
    <w:tmpl w:val="806E74EA"/>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2FA87A73"/>
    <w:multiLevelType w:val="hybridMultilevel"/>
    <w:tmpl w:val="3528C0E4"/>
    <w:lvl w:ilvl="0" w:tplc="08090001">
      <w:start w:val="1"/>
      <w:numFmt w:val="bullet"/>
      <w:lvlText w:val=""/>
      <w:lvlJc w:val="left"/>
      <w:pPr>
        <w:ind w:left="1080" w:hanging="360"/>
      </w:pPr>
      <w:rPr>
        <w:rFonts w:ascii="Symbol" w:hAnsi="Symbol" w:hint="default"/>
      </w:rPr>
    </w:lvl>
    <w:lvl w:ilvl="1" w:tplc="A3EC367C">
      <w:start w:val="2"/>
      <w:numFmt w:val="bullet"/>
      <w:lvlText w:val="•"/>
      <w:lvlJc w:val="left"/>
      <w:pPr>
        <w:ind w:left="2170" w:hanging="730"/>
      </w:pPr>
      <w:rPr>
        <w:rFonts w:ascii="Calibri" w:eastAsiaTheme="minorHAns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08D54AF"/>
    <w:multiLevelType w:val="multilevel"/>
    <w:tmpl w:val="267E2D2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2" w15:restartNumberingAfterBreak="0">
    <w:nsid w:val="378471B7"/>
    <w:multiLevelType w:val="multilevel"/>
    <w:tmpl w:val="6EDC6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537E52"/>
    <w:multiLevelType w:val="hybridMultilevel"/>
    <w:tmpl w:val="80CEED2E"/>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0AE19DB"/>
    <w:multiLevelType w:val="multilevel"/>
    <w:tmpl w:val="4F12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2E54E4"/>
    <w:multiLevelType w:val="hybridMultilevel"/>
    <w:tmpl w:val="FE944222"/>
    <w:lvl w:ilvl="0" w:tplc="C44EA04C">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976FAA"/>
    <w:multiLevelType w:val="hybridMultilevel"/>
    <w:tmpl w:val="EAA6966A"/>
    <w:lvl w:ilvl="0" w:tplc="C4B28010">
      <w:start w:val="1"/>
      <w:numFmt w:val="lowerLetter"/>
      <w:lvlText w:val="%1)"/>
      <w:lvlJc w:val="left"/>
      <w:pPr>
        <w:ind w:left="720" w:hanging="360"/>
      </w:pPr>
      <w:rPr>
        <w:b/>
        <w:bCs/>
      </w:rPr>
    </w:lvl>
    <w:lvl w:ilvl="1" w:tplc="DC2629EC">
      <w:start w:val="1"/>
      <w:numFmt w:val="lowerLetter"/>
      <w:lvlText w:val="%2)"/>
      <w:lvlJc w:val="left"/>
      <w:pPr>
        <w:ind w:left="1440" w:hanging="360"/>
      </w:pPr>
      <w:rPr>
        <w:b/>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D87A8E"/>
    <w:multiLevelType w:val="multilevel"/>
    <w:tmpl w:val="B9EADB16"/>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45EC40D9"/>
    <w:multiLevelType w:val="hybridMultilevel"/>
    <w:tmpl w:val="C9823B6E"/>
    <w:lvl w:ilvl="0" w:tplc="8206BB06">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A7243E"/>
    <w:multiLevelType w:val="multilevel"/>
    <w:tmpl w:val="3AAC6B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7C922FB"/>
    <w:multiLevelType w:val="multilevel"/>
    <w:tmpl w:val="4470E8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86C0963"/>
    <w:multiLevelType w:val="hybridMultilevel"/>
    <w:tmpl w:val="ACA4AE44"/>
    <w:lvl w:ilvl="0" w:tplc="FFFFFFFF">
      <w:start w:val="1"/>
      <w:numFmt w:val="lowerLetter"/>
      <w:lvlText w:val="%1)"/>
      <w:lvlJc w:val="left"/>
      <w:pPr>
        <w:ind w:left="720" w:hanging="360"/>
      </w:pPr>
    </w:lvl>
    <w:lvl w:ilvl="1" w:tplc="0ABE9D1A">
      <w:start w:val="1"/>
      <w:numFmt w:val="lowerLetter"/>
      <w:lvlText w:val="%2)"/>
      <w:lvlJc w:val="left"/>
      <w:pPr>
        <w:ind w:left="108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BB76163"/>
    <w:multiLevelType w:val="multilevel"/>
    <w:tmpl w:val="D506F40C"/>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3" w15:restartNumberingAfterBreak="0">
    <w:nsid w:val="52223AC7"/>
    <w:multiLevelType w:val="hybridMultilevel"/>
    <w:tmpl w:val="1C36CAFC"/>
    <w:lvl w:ilvl="0" w:tplc="08090017">
      <w:start w:val="1"/>
      <w:numFmt w:val="lowerLetter"/>
      <w:lvlText w:val="%1)"/>
      <w:lvlJc w:val="left"/>
      <w:pPr>
        <w:ind w:left="1440" w:hanging="720"/>
      </w:pPr>
      <w:rPr>
        <w:rFonts w:hint="default"/>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53746240"/>
    <w:multiLevelType w:val="multilevel"/>
    <w:tmpl w:val="0FBAD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FF5DE8"/>
    <w:multiLevelType w:val="multilevel"/>
    <w:tmpl w:val="B9069C4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6193436"/>
    <w:multiLevelType w:val="hybridMultilevel"/>
    <w:tmpl w:val="AB021C6E"/>
    <w:lvl w:ilvl="0" w:tplc="08090017">
      <w:start w:val="1"/>
      <w:numFmt w:val="lowerLetter"/>
      <w:lvlText w:val="%1)"/>
      <w:lvlJc w:val="left"/>
      <w:pPr>
        <w:ind w:left="720" w:hanging="360"/>
      </w:pPr>
    </w:lvl>
    <w:lvl w:ilvl="1" w:tplc="F2B25B02">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E9124E7"/>
    <w:multiLevelType w:val="multilevel"/>
    <w:tmpl w:val="D2B608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5FDA6DE3"/>
    <w:multiLevelType w:val="multilevel"/>
    <w:tmpl w:val="C6702E6A"/>
    <w:lvl w:ilvl="0">
      <w:start w:val="5"/>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9" w15:restartNumberingAfterBreak="0">
    <w:nsid w:val="607656F3"/>
    <w:multiLevelType w:val="hybridMultilevel"/>
    <w:tmpl w:val="1A964C2E"/>
    <w:lvl w:ilvl="0" w:tplc="16D0848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3115769"/>
    <w:multiLevelType w:val="multilevel"/>
    <w:tmpl w:val="47D401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59F6150"/>
    <w:multiLevelType w:val="multilevel"/>
    <w:tmpl w:val="8DC65CF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6F517D2"/>
    <w:multiLevelType w:val="multilevel"/>
    <w:tmpl w:val="2564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2E24E1"/>
    <w:multiLevelType w:val="hybridMultilevel"/>
    <w:tmpl w:val="6886608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9AE0385"/>
    <w:multiLevelType w:val="hybridMultilevel"/>
    <w:tmpl w:val="91B2F934"/>
    <w:lvl w:ilvl="0" w:tplc="85F6BAB6">
      <w:start w:val="1"/>
      <w:numFmt w:val="lowerLetter"/>
      <w:lvlText w:val="%1)"/>
      <w:lvlJc w:val="left"/>
      <w:pPr>
        <w:ind w:left="720" w:hanging="360"/>
      </w:pPr>
      <w:rPr>
        <w:rFonts w:asciiTheme="minorHAnsi" w:eastAsiaTheme="minorHAnsi" w:hAnsiTheme="minorHAnsi" w:cstheme="minorHAnsi"/>
        <w:b/>
        <w:bCs/>
      </w:rPr>
    </w:lvl>
    <w:lvl w:ilvl="1" w:tplc="F962E0E6">
      <w:start w:val="1"/>
      <w:numFmt w:val="lowerLetter"/>
      <w:lvlText w:val="%2)"/>
      <w:lvlJc w:val="left"/>
      <w:pPr>
        <w:ind w:left="1800" w:hanging="720"/>
      </w:pPr>
      <w:rPr>
        <w:rFonts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CF70763"/>
    <w:multiLevelType w:val="hybridMultilevel"/>
    <w:tmpl w:val="1B2E0AF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6F846C83"/>
    <w:multiLevelType w:val="multilevel"/>
    <w:tmpl w:val="794E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FC1142D"/>
    <w:multiLevelType w:val="hybridMultilevel"/>
    <w:tmpl w:val="3DFA2BEA"/>
    <w:lvl w:ilvl="0" w:tplc="08090017">
      <w:start w:val="1"/>
      <w:numFmt w:val="lowerLetter"/>
      <w:lvlText w:val="%1)"/>
      <w:lvlJc w:val="left"/>
      <w:pPr>
        <w:ind w:left="720" w:hanging="360"/>
      </w:pPr>
      <w:rPr>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3E32E20"/>
    <w:multiLevelType w:val="hybridMultilevel"/>
    <w:tmpl w:val="F6CC8AC8"/>
    <w:lvl w:ilvl="0" w:tplc="6676480A">
      <w:start w:val="1"/>
      <w:numFmt w:val="lowerLetter"/>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 w15:restartNumberingAfterBreak="0">
    <w:nsid w:val="766F5B09"/>
    <w:multiLevelType w:val="hybridMultilevel"/>
    <w:tmpl w:val="62747456"/>
    <w:lvl w:ilvl="0" w:tplc="08090017">
      <w:start w:val="1"/>
      <w:numFmt w:val="lowerLetter"/>
      <w:lvlText w:val="%1)"/>
      <w:lvlJc w:val="left"/>
      <w:pPr>
        <w:ind w:left="720" w:hanging="360"/>
      </w:pPr>
    </w:lvl>
    <w:lvl w:ilvl="1" w:tplc="66A68550">
      <w:start w:val="1"/>
      <w:numFmt w:val="lowerLetter"/>
      <w:lvlText w:val="%2."/>
      <w:lvlJc w:val="left"/>
      <w:pPr>
        <w:ind w:left="1440" w:hanging="360"/>
      </w:pPr>
      <w:rPr>
        <w:b/>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883870">
    <w:abstractNumId w:val="43"/>
  </w:num>
  <w:num w:numId="2" w16cid:durableId="1132017635">
    <w:abstractNumId w:val="48"/>
  </w:num>
  <w:num w:numId="3" w16cid:durableId="1162161088">
    <w:abstractNumId w:val="5"/>
  </w:num>
  <w:num w:numId="4" w16cid:durableId="1271430990">
    <w:abstractNumId w:val="27"/>
  </w:num>
  <w:num w:numId="5" w16cid:durableId="1325746918">
    <w:abstractNumId w:val="28"/>
  </w:num>
  <w:num w:numId="6" w16cid:durableId="1415974453">
    <w:abstractNumId w:val="23"/>
  </w:num>
  <w:num w:numId="7" w16cid:durableId="164173815">
    <w:abstractNumId w:val="6"/>
  </w:num>
  <w:num w:numId="8" w16cid:durableId="1659335821">
    <w:abstractNumId w:val="8"/>
  </w:num>
  <w:num w:numId="9" w16cid:durableId="1803231069">
    <w:abstractNumId w:val="40"/>
  </w:num>
  <w:num w:numId="10" w16cid:durableId="1814251574">
    <w:abstractNumId w:val="19"/>
  </w:num>
  <w:num w:numId="11" w16cid:durableId="183129057">
    <w:abstractNumId w:val="32"/>
  </w:num>
  <w:num w:numId="12" w16cid:durableId="2084062055">
    <w:abstractNumId w:val="35"/>
  </w:num>
  <w:num w:numId="13" w16cid:durableId="288781871">
    <w:abstractNumId w:val="13"/>
  </w:num>
  <w:num w:numId="14" w16cid:durableId="345909201">
    <w:abstractNumId w:val="38"/>
  </w:num>
  <w:num w:numId="15" w16cid:durableId="349334646">
    <w:abstractNumId w:val="2"/>
  </w:num>
  <w:num w:numId="16" w16cid:durableId="35551688">
    <w:abstractNumId w:val="7"/>
  </w:num>
  <w:num w:numId="17" w16cid:durableId="356664309">
    <w:abstractNumId w:val="4"/>
  </w:num>
  <w:num w:numId="18" w16cid:durableId="640112414">
    <w:abstractNumId w:val="45"/>
  </w:num>
  <w:num w:numId="19" w16cid:durableId="796874248">
    <w:abstractNumId w:val="20"/>
  </w:num>
  <w:num w:numId="20" w16cid:durableId="990867002">
    <w:abstractNumId w:val="41"/>
  </w:num>
  <w:num w:numId="21" w16cid:durableId="826626696">
    <w:abstractNumId w:val="34"/>
  </w:num>
  <w:num w:numId="22" w16cid:durableId="1812020432">
    <w:abstractNumId w:val="42"/>
  </w:num>
  <w:num w:numId="23" w16cid:durableId="1042317214">
    <w:abstractNumId w:val="24"/>
  </w:num>
  <w:num w:numId="24" w16cid:durableId="1538468508">
    <w:abstractNumId w:val="16"/>
  </w:num>
  <w:num w:numId="25" w16cid:durableId="1316646889">
    <w:abstractNumId w:val="46"/>
  </w:num>
  <w:num w:numId="26" w16cid:durableId="2012635834">
    <w:abstractNumId w:val="14"/>
  </w:num>
  <w:num w:numId="27" w16cid:durableId="177278316">
    <w:abstractNumId w:val="22"/>
  </w:num>
  <w:num w:numId="28" w16cid:durableId="1871527069">
    <w:abstractNumId w:val="17"/>
  </w:num>
  <w:num w:numId="29" w16cid:durableId="8063733">
    <w:abstractNumId w:val="9"/>
  </w:num>
  <w:num w:numId="30" w16cid:durableId="1084305606">
    <w:abstractNumId w:val="11"/>
  </w:num>
  <w:num w:numId="31" w16cid:durableId="1988127082">
    <w:abstractNumId w:val="25"/>
  </w:num>
  <w:num w:numId="32" w16cid:durableId="290288804">
    <w:abstractNumId w:val="44"/>
  </w:num>
  <w:num w:numId="33" w16cid:durableId="1134718414">
    <w:abstractNumId w:val="18"/>
  </w:num>
  <w:num w:numId="34" w16cid:durableId="361368203">
    <w:abstractNumId w:val="12"/>
  </w:num>
  <w:num w:numId="35" w16cid:durableId="816411331">
    <w:abstractNumId w:val="0"/>
  </w:num>
  <w:num w:numId="36" w16cid:durableId="1685130456">
    <w:abstractNumId w:val="47"/>
  </w:num>
  <w:num w:numId="37" w16cid:durableId="329800224">
    <w:abstractNumId w:val="36"/>
  </w:num>
  <w:num w:numId="38" w16cid:durableId="635834951">
    <w:abstractNumId w:val="10"/>
  </w:num>
  <w:num w:numId="39" w16cid:durableId="1725250985">
    <w:abstractNumId w:val="21"/>
  </w:num>
  <w:num w:numId="40" w16cid:durableId="1145974119">
    <w:abstractNumId w:val="49"/>
  </w:num>
  <w:num w:numId="41" w16cid:durableId="296184922">
    <w:abstractNumId w:val="3"/>
  </w:num>
  <w:num w:numId="42" w16cid:durableId="379479844">
    <w:abstractNumId w:val="33"/>
  </w:num>
  <w:num w:numId="43" w16cid:durableId="1133476621">
    <w:abstractNumId w:val="29"/>
  </w:num>
  <w:num w:numId="44" w16cid:durableId="1214923214">
    <w:abstractNumId w:val="1"/>
  </w:num>
  <w:num w:numId="45" w16cid:durableId="1453283167">
    <w:abstractNumId w:val="31"/>
  </w:num>
  <w:num w:numId="46" w16cid:durableId="1330937145">
    <w:abstractNumId w:val="26"/>
  </w:num>
  <w:num w:numId="47" w16cid:durableId="727650254">
    <w:abstractNumId w:val="37"/>
  </w:num>
  <w:num w:numId="48" w16cid:durableId="699429569">
    <w:abstractNumId w:val="15"/>
  </w:num>
  <w:num w:numId="49" w16cid:durableId="396711766">
    <w:abstractNumId w:val="30"/>
  </w:num>
  <w:num w:numId="50" w16cid:durableId="1361928270">
    <w:abstractNumId w:val="3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476"/>
    <w:rsid w:val="00001C8B"/>
    <w:rsid w:val="00001C9C"/>
    <w:rsid w:val="00002AEA"/>
    <w:rsid w:val="0000320B"/>
    <w:rsid w:val="000045FA"/>
    <w:rsid w:val="000050D5"/>
    <w:rsid w:val="00005BDE"/>
    <w:rsid w:val="00005D9E"/>
    <w:rsid w:val="00005E53"/>
    <w:rsid w:val="00006232"/>
    <w:rsid w:val="0000625C"/>
    <w:rsid w:val="0000712B"/>
    <w:rsid w:val="000073B5"/>
    <w:rsid w:val="000102D5"/>
    <w:rsid w:val="00010C55"/>
    <w:rsid w:val="00011659"/>
    <w:rsid w:val="00011937"/>
    <w:rsid w:val="0001301F"/>
    <w:rsid w:val="000135D2"/>
    <w:rsid w:val="0001438B"/>
    <w:rsid w:val="00014F6F"/>
    <w:rsid w:val="00014FD7"/>
    <w:rsid w:val="00016B64"/>
    <w:rsid w:val="0001716F"/>
    <w:rsid w:val="00017CA6"/>
    <w:rsid w:val="0002019E"/>
    <w:rsid w:val="00020377"/>
    <w:rsid w:val="0002061F"/>
    <w:rsid w:val="0002097C"/>
    <w:rsid w:val="0002173B"/>
    <w:rsid w:val="00022B54"/>
    <w:rsid w:val="00022FC8"/>
    <w:rsid w:val="0002356F"/>
    <w:rsid w:val="00023F16"/>
    <w:rsid w:val="000244A3"/>
    <w:rsid w:val="000246D9"/>
    <w:rsid w:val="000248A8"/>
    <w:rsid w:val="00024F27"/>
    <w:rsid w:val="00025691"/>
    <w:rsid w:val="000262D8"/>
    <w:rsid w:val="00026558"/>
    <w:rsid w:val="00030DEE"/>
    <w:rsid w:val="00032264"/>
    <w:rsid w:val="00032C64"/>
    <w:rsid w:val="00032E97"/>
    <w:rsid w:val="0003351B"/>
    <w:rsid w:val="00033EC1"/>
    <w:rsid w:val="00034C07"/>
    <w:rsid w:val="00040878"/>
    <w:rsid w:val="000411B7"/>
    <w:rsid w:val="00041A5E"/>
    <w:rsid w:val="00041E59"/>
    <w:rsid w:val="00042BBB"/>
    <w:rsid w:val="00043035"/>
    <w:rsid w:val="0004446E"/>
    <w:rsid w:val="000444AE"/>
    <w:rsid w:val="00045251"/>
    <w:rsid w:val="000452A4"/>
    <w:rsid w:val="00045DC6"/>
    <w:rsid w:val="00046AC7"/>
    <w:rsid w:val="00046D94"/>
    <w:rsid w:val="0004768E"/>
    <w:rsid w:val="00050621"/>
    <w:rsid w:val="00053D7B"/>
    <w:rsid w:val="0005462E"/>
    <w:rsid w:val="00055022"/>
    <w:rsid w:val="00055147"/>
    <w:rsid w:val="00055548"/>
    <w:rsid w:val="000557CF"/>
    <w:rsid w:val="00055BA4"/>
    <w:rsid w:val="00055E87"/>
    <w:rsid w:val="00056750"/>
    <w:rsid w:val="00057D32"/>
    <w:rsid w:val="0006050A"/>
    <w:rsid w:val="00060B7A"/>
    <w:rsid w:val="0006114E"/>
    <w:rsid w:val="0006125A"/>
    <w:rsid w:val="0006179C"/>
    <w:rsid w:val="00061E99"/>
    <w:rsid w:val="00062238"/>
    <w:rsid w:val="0006257C"/>
    <w:rsid w:val="000634D0"/>
    <w:rsid w:val="000655CE"/>
    <w:rsid w:val="00065FA6"/>
    <w:rsid w:val="00066109"/>
    <w:rsid w:val="000664CA"/>
    <w:rsid w:val="00067173"/>
    <w:rsid w:val="00067C23"/>
    <w:rsid w:val="00070925"/>
    <w:rsid w:val="0007172A"/>
    <w:rsid w:val="000721A9"/>
    <w:rsid w:val="00075CD6"/>
    <w:rsid w:val="0007675B"/>
    <w:rsid w:val="00080C2C"/>
    <w:rsid w:val="000814A5"/>
    <w:rsid w:val="0008186C"/>
    <w:rsid w:val="0008235E"/>
    <w:rsid w:val="0008390C"/>
    <w:rsid w:val="00083DA5"/>
    <w:rsid w:val="00083F22"/>
    <w:rsid w:val="0008476B"/>
    <w:rsid w:val="00084918"/>
    <w:rsid w:val="00084A14"/>
    <w:rsid w:val="00085B76"/>
    <w:rsid w:val="00086425"/>
    <w:rsid w:val="0008684C"/>
    <w:rsid w:val="000868CA"/>
    <w:rsid w:val="00086AB5"/>
    <w:rsid w:val="00086B91"/>
    <w:rsid w:val="000870C3"/>
    <w:rsid w:val="000877CB"/>
    <w:rsid w:val="00087D5D"/>
    <w:rsid w:val="000904A5"/>
    <w:rsid w:val="00090EDD"/>
    <w:rsid w:val="000910BC"/>
    <w:rsid w:val="00091A07"/>
    <w:rsid w:val="00091ECA"/>
    <w:rsid w:val="0009278E"/>
    <w:rsid w:val="0009424B"/>
    <w:rsid w:val="0009504D"/>
    <w:rsid w:val="00095621"/>
    <w:rsid w:val="000964F0"/>
    <w:rsid w:val="000965AE"/>
    <w:rsid w:val="000A0D6C"/>
    <w:rsid w:val="000A0E54"/>
    <w:rsid w:val="000A12B7"/>
    <w:rsid w:val="000A19B1"/>
    <w:rsid w:val="000A1F30"/>
    <w:rsid w:val="000A2D45"/>
    <w:rsid w:val="000A3214"/>
    <w:rsid w:val="000A3325"/>
    <w:rsid w:val="000A35A1"/>
    <w:rsid w:val="000A438A"/>
    <w:rsid w:val="000A6B9B"/>
    <w:rsid w:val="000A7B76"/>
    <w:rsid w:val="000A7B7F"/>
    <w:rsid w:val="000B0AE8"/>
    <w:rsid w:val="000B186D"/>
    <w:rsid w:val="000B2B5D"/>
    <w:rsid w:val="000B31C5"/>
    <w:rsid w:val="000B3553"/>
    <w:rsid w:val="000B3E56"/>
    <w:rsid w:val="000B6A6F"/>
    <w:rsid w:val="000B722C"/>
    <w:rsid w:val="000B735C"/>
    <w:rsid w:val="000B7AA9"/>
    <w:rsid w:val="000C01E0"/>
    <w:rsid w:val="000C0641"/>
    <w:rsid w:val="000C0E58"/>
    <w:rsid w:val="000C25A7"/>
    <w:rsid w:val="000C484E"/>
    <w:rsid w:val="000C4C9B"/>
    <w:rsid w:val="000C5696"/>
    <w:rsid w:val="000C5742"/>
    <w:rsid w:val="000C5D0D"/>
    <w:rsid w:val="000C5DB5"/>
    <w:rsid w:val="000C6238"/>
    <w:rsid w:val="000C66FA"/>
    <w:rsid w:val="000D237D"/>
    <w:rsid w:val="000D3151"/>
    <w:rsid w:val="000D3553"/>
    <w:rsid w:val="000D4B97"/>
    <w:rsid w:val="000D4ECA"/>
    <w:rsid w:val="000D56EE"/>
    <w:rsid w:val="000D7009"/>
    <w:rsid w:val="000D7E81"/>
    <w:rsid w:val="000E0045"/>
    <w:rsid w:val="000E01FC"/>
    <w:rsid w:val="000E0888"/>
    <w:rsid w:val="000E0F65"/>
    <w:rsid w:val="000E1C09"/>
    <w:rsid w:val="000E38C2"/>
    <w:rsid w:val="000E3E58"/>
    <w:rsid w:val="000E50AA"/>
    <w:rsid w:val="000E533C"/>
    <w:rsid w:val="000E55C5"/>
    <w:rsid w:val="000E604E"/>
    <w:rsid w:val="000E6C96"/>
    <w:rsid w:val="000E6E50"/>
    <w:rsid w:val="000E7344"/>
    <w:rsid w:val="000E77B1"/>
    <w:rsid w:val="000F0028"/>
    <w:rsid w:val="000F10B1"/>
    <w:rsid w:val="000F14CE"/>
    <w:rsid w:val="000F1570"/>
    <w:rsid w:val="000F2A87"/>
    <w:rsid w:val="000F3038"/>
    <w:rsid w:val="000F38C9"/>
    <w:rsid w:val="000F38DE"/>
    <w:rsid w:val="000F4809"/>
    <w:rsid w:val="000F5BE0"/>
    <w:rsid w:val="000F5D22"/>
    <w:rsid w:val="000F73B0"/>
    <w:rsid w:val="000F7F8D"/>
    <w:rsid w:val="001009B0"/>
    <w:rsid w:val="00102446"/>
    <w:rsid w:val="001037E5"/>
    <w:rsid w:val="00103A6E"/>
    <w:rsid w:val="00103D74"/>
    <w:rsid w:val="00103F58"/>
    <w:rsid w:val="001048B5"/>
    <w:rsid w:val="00104E34"/>
    <w:rsid w:val="00104F9F"/>
    <w:rsid w:val="00105C86"/>
    <w:rsid w:val="001060F1"/>
    <w:rsid w:val="00106630"/>
    <w:rsid w:val="0010697A"/>
    <w:rsid w:val="00106DCF"/>
    <w:rsid w:val="00107040"/>
    <w:rsid w:val="001079BE"/>
    <w:rsid w:val="00107D63"/>
    <w:rsid w:val="00110899"/>
    <w:rsid w:val="0011104F"/>
    <w:rsid w:val="00112304"/>
    <w:rsid w:val="00112E03"/>
    <w:rsid w:val="001131BC"/>
    <w:rsid w:val="001132D1"/>
    <w:rsid w:val="001142F2"/>
    <w:rsid w:val="0011430B"/>
    <w:rsid w:val="00115017"/>
    <w:rsid w:val="00115AD6"/>
    <w:rsid w:val="00116CAF"/>
    <w:rsid w:val="00117AAC"/>
    <w:rsid w:val="001200D9"/>
    <w:rsid w:val="00120243"/>
    <w:rsid w:val="00121D7B"/>
    <w:rsid w:val="00121F40"/>
    <w:rsid w:val="00123CDA"/>
    <w:rsid w:val="00123CEE"/>
    <w:rsid w:val="00124E4F"/>
    <w:rsid w:val="0012530C"/>
    <w:rsid w:val="00125896"/>
    <w:rsid w:val="00126648"/>
    <w:rsid w:val="001268D0"/>
    <w:rsid w:val="001269AE"/>
    <w:rsid w:val="00126B18"/>
    <w:rsid w:val="00127D07"/>
    <w:rsid w:val="0013043A"/>
    <w:rsid w:val="001325E4"/>
    <w:rsid w:val="00133872"/>
    <w:rsid w:val="001338A2"/>
    <w:rsid w:val="001348B0"/>
    <w:rsid w:val="00135816"/>
    <w:rsid w:val="001370BA"/>
    <w:rsid w:val="001370DE"/>
    <w:rsid w:val="00137566"/>
    <w:rsid w:val="00137951"/>
    <w:rsid w:val="00137B47"/>
    <w:rsid w:val="001406DE"/>
    <w:rsid w:val="00141314"/>
    <w:rsid w:val="001415AC"/>
    <w:rsid w:val="0014266A"/>
    <w:rsid w:val="00142891"/>
    <w:rsid w:val="0014499B"/>
    <w:rsid w:val="001453F8"/>
    <w:rsid w:val="00145551"/>
    <w:rsid w:val="00145A62"/>
    <w:rsid w:val="00146DC4"/>
    <w:rsid w:val="00147013"/>
    <w:rsid w:val="00147366"/>
    <w:rsid w:val="00150CC9"/>
    <w:rsid w:val="001510CB"/>
    <w:rsid w:val="0015133F"/>
    <w:rsid w:val="00151598"/>
    <w:rsid w:val="00151B79"/>
    <w:rsid w:val="00151C8B"/>
    <w:rsid w:val="00153329"/>
    <w:rsid w:val="001536A6"/>
    <w:rsid w:val="001568F6"/>
    <w:rsid w:val="00157575"/>
    <w:rsid w:val="001576CF"/>
    <w:rsid w:val="00161CD3"/>
    <w:rsid w:val="00161E50"/>
    <w:rsid w:val="00162CE4"/>
    <w:rsid w:val="00163901"/>
    <w:rsid w:val="00163BAC"/>
    <w:rsid w:val="001642C5"/>
    <w:rsid w:val="00164A52"/>
    <w:rsid w:val="00164E44"/>
    <w:rsid w:val="00164EE5"/>
    <w:rsid w:val="00167A1A"/>
    <w:rsid w:val="00171D5A"/>
    <w:rsid w:val="00172104"/>
    <w:rsid w:val="001727BB"/>
    <w:rsid w:val="00172F4E"/>
    <w:rsid w:val="00173D6A"/>
    <w:rsid w:val="00174153"/>
    <w:rsid w:val="001744C2"/>
    <w:rsid w:val="00174905"/>
    <w:rsid w:val="0017518F"/>
    <w:rsid w:val="001752A7"/>
    <w:rsid w:val="0017686C"/>
    <w:rsid w:val="00176AF3"/>
    <w:rsid w:val="001772FD"/>
    <w:rsid w:val="00177AC0"/>
    <w:rsid w:val="00180755"/>
    <w:rsid w:val="001807FB"/>
    <w:rsid w:val="00180AC0"/>
    <w:rsid w:val="00182D3E"/>
    <w:rsid w:val="001835DC"/>
    <w:rsid w:val="001837D5"/>
    <w:rsid w:val="00183AEF"/>
    <w:rsid w:val="00184AB9"/>
    <w:rsid w:val="00185262"/>
    <w:rsid w:val="0018648C"/>
    <w:rsid w:val="00186848"/>
    <w:rsid w:val="00186D2A"/>
    <w:rsid w:val="00186D4C"/>
    <w:rsid w:val="00187AEE"/>
    <w:rsid w:val="00187F31"/>
    <w:rsid w:val="001911AA"/>
    <w:rsid w:val="001912AD"/>
    <w:rsid w:val="00191973"/>
    <w:rsid w:val="00191D9A"/>
    <w:rsid w:val="001920C7"/>
    <w:rsid w:val="0019340C"/>
    <w:rsid w:val="0019390C"/>
    <w:rsid w:val="00193B37"/>
    <w:rsid w:val="001946A9"/>
    <w:rsid w:val="001A00FE"/>
    <w:rsid w:val="001A04D7"/>
    <w:rsid w:val="001A1DC7"/>
    <w:rsid w:val="001A425A"/>
    <w:rsid w:val="001A46A3"/>
    <w:rsid w:val="001A46B4"/>
    <w:rsid w:val="001A479E"/>
    <w:rsid w:val="001A6119"/>
    <w:rsid w:val="001A6516"/>
    <w:rsid w:val="001A6D16"/>
    <w:rsid w:val="001A7287"/>
    <w:rsid w:val="001A7568"/>
    <w:rsid w:val="001B4059"/>
    <w:rsid w:val="001B41EA"/>
    <w:rsid w:val="001B4B1B"/>
    <w:rsid w:val="001B5F62"/>
    <w:rsid w:val="001B6401"/>
    <w:rsid w:val="001B73BC"/>
    <w:rsid w:val="001B7603"/>
    <w:rsid w:val="001C1301"/>
    <w:rsid w:val="001C3129"/>
    <w:rsid w:val="001C37EC"/>
    <w:rsid w:val="001C454C"/>
    <w:rsid w:val="001C551A"/>
    <w:rsid w:val="001C5B7C"/>
    <w:rsid w:val="001C5C15"/>
    <w:rsid w:val="001C5FA4"/>
    <w:rsid w:val="001C6258"/>
    <w:rsid w:val="001C6720"/>
    <w:rsid w:val="001C67C2"/>
    <w:rsid w:val="001C690E"/>
    <w:rsid w:val="001D046D"/>
    <w:rsid w:val="001D1109"/>
    <w:rsid w:val="001D1506"/>
    <w:rsid w:val="001D1C69"/>
    <w:rsid w:val="001D2A2D"/>
    <w:rsid w:val="001D396C"/>
    <w:rsid w:val="001D39C2"/>
    <w:rsid w:val="001D3A2D"/>
    <w:rsid w:val="001D5B59"/>
    <w:rsid w:val="001D68BC"/>
    <w:rsid w:val="001D7FDB"/>
    <w:rsid w:val="001E057D"/>
    <w:rsid w:val="001E0DB1"/>
    <w:rsid w:val="001E2174"/>
    <w:rsid w:val="001E2332"/>
    <w:rsid w:val="001E30A5"/>
    <w:rsid w:val="001E341D"/>
    <w:rsid w:val="001E3933"/>
    <w:rsid w:val="001E4225"/>
    <w:rsid w:val="001E62A1"/>
    <w:rsid w:val="001E7E20"/>
    <w:rsid w:val="001F041C"/>
    <w:rsid w:val="001F08CC"/>
    <w:rsid w:val="001F1E86"/>
    <w:rsid w:val="001F2FA9"/>
    <w:rsid w:val="001F376B"/>
    <w:rsid w:val="001F40F2"/>
    <w:rsid w:val="001F42E8"/>
    <w:rsid w:val="001F4ED5"/>
    <w:rsid w:val="001F5902"/>
    <w:rsid w:val="001F6998"/>
    <w:rsid w:val="001F6E47"/>
    <w:rsid w:val="001F7BA8"/>
    <w:rsid w:val="0020015D"/>
    <w:rsid w:val="00200556"/>
    <w:rsid w:val="00200DEF"/>
    <w:rsid w:val="00200F80"/>
    <w:rsid w:val="00202107"/>
    <w:rsid w:val="00202418"/>
    <w:rsid w:val="002026B9"/>
    <w:rsid w:val="002029FC"/>
    <w:rsid w:val="002040A8"/>
    <w:rsid w:val="00204515"/>
    <w:rsid w:val="00204F11"/>
    <w:rsid w:val="00204F25"/>
    <w:rsid w:val="002051B4"/>
    <w:rsid w:val="002059D9"/>
    <w:rsid w:val="00206D51"/>
    <w:rsid w:val="002072CE"/>
    <w:rsid w:val="002104FF"/>
    <w:rsid w:val="00211474"/>
    <w:rsid w:val="002115A7"/>
    <w:rsid w:val="00212D20"/>
    <w:rsid w:val="002139B8"/>
    <w:rsid w:val="0021487C"/>
    <w:rsid w:val="00215F80"/>
    <w:rsid w:val="00217184"/>
    <w:rsid w:val="0022024A"/>
    <w:rsid w:val="00220963"/>
    <w:rsid w:val="00220A0C"/>
    <w:rsid w:val="00220D2D"/>
    <w:rsid w:val="002213B4"/>
    <w:rsid w:val="0022158D"/>
    <w:rsid w:val="00222E44"/>
    <w:rsid w:val="00223A54"/>
    <w:rsid w:val="002242EB"/>
    <w:rsid w:val="002248AF"/>
    <w:rsid w:val="00225455"/>
    <w:rsid w:val="00226948"/>
    <w:rsid w:val="0023093D"/>
    <w:rsid w:val="0023116E"/>
    <w:rsid w:val="002327DC"/>
    <w:rsid w:val="002341AB"/>
    <w:rsid w:val="002342A4"/>
    <w:rsid w:val="00234BEF"/>
    <w:rsid w:val="00234E9B"/>
    <w:rsid w:val="002358AB"/>
    <w:rsid w:val="002361D1"/>
    <w:rsid w:val="0023786D"/>
    <w:rsid w:val="00237FF0"/>
    <w:rsid w:val="0024008A"/>
    <w:rsid w:val="002400B4"/>
    <w:rsid w:val="00240F5B"/>
    <w:rsid w:val="00241585"/>
    <w:rsid w:val="002433BB"/>
    <w:rsid w:val="00246BD3"/>
    <w:rsid w:val="002477F5"/>
    <w:rsid w:val="00247FB6"/>
    <w:rsid w:val="00252470"/>
    <w:rsid w:val="002531E4"/>
    <w:rsid w:val="00255ACB"/>
    <w:rsid w:val="002572C7"/>
    <w:rsid w:val="002575AC"/>
    <w:rsid w:val="00257CA4"/>
    <w:rsid w:val="00257DA7"/>
    <w:rsid w:val="00260619"/>
    <w:rsid w:val="00261DBF"/>
    <w:rsid w:val="00261ECA"/>
    <w:rsid w:val="002627DB"/>
    <w:rsid w:val="00262B50"/>
    <w:rsid w:val="00263136"/>
    <w:rsid w:val="0026359B"/>
    <w:rsid w:val="0026512F"/>
    <w:rsid w:val="0026663F"/>
    <w:rsid w:val="002666AB"/>
    <w:rsid w:val="00267356"/>
    <w:rsid w:val="002677A2"/>
    <w:rsid w:val="0027020A"/>
    <w:rsid w:val="002704DA"/>
    <w:rsid w:val="00270B74"/>
    <w:rsid w:val="00270D19"/>
    <w:rsid w:val="002718D9"/>
    <w:rsid w:val="00272BE1"/>
    <w:rsid w:val="00272CB7"/>
    <w:rsid w:val="00273CAF"/>
    <w:rsid w:val="00273DD8"/>
    <w:rsid w:val="00274663"/>
    <w:rsid w:val="00274853"/>
    <w:rsid w:val="00274B98"/>
    <w:rsid w:val="002762C6"/>
    <w:rsid w:val="0027641E"/>
    <w:rsid w:val="00276999"/>
    <w:rsid w:val="002771B7"/>
    <w:rsid w:val="00280692"/>
    <w:rsid w:val="00281047"/>
    <w:rsid w:val="00281D6A"/>
    <w:rsid w:val="0028251D"/>
    <w:rsid w:val="0028360A"/>
    <w:rsid w:val="002847A3"/>
    <w:rsid w:val="002876FD"/>
    <w:rsid w:val="002878BE"/>
    <w:rsid w:val="0029284C"/>
    <w:rsid w:val="002946DE"/>
    <w:rsid w:val="00295408"/>
    <w:rsid w:val="00295DBE"/>
    <w:rsid w:val="00295F61"/>
    <w:rsid w:val="002A082E"/>
    <w:rsid w:val="002A12AE"/>
    <w:rsid w:val="002A13C7"/>
    <w:rsid w:val="002A158C"/>
    <w:rsid w:val="002A18B5"/>
    <w:rsid w:val="002A1EDC"/>
    <w:rsid w:val="002A33EE"/>
    <w:rsid w:val="002A453E"/>
    <w:rsid w:val="002A480E"/>
    <w:rsid w:val="002A58D5"/>
    <w:rsid w:val="002A6FE1"/>
    <w:rsid w:val="002A7FDE"/>
    <w:rsid w:val="002B1254"/>
    <w:rsid w:val="002B20CE"/>
    <w:rsid w:val="002B2FE4"/>
    <w:rsid w:val="002B3027"/>
    <w:rsid w:val="002B3CFA"/>
    <w:rsid w:val="002B3F6C"/>
    <w:rsid w:val="002B4423"/>
    <w:rsid w:val="002B496B"/>
    <w:rsid w:val="002B50EA"/>
    <w:rsid w:val="002B6D5D"/>
    <w:rsid w:val="002B71AD"/>
    <w:rsid w:val="002B791F"/>
    <w:rsid w:val="002B7BCA"/>
    <w:rsid w:val="002B7D5F"/>
    <w:rsid w:val="002C060B"/>
    <w:rsid w:val="002C0F95"/>
    <w:rsid w:val="002C10BE"/>
    <w:rsid w:val="002C1486"/>
    <w:rsid w:val="002C19C7"/>
    <w:rsid w:val="002C378A"/>
    <w:rsid w:val="002C4DE6"/>
    <w:rsid w:val="002C5E31"/>
    <w:rsid w:val="002C668E"/>
    <w:rsid w:val="002C7EE1"/>
    <w:rsid w:val="002D06B1"/>
    <w:rsid w:val="002D1188"/>
    <w:rsid w:val="002D1CC5"/>
    <w:rsid w:val="002D1EEB"/>
    <w:rsid w:val="002D4039"/>
    <w:rsid w:val="002D41AD"/>
    <w:rsid w:val="002D4910"/>
    <w:rsid w:val="002D56AE"/>
    <w:rsid w:val="002D79EA"/>
    <w:rsid w:val="002D7AB5"/>
    <w:rsid w:val="002E2137"/>
    <w:rsid w:val="002E25BE"/>
    <w:rsid w:val="002E2833"/>
    <w:rsid w:val="002E51B0"/>
    <w:rsid w:val="002E52AC"/>
    <w:rsid w:val="002E57E5"/>
    <w:rsid w:val="002E75AD"/>
    <w:rsid w:val="002E7949"/>
    <w:rsid w:val="002F03E0"/>
    <w:rsid w:val="002F1902"/>
    <w:rsid w:val="002F1C1E"/>
    <w:rsid w:val="002F1D05"/>
    <w:rsid w:val="002F243B"/>
    <w:rsid w:val="002F24F1"/>
    <w:rsid w:val="002F2594"/>
    <w:rsid w:val="002F2D99"/>
    <w:rsid w:val="002F4635"/>
    <w:rsid w:val="002F5095"/>
    <w:rsid w:val="002F5933"/>
    <w:rsid w:val="002F776B"/>
    <w:rsid w:val="00301231"/>
    <w:rsid w:val="00302592"/>
    <w:rsid w:val="00302874"/>
    <w:rsid w:val="00303442"/>
    <w:rsid w:val="00303495"/>
    <w:rsid w:val="00306101"/>
    <w:rsid w:val="0031020E"/>
    <w:rsid w:val="00310236"/>
    <w:rsid w:val="00310DFA"/>
    <w:rsid w:val="00311612"/>
    <w:rsid w:val="0031161F"/>
    <w:rsid w:val="00312275"/>
    <w:rsid w:val="003148D7"/>
    <w:rsid w:val="00315291"/>
    <w:rsid w:val="0031622C"/>
    <w:rsid w:val="00316CA7"/>
    <w:rsid w:val="00316E29"/>
    <w:rsid w:val="003170C3"/>
    <w:rsid w:val="00317904"/>
    <w:rsid w:val="00317F52"/>
    <w:rsid w:val="00317FFB"/>
    <w:rsid w:val="00320633"/>
    <w:rsid w:val="0032099F"/>
    <w:rsid w:val="00320C09"/>
    <w:rsid w:val="00322093"/>
    <w:rsid w:val="003226C7"/>
    <w:rsid w:val="003227C7"/>
    <w:rsid w:val="00322B01"/>
    <w:rsid w:val="00322F8F"/>
    <w:rsid w:val="00324CD2"/>
    <w:rsid w:val="00325AFC"/>
    <w:rsid w:val="00325DE8"/>
    <w:rsid w:val="00325F52"/>
    <w:rsid w:val="0032630D"/>
    <w:rsid w:val="00326EC8"/>
    <w:rsid w:val="00327D64"/>
    <w:rsid w:val="00327E70"/>
    <w:rsid w:val="00330682"/>
    <w:rsid w:val="00330BCA"/>
    <w:rsid w:val="00330D7C"/>
    <w:rsid w:val="003316EB"/>
    <w:rsid w:val="00331AAC"/>
    <w:rsid w:val="00334603"/>
    <w:rsid w:val="00335690"/>
    <w:rsid w:val="00336867"/>
    <w:rsid w:val="0034168B"/>
    <w:rsid w:val="003420D4"/>
    <w:rsid w:val="00342B2C"/>
    <w:rsid w:val="003433D8"/>
    <w:rsid w:val="003441B8"/>
    <w:rsid w:val="00344C25"/>
    <w:rsid w:val="0034532C"/>
    <w:rsid w:val="00345974"/>
    <w:rsid w:val="0034603C"/>
    <w:rsid w:val="00346F30"/>
    <w:rsid w:val="003471A9"/>
    <w:rsid w:val="00350E39"/>
    <w:rsid w:val="00350F51"/>
    <w:rsid w:val="00351133"/>
    <w:rsid w:val="0035115F"/>
    <w:rsid w:val="0035171E"/>
    <w:rsid w:val="0035215A"/>
    <w:rsid w:val="00354CFD"/>
    <w:rsid w:val="00354E75"/>
    <w:rsid w:val="00354F38"/>
    <w:rsid w:val="00356411"/>
    <w:rsid w:val="00356496"/>
    <w:rsid w:val="00356892"/>
    <w:rsid w:val="00356A8C"/>
    <w:rsid w:val="0035717C"/>
    <w:rsid w:val="0035748D"/>
    <w:rsid w:val="003577E9"/>
    <w:rsid w:val="00357B88"/>
    <w:rsid w:val="00360634"/>
    <w:rsid w:val="003611BB"/>
    <w:rsid w:val="00361DCC"/>
    <w:rsid w:val="0036261B"/>
    <w:rsid w:val="003628CF"/>
    <w:rsid w:val="00362E37"/>
    <w:rsid w:val="00362E66"/>
    <w:rsid w:val="00362F96"/>
    <w:rsid w:val="0036359F"/>
    <w:rsid w:val="003643AA"/>
    <w:rsid w:val="0036483A"/>
    <w:rsid w:val="00364D07"/>
    <w:rsid w:val="00365889"/>
    <w:rsid w:val="00365B94"/>
    <w:rsid w:val="00365F82"/>
    <w:rsid w:val="00366FAF"/>
    <w:rsid w:val="00366FE0"/>
    <w:rsid w:val="0036723C"/>
    <w:rsid w:val="0036725E"/>
    <w:rsid w:val="00367CED"/>
    <w:rsid w:val="00370596"/>
    <w:rsid w:val="00370838"/>
    <w:rsid w:val="00370C4E"/>
    <w:rsid w:val="00372311"/>
    <w:rsid w:val="00372475"/>
    <w:rsid w:val="00373277"/>
    <w:rsid w:val="003734B0"/>
    <w:rsid w:val="0037549B"/>
    <w:rsid w:val="00376CA5"/>
    <w:rsid w:val="0038100C"/>
    <w:rsid w:val="00382C14"/>
    <w:rsid w:val="00382D78"/>
    <w:rsid w:val="00382EE8"/>
    <w:rsid w:val="00382F6E"/>
    <w:rsid w:val="00384071"/>
    <w:rsid w:val="00385071"/>
    <w:rsid w:val="003852DD"/>
    <w:rsid w:val="0038669F"/>
    <w:rsid w:val="00386A4D"/>
    <w:rsid w:val="00386BF4"/>
    <w:rsid w:val="00390246"/>
    <w:rsid w:val="003915F4"/>
    <w:rsid w:val="0039246F"/>
    <w:rsid w:val="00392846"/>
    <w:rsid w:val="00394410"/>
    <w:rsid w:val="00395B42"/>
    <w:rsid w:val="00395EB1"/>
    <w:rsid w:val="00396400"/>
    <w:rsid w:val="0039649D"/>
    <w:rsid w:val="00397035"/>
    <w:rsid w:val="003978A6"/>
    <w:rsid w:val="00397C7A"/>
    <w:rsid w:val="003A0346"/>
    <w:rsid w:val="003A1647"/>
    <w:rsid w:val="003A1F23"/>
    <w:rsid w:val="003A2FA8"/>
    <w:rsid w:val="003A3CBD"/>
    <w:rsid w:val="003A4F1A"/>
    <w:rsid w:val="003A5309"/>
    <w:rsid w:val="003A57BC"/>
    <w:rsid w:val="003A590F"/>
    <w:rsid w:val="003A5ACC"/>
    <w:rsid w:val="003A65BC"/>
    <w:rsid w:val="003A781C"/>
    <w:rsid w:val="003B0309"/>
    <w:rsid w:val="003B10D6"/>
    <w:rsid w:val="003B1E22"/>
    <w:rsid w:val="003B26F7"/>
    <w:rsid w:val="003B2ED4"/>
    <w:rsid w:val="003B3236"/>
    <w:rsid w:val="003B4D83"/>
    <w:rsid w:val="003B5A56"/>
    <w:rsid w:val="003B5C8C"/>
    <w:rsid w:val="003B7CA1"/>
    <w:rsid w:val="003C0040"/>
    <w:rsid w:val="003C1160"/>
    <w:rsid w:val="003C1B25"/>
    <w:rsid w:val="003C2C3D"/>
    <w:rsid w:val="003C3A3F"/>
    <w:rsid w:val="003C3D22"/>
    <w:rsid w:val="003C447B"/>
    <w:rsid w:val="003C5A57"/>
    <w:rsid w:val="003C5C62"/>
    <w:rsid w:val="003C5D26"/>
    <w:rsid w:val="003C6D1D"/>
    <w:rsid w:val="003D1ED5"/>
    <w:rsid w:val="003D2714"/>
    <w:rsid w:val="003D2CAE"/>
    <w:rsid w:val="003D306B"/>
    <w:rsid w:val="003D3C3B"/>
    <w:rsid w:val="003D41FB"/>
    <w:rsid w:val="003D5F70"/>
    <w:rsid w:val="003D67BD"/>
    <w:rsid w:val="003D718E"/>
    <w:rsid w:val="003D7636"/>
    <w:rsid w:val="003E1862"/>
    <w:rsid w:val="003E2061"/>
    <w:rsid w:val="003E28FB"/>
    <w:rsid w:val="003E2D7C"/>
    <w:rsid w:val="003E392E"/>
    <w:rsid w:val="003E451B"/>
    <w:rsid w:val="003E4B24"/>
    <w:rsid w:val="003E50F2"/>
    <w:rsid w:val="003E6135"/>
    <w:rsid w:val="003E6AC9"/>
    <w:rsid w:val="003E7791"/>
    <w:rsid w:val="003F0010"/>
    <w:rsid w:val="003F0B1D"/>
    <w:rsid w:val="003F1176"/>
    <w:rsid w:val="003F21FB"/>
    <w:rsid w:val="003F2BA3"/>
    <w:rsid w:val="003F3EEA"/>
    <w:rsid w:val="003F40D9"/>
    <w:rsid w:val="003F4BAB"/>
    <w:rsid w:val="003F4CB5"/>
    <w:rsid w:val="003F4F19"/>
    <w:rsid w:val="003F5605"/>
    <w:rsid w:val="003F5754"/>
    <w:rsid w:val="00402281"/>
    <w:rsid w:val="00402CD7"/>
    <w:rsid w:val="00402FAB"/>
    <w:rsid w:val="00403651"/>
    <w:rsid w:val="00404892"/>
    <w:rsid w:val="00404A3E"/>
    <w:rsid w:val="00404BED"/>
    <w:rsid w:val="004054A6"/>
    <w:rsid w:val="00406071"/>
    <w:rsid w:val="00406425"/>
    <w:rsid w:val="0040722B"/>
    <w:rsid w:val="0040780A"/>
    <w:rsid w:val="00410AE7"/>
    <w:rsid w:val="004119DC"/>
    <w:rsid w:val="00411A43"/>
    <w:rsid w:val="00412B1F"/>
    <w:rsid w:val="00412B9F"/>
    <w:rsid w:val="00413163"/>
    <w:rsid w:val="004146C5"/>
    <w:rsid w:val="00414C40"/>
    <w:rsid w:val="00414E96"/>
    <w:rsid w:val="004153EA"/>
    <w:rsid w:val="0041550A"/>
    <w:rsid w:val="00415D15"/>
    <w:rsid w:val="00415F21"/>
    <w:rsid w:val="00416AF8"/>
    <w:rsid w:val="00420C7A"/>
    <w:rsid w:val="00422D61"/>
    <w:rsid w:val="00423588"/>
    <w:rsid w:val="00423BBD"/>
    <w:rsid w:val="0042466D"/>
    <w:rsid w:val="00425F1C"/>
    <w:rsid w:val="00426073"/>
    <w:rsid w:val="00426E09"/>
    <w:rsid w:val="00430998"/>
    <w:rsid w:val="00430EB9"/>
    <w:rsid w:val="00431150"/>
    <w:rsid w:val="0043186E"/>
    <w:rsid w:val="00431F4A"/>
    <w:rsid w:val="004328E2"/>
    <w:rsid w:val="004347DA"/>
    <w:rsid w:val="00434EBB"/>
    <w:rsid w:val="00435865"/>
    <w:rsid w:val="00435D36"/>
    <w:rsid w:val="004371C6"/>
    <w:rsid w:val="0043734A"/>
    <w:rsid w:val="00437E69"/>
    <w:rsid w:val="00441054"/>
    <w:rsid w:val="00441D8A"/>
    <w:rsid w:val="00443E6E"/>
    <w:rsid w:val="004441D6"/>
    <w:rsid w:val="0044587C"/>
    <w:rsid w:val="00446431"/>
    <w:rsid w:val="004464C0"/>
    <w:rsid w:val="00446806"/>
    <w:rsid w:val="00451587"/>
    <w:rsid w:val="004517FF"/>
    <w:rsid w:val="00451F37"/>
    <w:rsid w:val="004535A4"/>
    <w:rsid w:val="00453867"/>
    <w:rsid w:val="00453AC4"/>
    <w:rsid w:val="00453D37"/>
    <w:rsid w:val="00453FCC"/>
    <w:rsid w:val="00454561"/>
    <w:rsid w:val="004547EB"/>
    <w:rsid w:val="00454BED"/>
    <w:rsid w:val="00455F7C"/>
    <w:rsid w:val="004560CC"/>
    <w:rsid w:val="00456584"/>
    <w:rsid w:val="004568D3"/>
    <w:rsid w:val="004568DB"/>
    <w:rsid w:val="004601BD"/>
    <w:rsid w:val="0046058A"/>
    <w:rsid w:val="00460E43"/>
    <w:rsid w:val="00465F9D"/>
    <w:rsid w:val="004660B1"/>
    <w:rsid w:val="00466254"/>
    <w:rsid w:val="0046667A"/>
    <w:rsid w:val="004675C8"/>
    <w:rsid w:val="0047188D"/>
    <w:rsid w:val="00473081"/>
    <w:rsid w:val="00473239"/>
    <w:rsid w:val="00473413"/>
    <w:rsid w:val="00473591"/>
    <w:rsid w:val="0047375C"/>
    <w:rsid w:val="0047708E"/>
    <w:rsid w:val="004809AD"/>
    <w:rsid w:val="00481316"/>
    <w:rsid w:val="00481B63"/>
    <w:rsid w:val="00481F0E"/>
    <w:rsid w:val="0048307C"/>
    <w:rsid w:val="004857EA"/>
    <w:rsid w:val="00486437"/>
    <w:rsid w:val="00486D0A"/>
    <w:rsid w:val="00487BF0"/>
    <w:rsid w:val="00487EAD"/>
    <w:rsid w:val="00494CFE"/>
    <w:rsid w:val="00494D0A"/>
    <w:rsid w:val="00495691"/>
    <w:rsid w:val="00495B16"/>
    <w:rsid w:val="004966FE"/>
    <w:rsid w:val="00496761"/>
    <w:rsid w:val="00497D9B"/>
    <w:rsid w:val="004A0B36"/>
    <w:rsid w:val="004A101E"/>
    <w:rsid w:val="004A1A57"/>
    <w:rsid w:val="004A3830"/>
    <w:rsid w:val="004A4F96"/>
    <w:rsid w:val="004A5898"/>
    <w:rsid w:val="004A5A24"/>
    <w:rsid w:val="004A70B7"/>
    <w:rsid w:val="004A74E8"/>
    <w:rsid w:val="004B0BC2"/>
    <w:rsid w:val="004B1389"/>
    <w:rsid w:val="004B1635"/>
    <w:rsid w:val="004B22D1"/>
    <w:rsid w:val="004B239A"/>
    <w:rsid w:val="004B2CE7"/>
    <w:rsid w:val="004B4650"/>
    <w:rsid w:val="004B47B2"/>
    <w:rsid w:val="004B4DE6"/>
    <w:rsid w:val="004B53D5"/>
    <w:rsid w:val="004B5D68"/>
    <w:rsid w:val="004B63E1"/>
    <w:rsid w:val="004B70C1"/>
    <w:rsid w:val="004C04AD"/>
    <w:rsid w:val="004C0D98"/>
    <w:rsid w:val="004C22BE"/>
    <w:rsid w:val="004C2785"/>
    <w:rsid w:val="004C3A8E"/>
    <w:rsid w:val="004C4764"/>
    <w:rsid w:val="004D0B40"/>
    <w:rsid w:val="004D118A"/>
    <w:rsid w:val="004D17DD"/>
    <w:rsid w:val="004D1B7C"/>
    <w:rsid w:val="004D1E32"/>
    <w:rsid w:val="004D29A1"/>
    <w:rsid w:val="004D3C94"/>
    <w:rsid w:val="004D42B3"/>
    <w:rsid w:val="004D42C5"/>
    <w:rsid w:val="004D4FB3"/>
    <w:rsid w:val="004D51E3"/>
    <w:rsid w:val="004D5662"/>
    <w:rsid w:val="004D5E1C"/>
    <w:rsid w:val="004D5E30"/>
    <w:rsid w:val="004D6BAB"/>
    <w:rsid w:val="004D7049"/>
    <w:rsid w:val="004D7153"/>
    <w:rsid w:val="004E01AA"/>
    <w:rsid w:val="004E2688"/>
    <w:rsid w:val="004E270B"/>
    <w:rsid w:val="004E310B"/>
    <w:rsid w:val="004E32C5"/>
    <w:rsid w:val="004E391B"/>
    <w:rsid w:val="004E3E43"/>
    <w:rsid w:val="004E3FBF"/>
    <w:rsid w:val="004E5A6C"/>
    <w:rsid w:val="004E5CF5"/>
    <w:rsid w:val="004E5D81"/>
    <w:rsid w:val="004E665E"/>
    <w:rsid w:val="004E668F"/>
    <w:rsid w:val="004E689A"/>
    <w:rsid w:val="004E77C3"/>
    <w:rsid w:val="004E785B"/>
    <w:rsid w:val="004F0086"/>
    <w:rsid w:val="004F095E"/>
    <w:rsid w:val="004F101D"/>
    <w:rsid w:val="004F2BD0"/>
    <w:rsid w:val="004F39A4"/>
    <w:rsid w:val="004F47AF"/>
    <w:rsid w:val="004F6A78"/>
    <w:rsid w:val="004F6F5A"/>
    <w:rsid w:val="004F72DC"/>
    <w:rsid w:val="004F7910"/>
    <w:rsid w:val="0050015B"/>
    <w:rsid w:val="00502681"/>
    <w:rsid w:val="00502B03"/>
    <w:rsid w:val="00503280"/>
    <w:rsid w:val="00503524"/>
    <w:rsid w:val="005037E5"/>
    <w:rsid w:val="00503A15"/>
    <w:rsid w:val="00505520"/>
    <w:rsid w:val="00505586"/>
    <w:rsid w:val="00505EA5"/>
    <w:rsid w:val="0050646F"/>
    <w:rsid w:val="00507067"/>
    <w:rsid w:val="00507A32"/>
    <w:rsid w:val="00507B0C"/>
    <w:rsid w:val="00507F87"/>
    <w:rsid w:val="00510070"/>
    <w:rsid w:val="005109AC"/>
    <w:rsid w:val="00512288"/>
    <w:rsid w:val="00512F35"/>
    <w:rsid w:val="0051303A"/>
    <w:rsid w:val="00513829"/>
    <w:rsid w:val="00513AD5"/>
    <w:rsid w:val="005160F8"/>
    <w:rsid w:val="00516CC9"/>
    <w:rsid w:val="005202C9"/>
    <w:rsid w:val="0052068A"/>
    <w:rsid w:val="00520BF6"/>
    <w:rsid w:val="005216E5"/>
    <w:rsid w:val="005225F3"/>
    <w:rsid w:val="005227A1"/>
    <w:rsid w:val="00523F76"/>
    <w:rsid w:val="00524183"/>
    <w:rsid w:val="005255E7"/>
    <w:rsid w:val="00527963"/>
    <w:rsid w:val="0052798D"/>
    <w:rsid w:val="00527A6D"/>
    <w:rsid w:val="00530FC3"/>
    <w:rsid w:val="00531682"/>
    <w:rsid w:val="00531B98"/>
    <w:rsid w:val="005323D2"/>
    <w:rsid w:val="00532E4D"/>
    <w:rsid w:val="005335CF"/>
    <w:rsid w:val="00533F86"/>
    <w:rsid w:val="00535483"/>
    <w:rsid w:val="00535CE9"/>
    <w:rsid w:val="00536F0E"/>
    <w:rsid w:val="005378D4"/>
    <w:rsid w:val="00540BED"/>
    <w:rsid w:val="00541267"/>
    <w:rsid w:val="005413D0"/>
    <w:rsid w:val="00542776"/>
    <w:rsid w:val="00544123"/>
    <w:rsid w:val="00544B38"/>
    <w:rsid w:val="005459F7"/>
    <w:rsid w:val="00545DD4"/>
    <w:rsid w:val="00546D56"/>
    <w:rsid w:val="005476BA"/>
    <w:rsid w:val="00547CCE"/>
    <w:rsid w:val="005500DD"/>
    <w:rsid w:val="00552358"/>
    <w:rsid w:val="00552EA8"/>
    <w:rsid w:val="00552FF2"/>
    <w:rsid w:val="0055509B"/>
    <w:rsid w:val="0055633E"/>
    <w:rsid w:val="005566DB"/>
    <w:rsid w:val="005574CB"/>
    <w:rsid w:val="00560B60"/>
    <w:rsid w:val="0056135F"/>
    <w:rsid w:val="005624F7"/>
    <w:rsid w:val="0056251A"/>
    <w:rsid w:val="00563EAA"/>
    <w:rsid w:val="00565391"/>
    <w:rsid w:val="005653F7"/>
    <w:rsid w:val="005658B9"/>
    <w:rsid w:val="005673D3"/>
    <w:rsid w:val="00570C7E"/>
    <w:rsid w:val="005718D3"/>
    <w:rsid w:val="00572CB4"/>
    <w:rsid w:val="005767A8"/>
    <w:rsid w:val="00577151"/>
    <w:rsid w:val="00580037"/>
    <w:rsid w:val="00580267"/>
    <w:rsid w:val="00580856"/>
    <w:rsid w:val="005819BB"/>
    <w:rsid w:val="00581F4A"/>
    <w:rsid w:val="00583168"/>
    <w:rsid w:val="00584680"/>
    <w:rsid w:val="005856BD"/>
    <w:rsid w:val="005859FE"/>
    <w:rsid w:val="005863A3"/>
    <w:rsid w:val="005870D5"/>
    <w:rsid w:val="00587ECA"/>
    <w:rsid w:val="00590AC1"/>
    <w:rsid w:val="00591793"/>
    <w:rsid w:val="00591B65"/>
    <w:rsid w:val="00592679"/>
    <w:rsid w:val="0059474F"/>
    <w:rsid w:val="00594DC7"/>
    <w:rsid w:val="005953B5"/>
    <w:rsid w:val="00595C71"/>
    <w:rsid w:val="005970B5"/>
    <w:rsid w:val="0059720C"/>
    <w:rsid w:val="0059765C"/>
    <w:rsid w:val="00597B6F"/>
    <w:rsid w:val="00597D77"/>
    <w:rsid w:val="005A0F8A"/>
    <w:rsid w:val="005A15D9"/>
    <w:rsid w:val="005A218F"/>
    <w:rsid w:val="005A2FA1"/>
    <w:rsid w:val="005A3108"/>
    <w:rsid w:val="005A3D3A"/>
    <w:rsid w:val="005A5D0E"/>
    <w:rsid w:val="005A62A7"/>
    <w:rsid w:val="005A6B5D"/>
    <w:rsid w:val="005A7BCC"/>
    <w:rsid w:val="005A7F03"/>
    <w:rsid w:val="005B0F9E"/>
    <w:rsid w:val="005B1153"/>
    <w:rsid w:val="005B1377"/>
    <w:rsid w:val="005B2CC7"/>
    <w:rsid w:val="005B3B04"/>
    <w:rsid w:val="005B47D7"/>
    <w:rsid w:val="005B497F"/>
    <w:rsid w:val="005B587F"/>
    <w:rsid w:val="005B5CA6"/>
    <w:rsid w:val="005B6182"/>
    <w:rsid w:val="005B689F"/>
    <w:rsid w:val="005B73A5"/>
    <w:rsid w:val="005B78B7"/>
    <w:rsid w:val="005B7B41"/>
    <w:rsid w:val="005B7BD7"/>
    <w:rsid w:val="005C0138"/>
    <w:rsid w:val="005C04CC"/>
    <w:rsid w:val="005C066F"/>
    <w:rsid w:val="005C0C7E"/>
    <w:rsid w:val="005C1411"/>
    <w:rsid w:val="005C2BDC"/>
    <w:rsid w:val="005C3023"/>
    <w:rsid w:val="005C3366"/>
    <w:rsid w:val="005C49F4"/>
    <w:rsid w:val="005C4D33"/>
    <w:rsid w:val="005C638F"/>
    <w:rsid w:val="005C66FF"/>
    <w:rsid w:val="005C6F4E"/>
    <w:rsid w:val="005C7BA1"/>
    <w:rsid w:val="005C7FA9"/>
    <w:rsid w:val="005D04FA"/>
    <w:rsid w:val="005D2382"/>
    <w:rsid w:val="005D3FFF"/>
    <w:rsid w:val="005D4042"/>
    <w:rsid w:val="005D4D06"/>
    <w:rsid w:val="005D54B7"/>
    <w:rsid w:val="005D66A4"/>
    <w:rsid w:val="005D69EA"/>
    <w:rsid w:val="005D6A00"/>
    <w:rsid w:val="005D6C27"/>
    <w:rsid w:val="005D6CD8"/>
    <w:rsid w:val="005D6D39"/>
    <w:rsid w:val="005D6FF7"/>
    <w:rsid w:val="005D7AA4"/>
    <w:rsid w:val="005E0477"/>
    <w:rsid w:val="005E132D"/>
    <w:rsid w:val="005E1BBA"/>
    <w:rsid w:val="005E1FDE"/>
    <w:rsid w:val="005E2168"/>
    <w:rsid w:val="005E364B"/>
    <w:rsid w:val="005E3D60"/>
    <w:rsid w:val="005E46B4"/>
    <w:rsid w:val="005E702A"/>
    <w:rsid w:val="005F0CA5"/>
    <w:rsid w:val="005F1AAC"/>
    <w:rsid w:val="005F2796"/>
    <w:rsid w:val="005F3CFB"/>
    <w:rsid w:val="005F3F76"/>
    <w:rsid w:val="005F4C99"/>
    <w:rsid w:val="005F5A23"/>
    <w:rsid w:val="005F5DE9"/>
    <w:rsid w:val="005F6F6E"/>
    <w:rsid w:val="00600113"/>
    <w:rsid w:val="00601EDC"/>
    <w:rsid w:val="00602AB2"/>
    <w:rsid w:val="006051A6"/>
    <w:rsid w:val="00607746"/>
    <w:rsid w:val="0061008D"/>
    <w:rsid w:val="00612D88"/>
    <w:rsid w:val="00613C5C"/>
    <w:rsid w:val="00613D1A"/>
    <w:rsid w:val="00613EDD"/>
    <w:rsid w:val="00613FFD"/>
    <w:rsid w:val="00614670"/>
    <w:rsid w:val="0061478C"/>
    <w:rsid w:val="00615C6E"/>
    <w:rsid w:val="00615DE3"/>
    <w:rsid w:val="00615EDD"/>
    <w:rsid w:val="006168BA"/>
    <w:rsid w:val="0061735B"/>
    <w:rsid w:val="00617931"/>
    <w:rsid w:val="006200B8"/>
    <w:rsid w:val="006221BE"/>
    <w:rsid w:val="006225BB"/>
    <w:rsid w:val="0062285D"/>
    <w:rsid w:val="00622CFA"/>
    <w:rsid w:val="00622ED2"/>
    <w:rsid w:val="006235F1"/>
    <w:rsid w:val="00623B3A"/>
    <w:rsid w:val="00623D5C"/>
    <w:rsid w:val="006245D0"/>
    <w:rsid w:val="0062558E"/>
    <w:rsid w:val="00625D4E"/>
    <w:rsid w:val="00626264"/>
    <w:rsid w:val="00626683"/>
    <w:rsid w:val="0062710B"/>
    <w:rsid w:val="00627185"/>
    <w:rsid w:val="006274F0"/>
    <w:rsid w:val="00627EEE"/>
    <w:rsid w:val="00630F14"/>
    <w:rsid w:val="00630F6E"/>
    <w:rsid w:val="006321C1"/>
    <w:rsid w:val="00632283"/>
    <w:rsid w:val="006331E3"/>
    <w:rsid w:val="006334F6"/>
    <w:rsid w:val="0063353B"/>
    <w:rsid w:val="00633C18"/>
    <w:rsid w:val="0063414F"/>
    <w:rsid w:val="00634952"/>
    <w:rsid w:val="00634D4F"/>
    <w:rsid w:val="006370C6"/>
    <w:rsid w:val="00637C14"/>
    <w:rsid w:val="006404E7"/>
    <w:rsid w:val="00640946"/>
    <w:rsid w:val="006410FF"/>
    <w:rsid w:val="0064298B"/>
    <w:rsid w:val="00642B5F"/>
    <w:rsid w:val="00643023"/>
    <w:rsid w:val="00643992"/>
    <w:rsid w:val="00643E2D"/>
    <w:rsid w:val="00644486"/>
    <w:rsid w:val="00645624"/>
    <w:rsid w:val="00646D9C"/>
    <w:rsid w:val="00650B8B"/>
    <w:rsid w:val="0065191F"/>
    <w:rsid w:val="006524B2"/>
    <w:rsid w:val="00652940"/>
    <w:rsid w:val="00652E51"/>
    <w:rsid w:val="0065358F"/>
    <w:rsid w:val="00653A23"/>
    <w:rsid w:val="0065411F"/>
    <w:rsid w:val="006541B7"/>
    <w:rsid w:val="0065542E"/>
    <w:rsid w:val="00656AEA"/>
    <w:rsid w:val="00657BEC"/>
    <w:rsid w:val="00660374"/>
    <w:rsid w:val="00660BC8"/>
    <w:rsid w:val="00662D14"/>
    <w:rsid w:val="00663B01"/>
    <w:rsid w:val="00663E1F"/>
    <w:rsid w:val="00664122"/>
    <w:rsid w:val="00664329"/>
    <w:rsid w:val="006643AC"/>
    <w:rsid w:val="00664A25"/>
    <w:rsid w:val="00665160"/>
    <w:rsid w:val="006671B7"/>
    <w:rsid w:val="00667F3D"/>
    <w:rsid w:val="00670C57"/>
    <w:rsid w:val="00670F72"/>
    <w:rsid w:val="0067273E"/>
    <w:rsid w:val="0067302E"/>
    <w:rsid w:val="00673414"/>
    <w:rsid w:val="00673538"/>
    <w:rsid w:val="00674E2E"/>
    <w:rsid w:val="00675130"/>
    <w:rsid w:val="0067576C"/>
    <w:rsid w:val="00676D98"/>
    <w:rsid w:val="006802BE"/>
    <w:rsid w:val="006804CD"/>
    <w:rsid w:val="00680BA7"/>
    <w:rsid w:val="0068209B"/>
    <w:rsid w:val="006820A3"/>
    <w:rsid w:val="006825B1"/>
    <w:rsid w:val="0068288A"/>
    <w:rsid w:val="00682D6C"/>
    <w:rsid w:val="006842AA"/>
    <w:rsid w:val="0068452A"/>
    <w:rsid w:val="00685605"/>
    <w:rsid w:val="006859A9"/>
    <w:rsid w:val="00685A8D"/>
    <w:rsid w:val="00686975"/>
    <w:rsid w:val="0068778E"/>
    <w:rsid w:val="0069061C"/>
    <w:rsid w:val="00691DF8"/>
    <w:rsid w:val="00692573"/>
    <w:rsid w:val="00692E07"/>
    <w:rsid w:val="00694274"/>
    <w:rsid w:val="00694BF2"/>
    <w:rsid w:val="0069534B"/>
    <w:rsid w:val="00696177"/>
    <w:rsid w:val="006968EB"/>
    <w:rsid w:val="006972B8"/>
    <w:rsid w:val="006A0E49"/>
    <w:rsid w:val="006A27C1"/>
    <w:rsid w:val="006A2C54"/>
    <w:rsid w:val="006A3D26"/>
    <w:rsid w:val="006A3FEE"/>
    <w:rsid w:val="006A4599"/>
    <w:rsid w:val="006A5985"/>
    <w:rsid w:val="006A7292"/>
    <w:rsid w:val="006A7CBC"/>
    <w:rsid w:val="006B1354"/>
    <w:rsid w:val="006B194F"/>
    <w:rsid w:val="006B1E45"/>
    <w:rsid w:val="006B36AD"/>
    <w:rsid w:val="006B420B"/>
    <w:rsid w:val="006B68C9"/>
    <w:rsid w:val="006B70A0"/>
    <w:rsid w:val="006B70FD"/>
    <w:rsid w:val="006B723A"/>
    <w:rsid w:val="006B7CFE"/>
    <w:rsid w:val="006B7EB4"/>
    <w:rsid w:val="006B7EE0"/>
    <w:rsid w:val="006C0554"/>
    <w:rsid w:val="006C0A1A"/>
    <w:rsid w:val="006C3393"/>
    <w:rsid w:val="006C4835"/>
    <w:rsid w:val="006C5AD5"/>
    <w:rsid w:val="006D0C91"/>
    <w:rsid w:val="006D1516"/>
    <w:rsid w:val="006D17F6"/>
    <w:rsid w:val="006D189E"/>
    <w:rsid w:val="006D1DE2"/>
    <w:rsid w:val="006D1E65"/>
    <w:rsid w:val="006D20DC"/>
    <w:rsid w:val="006D22D4"/>
    <w:rsid w:val="006D2747"/>
    <w:rsid w:val="006D34DC"/>
    <w:rsid w:val="006D3542"/>
    <w:rsid w:val="006D3727"/>
    <w:rsid w:val="006D44DE"/>
    <w:rsid w:val="006D5314"/>
    <w:rsid w:val="006D56B8"/>
    <w:rsid w:val="006D5773"/>
    <w:rsid w:val="006D6655"/>
    <w:rsid w:val="006E0B4D"/>
    <w:rsid w:val="006E268D"/>
    <w:rsid w:val="006E2F82"/>
    <w:rsid w:val="006E2F92"/>
    <w:rsid w:val="006E3502"/>
    <w:rsid w:val="006E4800"/>
    <w:rsid w:val="006E53F6"/>
    <w:rsid w:val="006E5FC8"/>
    <w:rsid w:val="006E7368"/>
    <w:rsid w:val="006E789D"/>
    <w:rsid w:val="006E7A61"/>
    <w:rsid w:val="006E7CD9"/>
    <w:rsid w:val="006F025F"/>
    <w:rsid w:val="006F126C"/>
    <w:rsid w:val="006F1FE5"/>
    <w:rsid w:val="006F24A4"/>
    <w:rsid w:val="006F33FD"/>
    <w:rsid w:val="006F3B90"/>
    <w:rsid w:val="006F5871"/>
    <w:rsid w:val="006F5A17"/>
    <w:rsid w:val="006F6580"/>
    <w:rsid w:val="0070008E"/>
    <w:rsid w:val="00701861"/>
    <w:rsid w:val="007026D1"/>
    <w:rsid w:val="00702880"/>
    <w:rsid w:val="007034EB"/>
    <w:rsid w:val="00703A41"/>
    <w:rsid w:val="00703B40"/>
    <w:rsid w:val="00704972"/>
    <w:rsid w:val="00705F38"/>
    <w:rsid w:val="007071C6"/>
    <w:rsid w:val="007072C8"/>
    <w:rsid w:val="00707402"/>
    <w:rsid w:val="00707B02"/>
    <w:rsid w:val="007103CC"/>
    <w:rsid w:val="0071069C"/>
    <w:rsid w:val="00710861"/>
    <w:rsid w:val="00711937"/>
    <w:rsid w:val="00711A89"/>
    <w:rsid w:val="00711C66"/>
    <w:rsid w:val="00712CF4"/>
    <w:rsid w:val="0071536C"/>
    <w:rsid w:val="0071576B"/>
    <w:rsid w:val="00716E1D"/>
    <w:rsid w:val="0071746A"/>
    <w:rsid w:val="00717932"/>
    <w:rsid w:val="00717E33"/>
    <w:rsid w:val="007207AA"/>
    <w:rsid w:val="00720BF8"/>
    <w:rsid w:val="00720E02"/>
    <w:rsid w:val="0072246A"/>
    <w:rsid w:val="0072310E"/>
    <w:rsid w:val="007231F3"/>
    <w:rsid w:val="00723F1A"/>
    <w:rsid w:val="007248DC"/>
    <w:rsid w:val="00726B7B"/>
    <w:rsid w:val="00726FF5"/>
    <w:rsid w:val="00727877"/>
    <w:rsid w:val="007279AC"/>
    <w:rsid w:val="00727F10"/>
    <w:rsid w:val="00727F45"/>
    <w:rsid w:val="00730934"/>
    <w:rsid w:val="00730964"/>
    <w:rsid w:val="00730E00"/>
    <w:rsid w:val="007312E8"/>
    <w:rsid w:val="00731777"/>
    <w:rsid w:val="0073366F"/>
    <w:rsid w:val="00733A68"/>
    <w:rsid w:val="00734DB5"/>
    <w:rsid w:val="0073559C"/>
    <w:rsid w:val="007369A5"/>
    <w:rsid w:val="00737F8E"/>
    <w:rsid w:val="00740A3F"/>
    <w:rsid w:val="00740B23"/>
    <w:rsid w:val="00741F89"/>
    <w:rsid w:val="007420B5"/>
    <w:rsid w:val="00742C93"/>
    <w:rsid w:val="00744325"/>
    <w:rsid w:val="00744F48"/>
    <w:rsid w:val="007456E1"/>
    <w:rsid w:val="00745CC5"/>
    <w:rsid w:val="0074678E"/>
    <w:rsid w:val="00746981"/>
    <w:rsid w:val="00746B64"/>
    <w:rsid w:val="00746FDB"/>
    <w:rsid w:val="00750875"/>
    <w:rsid w:val="007512D5"/>
    <w:rsid w:val="0075200A"/>
    <w:rsid w:val="00752CA1"/>
    <w:rsid w:val="007532BD"/>
    <w:rsid w:val="00753753"/>
    <w:rsid w:val="00754136"/>
    <w:rsid w:val="00755BBA"/>
    <w:rsid w:val="007566C8"/>
    <w:rsid w:val="0075677D"/>
    <w:rsid w:val="007568C4"/>
    <w:rsid w:val="007603F5"/>
    <w:rsid w:val="00760433"/>
    <w:rsid w:val="0076130F"/>
    <w:rsid w:val="00761C97"/>
    <w:rsid w:val="00762F53"/>
    <w:rsid w:val="0076329E"/>
    <w:rsid w:val="007635DB"/>
    <w:rsid w:val="007638F1"/>
    <w:rsid w:val="00766037"/>
    <w:rsid w:val="0076658B"/>
    <w:rsid w:val="00766ABA"/>
    <w:rsid w:val="00766CF8"/>
    <w:rsid w:val="00766D49"/>
    <w:rsid w:val="007672A2"/>
    <w:rsid w:val="00767DBB"/>
    <w:rsid w:val="00767E43"/>
    <w:rsid w:val="00770346"/>
    <w:rsid w:val="00772242"/>
    <w:rsid w:val="0077231E"/>
    <w:rsid w:val="00772CD6"/>
    <w:rsid w:val="0077320C"/>
    <w:rsid w:val="0077340E"/>
    <w:rsid w:val="0077395E"/>
    <w:rsid w:val="00773BDA"/>
    <w:rsid w:val="007741FF"/>
    <w:rsid w:val="007750C4"/>
    <w:rsid w:val="00776105"/>
    <w:rsid w:val="007763C3"/>
    <w:rsid w:val="007765D1"/>
    <w:rsid w:val="00777102"/>
    <w:rsid w:val="00777AA3"/>
    <w:rsid w:val="00780DCE"/>
    <w:rsid w:val="00780EF5"/>
    <w:rsid w:val="0078232C"/>
    <w:rsid w:val="00782416"/>
    <w:rsid w:val="007825C5"/>
    <w:rsid w:val="007827D1"/>
    <w:rsid w:val="00784B9F"/>
    <w:rsid w:val="00785953"/>
    <w:rsid w:val="00787A4F"/>
    <w:rsid w:val="007905E8"/>
    <w:rsid w:val="00790E87"/>
    <w:rsid w:val="00791124"/>
    <w:rsid w:val="00791E8C"/>
    <w:rsid w:val="007925D3"/>
    <w:rsid w:val="00792A73"/>
    <w:rsid w:val="00792C3B"/>
    <w:rsid w:val="00793CDE"/>
    <w:rsid w:val="00795B3E"/>
    <w:rsid w:val="00795DBA"/>
    <w:rsid w:val="007961CF"/>
    <w:rsid w:val="007966A8"/>
    <w:rsid w:val="00796A6E"/>
    <w:rsid w:val="007A06F9"/>
    <w:rsid w:val="007A1564"/>
    <w:rsid w:val="007A19ED"/>
    <w:rsid w:val="007A213A"/>
    <w:rsid w:val="007A2DB0"/>
    <w:rsid w:val="007A3FBF"/>
    <w:rsid w:val="007A41CB"/>
    <w:rsid w:val="007A45E4"/>
    <w:rsid w:val="007A4A68"/>
    <w:rsid w:val="007A4C0D"/>
    <w:rsid w:val="007A5591"/>
    <w:rsid w:val="007A598E"/>
    <w:rsid w:val="007A676B"/>
    <w:rsid w:val="007A6B1F"/>
    <w:rsid w:val="007A7A10"/>
    <w:rsid w:val="007B1624"/>
    <w:rsid w:val="007B19DD"/>
    <w:rsid w:val="007B1DF5"/>
    <w:rsid w:val="007B1E38"/>
    <w:rsid w:val="007B2363"/>
    <w:rsid w:val="007B282B"/>
    <w:rsid w:val="007B2F17"/>
    <w:rsid w:val="007B3EFC"/>
    <w:rsid w:val="007B404C"/>
    <w:rsid w:val="007B57F0"/>
    <w:rsid w:val="007B7FD6"/>
    <w:rsid w:val="007C0266"/>
    <w:rsid w:val="007C0F98"/>
    <w:rsid w:val="007C1548"/>
    <w:rsid w:val="007C159C"/>
    <w:rsid w:val="007C18A9"/>
    <w:rsid w:val="007C1FAB"/>
    <w:rsid w:val="007C273F"/>
    <w:rsid w:val="007C3306"/>
    <w:rsid w:val="007C3E15"/>
    <w:rsid w:val="007C4E65"/>
    <w:rsid w:val="007C6294"/>
    <w:rsid w:val="007C67D4"/>
    <w:rsid w:val="007D1170"/>
    <w:rsid w:val="007D1476"/>
    <w:rsid w:val="007D3106"/>
    <w:rsid w:val="007D3C17"/>
    <w:rsid w:val="007D3DF1"/>
    <w:rsid w:val="007D49D3"/>
    <w:rsid w:val="007D4A57"/>
    <w:rsid w:val="007D5CDE"/>
    <w:rsid w:val="007D6DB9"/>
    <w:rsid w:val="007D781B"/>
    <w:rsid w:val="007D7873"/>
    <w:rsid w:val="007D78DE"/>
    <w:rsid w:val="007E0D32"/>
    <w:rsid w:val="007E0EEA"/>
    <w:rsid w:val="007E0F73"/>
    <w:rsid w:val="007E18AA"/>
    <w:rsid w:val="007E1F41"/>
    <w:rsid w:val="007E3270"/>
    <w:rsid w:val="007E40E8"/>
    <w:rsid w:val="007E4454"/>
    <w:rsid w:val="007E4E71"/>
    <w:rsid w:val="007E5C7B"/>
    <w:rsid w:val="007E5DE3"/>
    <w:rsid w:val="007E6905"/>
    <w:rsid w:val="007E6BF0"/>
    <w:rsid w:val="007E6D2A"/>
    <w:rsid w:val="007E70BF"/>
    <w:rsid w:val="007F049E"/>
    <w:rsid w:val="007F0ABD"/>
    <w:rsid w:val="007F15B6"/>
    <w:rsid w:val="007F1B22"/>
    <w:rsid w:val="007F1C61"/>
    <w:rsid w:val="007F1E7D"/>
    <w:rsid w:val="007F1F08"/>
    <w:rsid w:val="007F26E2"/>
    <w:rsid w:val="007F2771"/>
    <w:rsid w:val="007F2A55"/>
    <w:rsid w:val="007F2AA1"/>
    <w:rsid w:val="007F3189"/>
    <w:rsid w:val="007F32C3"/>
    <w:rsid w:val="007F4A55"/>
    <w:rsid w:val="007F4BF0"/>
    <w:rsid w:val="007F513E"/>
    <w:rsid w:val="007F574C"/>
    <w:rsid w:val="007F62FA"/>
    <w:rsid w:val="007F6554"/>
    <w:rsid w:val="007F706A"/>
    <w:rsid w:val="007F7D3C"/>
    <w:rsid w:val="007F7E80"/>
    <w:rsid w:val="00801592"/>
    <w:rsid w:val="00801E2A"/>
    <w:rsid w:val="008023DE"/>
    <w:rsid w:val="008035EA"/>
    <w:rsid w:val="008045D4"/>
    <w:rsid w:val="00805696"/>
    <w:rsid w:val="00805F87"/>
    <w:rsid w:val="00807707"/>
    <w:rsid w:val="00807808"/>
    <w:rsid w:val="00807CF0"/>
    <w:rsid w:val="00810027"/>
    <w:rsid w:val="0081010A"/>
    <w:rsid w:val="00810823"/>
    <w:rsid w:val="00812921"/>
    <w:rsid w:val="00812B07"/>
    <w:rsid w:val="00813A8C"/>
    <w:rsid w:val="00813DA3"/>
    <w:rsid w:val="008152CB"/>
    <w:rsid w:val="0081622C"/>
    <w:rsid w:val="00816AB5"/>
    <w:rsid w:val="008172CE"/>
    <w:rsid w:val="00817632"/>
    <w:rsid w:val="00817FCC"/>
    <w:rsid w:val="008206FD"/>
    <w:rsid w:val="008208D4"/>
    <w:rsid w:val="008224F8"/>
    <w:rsid w:val="008229DA"/>
    <w:rsid w:val="00822A14"/>
    <w:rsid w:val="008242D7"/>
    <w:rsid w:val="00825361"/>
    <w:rsid w:val="00825938"/>
    <w:rsid w:val="008259C2"/>
    <w:rsid w:val="0082636A"/>
    <w:rsid w:val="00827864"/>
    <w:rsid w:val="00830D8B"/>
    <w:rsid w:val="00831BF6"/>
    <w:rsid w:val="00831ED1"/>
    <w:rsid w:val="00832194"/>
    <w:rsid w:val="00832FC3"/>
    <w:rsid w:val="008344ED"/>
    <w:rsid w:val="008351CB"/>
    <w:rsid w:val="00835E89"/>
    <w:rsid w:val="008366B8"/>
    <w:rsid w:val="00837955"/>
    <w:rsid w:val="00840265"/>
    <w:rsid w:val="00841E7D"/>
    <w:rsid w:val="00842227"/>
    <w:rsid w:val="00844486"/>
    <w:rsid w:val="00844510"/>
    <w:rsid w:val="0084589E"/>
    <w:rsid w:val="00846946"/>
    <w:rsid w:val="00847CD1"/>
    <w:rsid w:val="00847D29"/>
    <w:rsid w:val="00847E79"/>
    <w:rsid w:val="008500A5"/>
    <w:rsid w:val="008500EB"/>
    <w:rsid w:val="0085220B"/>
    <w:rsid w:val="00853236"/>
    <w:rsid w:val="0085372B"/>
    <w:rsid w:val="008539F1"/>
    <w:rsid w:val="0085410E"/>
    <w:rsid w:val="00854AB9"/>
    <w:rsid w:val="00854E36"/>
    <w:rsid w:val="00855A8A"/>
    <w:rsid w:val="00856B7B"/>
    <w:rsid w:val="00856D28"/>
    <w:rsid w:val="008575E3"/>
    <w:rsid w:val="00857C07"/>
    <w:rsid w:val="00860CCC"/>
    <w:rsid w:val="00861F97"/>
    <w:rsid w:val="00862687"/>
    <w:rsid w:val="00862D5F"/>
    <w:rsid w:val="00863779"/>
    <w:rsid w:val="00865507"/>
    <w:rsid w:val="00865804"/>
    <w:rsid w:val="008700EF"/>
    <w:rsid w:val="00870535"/>
    <w:rsid w:val="00871AB9"/>
    <w:rsid w:val="00871B61"/>
    <w:rsid w:val="00871BB1"/>
    <w:rsid w:val="008723DD"/>
    <w:rsid w:val="008730F4"/>
    <w:rsid w:val="0087336E"/>
    <w:rsid w:val="00873CEA"/>
    <w:rsid w:val="00874087"/>
    <w:rsid w:val="00875424"/>
    <w:rsid w:val="00876C6A"/>
    <w:rsid w:val="00876E73"/>
    <w:rsid w:val="008778FF"/>
    <w:rsid w:val="00880506"/>
    <w:rsid w:val="00881153"/>
    <w:rsid w:val="00881692"/>
    <w:rsid w:val="00881A7F"/>
    <w:rsid w:val="00882236"/>
    <w:rsid w:val="00882F14"/>
    <w:rsid w:val="00885E24"/>
    <w:rsid w:val="00887513"/>
    <w:rsid w:val="00890932"/>
    <w:rsid w:val="00890E64"/>
    <w:rsid w:val="00892A46"/>
    <w:rsid w:val="00893E47"/>
    <w:rsid w:val="0089474E"/>
    <w:rsid w:val="00894864"/>
    <w:rsid w:val="00894C47"/>
    <w:rsid w:val="00894D54"/>
    <w:rsid w:val="008971ED"/>
    <w:rsid w:val="008A031B"/>
    <w:rsid w:val="008A0D5D"/>
    <w:rsid w:val="008A1CA6"/>
    <w:rsid w:val="008A26C2"/>
    <w:rsid w:val="008A2ADC"/>
    <w:rsid w:val="008A3DFB"/>
    <w:rsid w:val="008A4F6A"/>
    <w:rsid w:val="008A504E"/>
    <w:rsid w:val="008A519B"/>
    <w:rsid w:val="008A590C"/>
    <w:rsid w:val="008A7D91"/>
    <w:rsid w:val="008B0F20"/>
    <w:rsid w:val="008B2C4D"/>
    <w:rsid w:val="008B3341"/>
    <w:rsid w:val="008B566C"/>
    <w:rsid w:val="008B58DA"/>
    <w:rsid w:val="008B5D28"/>
    <w:rsid w:val="008B5D3D"/>
    <w:rsid w:val="008B6B06"/>
    <w:rsid w:val="008B6BB1"/>
    <w:rsid w:val="008B700C"/>
    <w:rsid w:val="008B71C3"/>
    <w:rsid w:val="008B79C8"/>
    <w:rsid w:val="008C06D2"/>
    <w:rsid w:val="008C09DD"/>
    <w:rsid w:val="008C0FD5"/>
    <w:rsid w:val="008C15B2"/>
    <w:rsid w:val="008C16B8"/>
    <w:rsid w:val="008C16FF"/>
    <w:rsid w:val="008C24A0"/>
    <w:rsid w:val="008C2DE1"/>
    <w:rsid w:val="008C3285"/>
    <w:rsid w:val="008C3958"/>
    <w:rsid w:val="008C3E93"/>
    <w:rsid w:val="008C4359"/>
    <w:rsid w:val="008C5853"/>
    <w:rsid w:val="008C5C10"/>
    <w:rsid w:val="008C74E0"/>
    <w:rsid w:val="008C758E"/>
    <w:rsid w:val="008C77FB"/>
    <w:rsid w:val="008D03BE"/>
    <w:rsid w:val="008D07E5"/>
    <w:rsid w:val="008D0E5B"/>
    <w:rsid w:val="008D1045"/>
    <w:rsid w:val="008D1640"/>
    <w:rsid w:val="008D1E5C"/>
    <w:rsid w:val="008D259F"/>
    <w:rsid w:val="008D26A2"/>
    <w:rsid w:val="008D272C"/>
    <w:rsid w:val="008D33B8"/>
    <w:rsid w:val="008D394D"/>
    <w:rsid w:val="008D3DBC"/>
    <w:rsid w:val="008D3F4F"/>
    <w:rsid w:val="008D54F0"/>
    <w:rsid w:val="008D5960"/>
    <w:rsid w:val="008D7240"/>
    <w:rsid w:val="008D7504"/>
    <w:rsid w:val="008E0E23"/>
    <w:rsid w:val="008E1076"/>
    <w:rsid w:val="008E10E4"/>
    <w:rsid w:val="008E206D"/>
    <w:rsid w:val="008E2699"/>
    <w:rsid w:val="008E3ECF"/>
    <w:rsid w:val="008E43D3"/>
    <w:rsid w:val="008E4697"/>
    <w:rsid w:val="008E4FB2"/>
    <w:rsid w:val="008E54A3"/>
    <w:rsid w:val="008E5DF5"/>
    <w:rsid w:val="008E60D1"/>
    <w:rsid w:val="008E60DF"/>
    <w:rsid w:val="008E7C91"/>
    <w:rsid w:val="008F0715"/>
    <w:rsid w:val="008F242A"/>
    <w:rsid w:val="008F2DD5"/>
    <w:rsid w:val="008F2EB6"/>
    <w:rsid w:val="008F3B14"/>
    <w:rsid w:val="008F3B89"/>
    <w:rsid w:val="008F473C"/>
    <w:rsid w:val="008F4CA0"/>
    <w:rsid w:val="008F5324"/>
    <w:rsid w:val="008F57BB"/>
    <w:rsid w:val="008F5860"/>
    <w:rsid w:val="00900EFB"/>
    <w:rsid w:val="009010D0"/>
    <w:rsid w:val="00901172"/>
    <w:rsid w:val="009019CB"/>
    <w:rsid w:val="00902543"/>
    <w:rsid w:val="00902C22"/>
    <w:rsid w:val="00903BF8"/>
    <w:rsid w:val="00903F86"/>
    <w:rsid w:val="009041B8"/>
    <w:rsid w:val="0090550C"/>
    <w:rsid w:val="00905BFC"/>
    <w:rsid w:val="0090605A"/>
    <w:rsid w:val="00907D89"/>
    <w:rsid w:val="00910399"/>
    <w:rsid w:val="009104D3"/>
    <w:rsid w:val="00910F55"/>
    <w:rsid w:val="00911E6F"/>
    <w:rsid w:val="0091213D"/>
    <w:rsid w:val="0091307D"/>
    <w:rsid w:val="00913365"/>
    <w:rsid w:val="009134FE"/>
    <w:rsid w:val="00913611"/>
    <w:rsid w:val="0091399B"/>
    <w:rsid w:val="00913E94"/>
    <w:rsid w:val="00913F9E"/>
    <w:rsid w:val="00914C1C"/>
    <w:rsid w:val="00915446"/>
    <w:rsid w:val="00916078"/>
    <w:rsid w:val="009163F1"/>
    <w:rsid w:val="00916874"/>
    <w:rsid w:val="00916C0B"/>
    <w:rsid w:val="0091733A"/>
    <w:rsid w:val="00920E07"/>
    <w:rsid w:val="00920EE0"/>
    <w:rsid w:val="00925427"/>
    <w:rsid w:val="0092587C"/>
    <w:rsid w:val="0092596C"/>
    <w:rsid w:val="009261F5"/>
    <w:rsid w:val="00926BAE"/>
    <w:rsid w:val="009308CE"/>
    <w:rsid w:val="009316C7"/>
    <w:rsid w:val="00931BE0"/>
    <w:rsid w:val="009329CC"/>
    <w:rsid w:val="00933053"/>
    <w:rsid w:val="00933A6B"/>
    <w:rsid w:val="00933B07"/>
    <w:rsid w:val="00933DE9"/>
    <w:rsid w:val="00934465"/>
    <w:rsid w:val="00934F33"/>
    <w:rsid w:val="009353E4"/>
    <w:rsid w:val="0093585C"/>
    <w:rsid w:val="009378CF"/>
    <w:rsid w:val="00940163"/>
    <w:rsid w:val="0094140E"/>
    <w:rsid w:val="00941AAC"/>
    <w:rsid w:val="00943099"/>
    <w:rsid w:val="00943546"/>
    <w:rsid w:val="00943C1F"/>
    <w:rsid w:val="00944F67"/>
    <w:rsid w:val="00945B83"/>
    <w:rsid w:val="00945E19"/>
    <w:rsid w:val="00947515"/>
    <w:rsid w:val="009500ED"/>
    <w:rsid w:val="009506F6"/>
    <w:rsid w:val="00950AE4"/>
    <w:rsid w:val="009516F3"/>
    <w:rsid w:val="0095175D"/>
    <w:rsid w:val="00952470"/>
    <w:rsid w:val="00952561"/>
    <w:rsid w:val="0095271A"/>
    <w:rsid w:val="00954295"/>
    <w:rsid w:val="00954427"/>
    <w:rsid w:val="009545B7"/>
    <w:rsid w:val="00954BF9"/>
    <w:rsid w:val="00954E72"/>
    <w:rsid w:val="00955A4B"/>
    <w:rsid w:val="00955F30"/>
    <w:rsid w:val="00957B86"/>
    <w:rsid w:val="00960135"/>
    <w:rsid w:val="00960909"/>
    <w:rsid w:val="00960ABA"/>
    <w:rsid w:val="00961CA9"/>
    <w:rsid w:val="009621C1"/>
    <w:rsid w:val="00962275"/>
    <w:rsid w:val="009624F6"/>
    <w:rsid w:val="00962698"/>
    <w:rsid w:val="00962F16"/>
    <w:rsid w:val="00963072"/>
    <w:rsid w:val="00964D2F"/>
    <w:rsid w:val="00965C9F"/>
    <w:rsid w:val="009662FF"/>
    <w:rsid w:val="00966C25"/>
    <w:rsid w:val="00971945"/>
    <w:rsid w:val="00971FE8"/>
    <w:rsid w:val="00972747"/>
    <w:rsid w:val="00972B40"/>
    <w:rsid w:val="00972F90"/>
    <w:rsid w:val="009734F5"/>
    <w:rsid w:val="00973926"/>
    <w:rsid w:val="009739D3"/>
    <w:rsid w:val="00974E73"/>
    <w:rsid w:val="009766BB"/>
    <w:rsid w:val="00976CB6"/>
    <w:rsid w:val="009778EB"/>
    <w:rsid w:val="00977953"/>
    <w:rsid w:val="00977CE3"/>
    <w:rsid w:val="00977E8E"/>
    <w:rsid w:val="00980219"/>
    <w:rsid w:val="00980D27"/>
    <w:rsid w:val="009812AD"/>
    <w:rsid w:val="00982014"/>
    <w:rsid w:val="00982984"/>
    <w:rsid w:val="00982DB9"/>
    <w:rsid w:val="009841EC"/>
    <w:rsid w:val="009844DF"/>
    <w:rsid w:val="0098595C"/>
    <w:rsid w:val="00985DEE"/>
    <w:rsid w:val="00987ADD"/>
    <w:rsid w:val="00987C5B"/>
    <w:rsid w:val="009906FB"/>
    <w:rsid w:val="00990DA5"/>
    <w:rsid w:val="00990FB7"/>
    <w:rsid w:val="0099123C"/>
    <w:rsid w:val="009941E9"/>
    <w:rsid w:val="009943E5"/>
    <w:rsid w:val="0099445B"/>
    <w:rsid w:val="00995066"/>
    <w:rsid w:val="00995FBB"/>
    <w:rsid w:val="00996942"/>
    <w:rsid w:val="009A10C4"/>
    <w:rsid w:val="009A191A"/>
    <w:rsid w:val="009A3295"/>
    <w:rsid w:val="009A3389"/>
    <w:rsid w:val="009A3B61"/>
    <w:rsid w:val="009A45BE"/>
    <w:rsid w:val="009A5ED0"/>
    <w:rsid w:val="009A64B2"/>
    <w:rsid w:val="009A6554"/>
    <w:rsid w:val="009A691A"/>
    <w:rsid w:val="009B0AC5"/>
    <w:rsid w:val="009B140B"/>
    <w:rsid w:val="009B1A80"/>
    <w:rsid w:val="009B2D31"/>
    <w:rsid w:val="009B2FFF"/>
    <w:rsid w:val="009B30CD"/>
    <w:rsid w:val="009B3523"/>
    <w:rsid w:val="009B3B34"/>
    <w:rsid w:val="009B43FA"/>
    <w:rsid w:val="009B5039"/>
    <w:rsid w:val="009B5C89"/>
    <w:rsid w:val="009B60F2"/>
    <w:rsid w:val="009B7A7A"/>
    <w:rsid w:val="009C019D"/>
    <w:rsid w:val="009C0C3C"/>
    <w:rsid w:val="009C100E"/>
    <w:rsid w:val="009C23B5"/>
    <w:rsid w:val="009C4616"/>
    <w:rsid w:val="009C4793"/>
    <w:rsid w:val="009C4E01"/>
    <w:rsid w:val="009C5673"/>
    <w:rsid w:val="009C6A4A"/>
    <w:rsid w:val="009D015A"/>
    <w:rsid w:val="009D0342"/>
    <w:rsid w:val="009D04CA"/>
    <w:rsid w:val="009D066F"/>
    <w:rsid w:val="009D0879"/>
    <w:rsid w:val="009D1824"/>
    <w:rsid w:val="009D191D"/>
    <w:rsid w:val="009D3026"/>
    <w:rsid w:val="009D3038"/>
    <w:rsid w:val="009D3492"/>
    <w:rsid w:val="009D3F21"/>
    <w:rsid w:val="009D4093"/>
    <w:rsid w:val="009D45D8"/>
    <w:rsid w:val="009D45F0"/>
    <w:rsid w:val="009D5A3D"/>
    <w:rsid w:val="009D6143"/>
    <w:rsid w:val="009D669A"/>
    <w:rsid w:val="009D72A1"/>
    <w:rsid w:val="009D76FF"/>
    <w:rsid w:val="009D7FF6"/>
    <w:rsid w:val="009E1AD4"/>
    <w:rsid w:val="009E23AB"/>
    <w:rsid w:val="009E310B"/>
    <w:rsid w:val="009E3B99"/>
    <w:rsid w:val="009E467A"/>
    <w:rsid w:val="009E4913"/>
    <w:rsid w:val="009E491E"/>
    <w:rsid w:val="009E4D31"/>
    <w:rsid w:val="009E69D0"/>
    <w:rsid w:val="009E74D2"/>
    <w:rsid w:val="009F077A"/>
    <w:rsid w:val="009F07CB"/>
    <w:rsid w:val="009F0934"/>
    <w:rsid w:val="009F0936"/>
    <w:rsid w:val="009F0B4F"/>
    <w:rsid w:val="009F1ED4"/>
    <w:rsid w:val="009F2CD3"/>
    <w:rsid w:val="009F42E0"/>
    <w:rsid w:val="009F4A66"/>
    <w:rsid w:val="009F4BE9"/>
    <w:rsid w:val="009F540C"/>
    <w:rsid w:val="009F65F7"/>
    <w:rsid w:val="009F6738"/>
    <w:rsid w:val="009F6B97"/>
    <w:rsid w:val="009F6C20"/>
    <w:rsid w:val="009F7654"/>
    <w:rsid w:val="009F7A65"/>
    <w:rsid w:val="00A00B87"/>
    <w:rsid w:val="00A01C06"/>
    <w:rsid w:val="00A02516"/>
    <w:rsid w:val="00A063E2"/>
    <w:rsid w:val="00A07C6E"/>
    <w:rsid w:val="00A07DF5"/>
    <w:rsid w:val="00A1023C"/>
    <w:rsid w:val="00A104CD"/>
    <w:rsid w:val="00A107FC"/>
    <w:rsid w:val="00A116AE"/>
    <w:rsid w:val="00A13B52"/>
    <w:rsid w:val="00A1450C"/>
    <w:rsid w:val="00A14523"/>
    <w:rsid w:val="00A153CF"/>
    <w:rsid w:val="00A15871"/>
    <w:rsid w:val="00A16336"/>
    <w:rsid w:val="00A17A47"/>
    <w:rsid w:val="00A2098D"/>
    <w:rsid w:val="00A2180C"/>
    <w:rsid w:val="00A21B60"/>
    <w:rsid w:val="00A21BAC"/>
    <w:rsid w:val="00A2279E"/>
    <w:rsid w:val="00A23B48"/>
    <w:rsid w:val="00A2405E"/>
    <w:rsid w:val="00A24390"/>
    <w:rsid w:val="00A24FF9"/>
    <w:rsid w:val="00A251FF"/>
    <w:rsid w:val="00A25DFC"/>
    <w:rsid w:val="00A25F97"/>
    <w:rsid w:val="00A26530"/>
    <w:rsid w:val="00A26B43"/>
    <w:rsid w:val="00A275B0"/>
    <w:rsid w:val="00A275C4"/>
    <w:rsid w:val="00A3064F"/>
    <w:rsid w:val="00A30706"/>
    <w:rsid w:val="00A30FD7"/>
    <w:rsid w:val="00A32653"/>
    <w:rsid w:val="00A326A1"/>
    <w:rsid w:val="00A33DF5"/>
    <w:rsid w:val="00A33E2A"/>
    <w:rsid w:val="00A34057"/>
    <w:rsid w:val="00A356D0"/>
    <w:rsid w:val="00A35D73"/>
    <w:rsid w:val="00A3630A"/>
    <w:rsid w:val="00A370B7"/>
    <w:rsid w:val="00A37BDB"/>
    <w:rsid w:val="00A402A6"/>
    <w:rsid w:val="00A404D0"/>
    <w:rsid w:val="00A41364"/>
    <w:rsid w:val="00A4406F"/>
    <w:rsid w:val="00A4480D"/>
    <w:rsid w:val="00A45025"/>
    <w:rsid w:val="00A4513E"/>
    <w:rsid w:val="00A463EF"/>
    <w:rsid w:val="00A464D2"/>
    <w:rsid w:val="00A47664"/>
    <w:rsid w:val="00A505B6"/>
    <w:rsid w:val="00A50753"/>
    <w:rsid w:val="00A51340"/>
    <w:rsid w:val="00A5154A"/>
    <w:rsid w:val="00A52917"/>
    <w:rsid w:val="00A53DC3"/>
    <w:rsid w:val="00A55705"/>
    <w:rsid w:val="00A557AA"/>
    <w:rsid w:val="00A5667A"/>
    <w:rsid w:val="00A569CD"/>
    <w:rsid w:val="00A56D43"/>
    <w:rsid w:val="00A5705B"/>
    <w:rsid w:val="00A57FDC"/>
    <w:rsid w:val="00A6041D"/>
    <w:rsid w:val="00A60819"/>
    <w:rsid w:val="00A60AEA"/>
    <w:rsid w:val="00A60B83"/>
    <w:rsid w:val="00A61883"/>
    <w:rsid w:val="00A62595"/>
    <w:rsid w:val="00A6398B"/>
    <w:rsid w:val="00A64581"/>
    <w:rsid w:val="00A648EE"/>
    <w:rsid w:val="00A66E33"/>
    <w:rsid w:val="00A66FFC"/>
    <w:rsid w:val="00A676A7"/>
    <w:rsid w:val="00A67727"/>
    <w:rsid w:val="00A67BB7"/>
    <w:rsid w:val="00A7072F"/>
    <w:rsid w:val="00A708DF"/>
    <w:rsid w:val="00A70CB2"/>
    <w:rsid w:val="00A715FE"/>
    <w:rsid w:val="00A71A15"/>
    <w:rsid w:val="00A71F7E"/>
    <w:rsid w:val="00A72F6C"/>
    <w:rsid w:val="00A7552F"/>
    <w:rsid w:val="00A76102"/>
    <w:rsid w:val="00A767B0"/>
    <w:rsid w:val="00A774EA"/>
    <w:rsid w:val="00A80855"/>
    <w:rsid w:val="00A81186"/>
    <w:rsid w:val="00A81EEE"/>
    <w:rsid w:val="00A825C9"/>
    <w:rsid w:val="00A83DA6"/>
    <w:rsid w:val="00A84541"/>
    <w:rsid w:val="00A84581"/>
    <w:rsid w:val="00A849BE"/>
    <w:rsid w:val="00A85B85"/>
    <w:rsid w:val="00A85C0C"/>
    <w:rsid w:val="00A85FFF"/>
    <w:rsid w:val="00A86379"/>
    <w:rsid w:val="00A87F87"/>
    <w:rsid w:val="00A87FB8"/>
    <w:rsid w:val="00A91216"/>
    <w:rsid w:val="00A9122E"/>
    <w:rsid w:val="00A91695"/>
    <w:rsid w:val="00A9423D"/>
    <w:rsid w:val="00A9430A"/>
    <w:rsid w:val="00A948C4"/>
    <w:rsid w:val="00A94A3C"/>
    <w:rsid w:val="00A952FC"/>
    <w:rsid w:val="00A95611"/>
    <w:rsid w:val="00A95CFC"/>
    <w:rsid w:val="00A95F6A"/>
    <w:rsid w:val="00A96C57"/>
    <w:rsid w:val="00A97587"/>
    <w:rsid w:val="00A978B6"/>
    <w:rsid w:val="00AA0342"/>
    <w:rsid w:val="00AA0638"/>
    <w:rsid w:val="00AA1A6B"/>
    <w:rsid w:val="00AA2086"/>
    <w:rsid w:val="00AA249D"/>
    <w:rsid w:val="00AA2F4B"/>
    <w:rsid w:val="00AA3CCB"/>
    <w:rsid w:val="00AA4686"/>
    <w:rsid w:val="00AA5088"/>
    <w:rsid w:val="00AA53C6"/>
    <w:rsid w:val="00AA6EDE"/>
    <w:rsid w:val="00AB04E0"/>
    <w:rsid w:val="00AB144C"/>
    <w:rsid w:val="00AB14DC"/>
    <w:rsid w:val="00AB1E1A"/>
    <w:rsid w:val="00AB3A40"/>
    <w:rsid w:val="00AB4093"/>
    <w:rsid w:val="00AB4AB4"/>
    <w:rsid w:val="00AB4D87"/>
    <w:rsid w:val="00AB64ED"/>
    <w:rsid w:val="00AB6AEA"/>
    <w:rsid w:val="00AB6BD5"/>
    <w:rsid w:val="00AC02DC"/>
    <w:rsid w:val="00AC0A11"/>
    <w:rsid w:val="00AC0E3D"/>
    <w:rsid w:val="00AC1100"/>
    <w:rsid w:val="00AC1864"/>
    <w:rsid w:val="00AC2165"/>
    <w:rsid w:val="00AC2414"/>
    <w:rsid w:val="00AC335E"/>
    <w:rsid w:val="00AC5246"/>
    <w:rsid w:val="00AC5838"/>
    <w:rsid w:val="00AC58B4"/>
    <w:rsid w:val="00AC63E4"/>
    <w:rsid w:val="00AC6800"/>
    <w:rsid w:val="00AC72AE"/>
    <w:rsid w:val="00AC7452"/>
    <w:rsid w:val="00AD030A"/>
    <w:rsid w:val="00AD0449"/>
    <w:rsid w:val="00AD08F0"/>
    <w:rsid w:val="00AD223D"/>
    <w:rsid w:val="00AD2A1B"/>
    <w:rsid w:val="00AD36F9"/>
    <w:rsid w:val="00AD47FF"/>
    <w:rsid w:val="00AD4B2E"/>
    <w:rsid w:val="00AD51E5"/>
    <w:rsid w:val="00AD5597"/>
    <w:rsid w:val="00AD6163"/>
    <w:rsid w:val="00AD6859"/>
    <w:rsid w:val="00AD687E"/>
    <w:rsid w:val="00AD7294"/>
    <w:rsid w:val="00AD7388"/>
    <w:rsid w:val="00AE11F4"/>
    <w:rsid w:val="00AE2071"/>
    <w:rsid w:val="00AE280C"/>
    <w:rsid w:val="00AE3ACF"/>
    <w:rsid w:val="00AE4125"/>
    <w:rsid w:val="00AE4B1C"/>
    <w:rsid w:val="00AE4E1F"/>
    <w:rsid w:val="00AE5237"/>
    <w:rsid w:val="00AE6D6F"/>
    <w:rsid w:val="00AE73FD"/>
    <w:rsid w:val="00AF0A05"/>
    <w:rsid w:val="00AF0AD3"/>
    <w:rsid w:val="00AF0F5D"/>
    <w:rsid w:val="00AF153C"/>
    <w:rsid w:val="00AF1A83"/>
    <w:rsid w:val="00AF1CDA"/>
    <w:rsid w:val="00AF30B6"/>
    <w:rsid w:val="00AF3845"/>
    <w:rsid w:val="00AF3A5A"/>
    <w:rsid w:val="00AF472A"/>
    <w:rsid w:val="00AF4C8B"/>
    <w:rsid w:val="00AF5185"/>
    <w:rsid w:val="00AF5F3E"/>
    <w:rsid w:val="00AF6BEF"/>
    <w:rsid w:val="00AF6D1E"/>
    <w:rsid w:val="00AF6E98"/>
    <w:rsid w:val="00AF7059"/>
    <w:rsid w:val="00AF7231"/>
    <w:rsid w:val="00AF774E"/>
    <w:rsid w:val="00AF785E"/>
    <w:rsid w:val="00AF799C"/>
    <w:rsid w:val="00B0082B"/>
    <w:rsid w:val="00B01082"/>
    <w:rsid w:val="00B01A26"/>
    <w:rsid w:val="00B04023"/>
    <w:rsid w:val="00B047C6"/>
    <w:rsid w:val="00B04CE8"/>
    <w:rsid w:val="00B04F4C"/>
    <w:rsid w:val="00B050A5"/>
    <w:rsid w:val="00B0548A"/>
    <w:rsid w:val="00B05597"/>
    <w:rsid w:val="00B06342"/>
    <w:rsid w:val="00B0666F"/>
    <w:rsid w:val="00B06C66"/>
    <w:rsid w:val="00B10813"/>
    <w:rsid w:val="00B11817"/>
    <w:rsid w:val="00B12035"/>
    <w:rsid w:val="00B125DA"/>
    <w:rsid w:val="00B127C4"/>
    <w:rsid w:val="00B13768"/>
    <w:rsid w:val="00B13BAD"/>
    <w:rsid w:val="00B13DAE"/>
    <w:rsid w:val="00B13EB5"/>
    <w:rsid w:val="00B14E89"/>
    <w:rsid w:val="00B20FD1"/>
    <w:rsid w:val="00B21A0D"/>
    <w:rsid w:val="00B221FC"/>
    <w:rsid w:val="00B2224F"/>
    <w:rsid w:val="00B22925"/>
    <w:rsid w:val="00B255AE"/>
    <w:rsid w:val="00B25C74"/>
    <w:rsid w:val="00B2617E"/>
    <w:rsid w:val="00B2639E"/>
    <w:rsid w:val="00B27F33"/>
    <w:rsid w:val="00B30A43"/>
    <w:rsid w:val="00B32EC6"/>
    <w:rsid w:val="00B334C3"/>
    <w:rsid w:val="00B33E09"/>
    <w:rsid w:val="00B3437B"/>
    <w:rsid w:val="00B3586B"/>
    <w:rsid w:val="00B35D6E"/>
    <w:rsid w:val="00B35E6B"/>
    <w:rsid w:val="00B362C8"/>
    <w:rsid w:val="00B365E7"/>
    <w:rsid w:val="00B3663E"/>
    <w:rsid w:val="00B3729C"/>
    <w:rsid w:val="00B3770E"/>
    <w:rsid w:val="00B37B3F"/>
    <w:rsid w:val="00B40ABE"/>
    <w:rsid w:val="00B40ECA"/>
    <w:rsid w:val="00B41322"/>
    <w:rsid w:val="00B46A2D"/>
    <w:rsid w:val="00B50000"/>
    <w:rsid w:val="00B5014E"/>
    <w:rsid w:val="00B504EF"/>
    <w:rsid w:val="00B51496"/>
    <w:rsid w:val="00B5158A"/>
    <w:rsid w:val="00B54380"/>
    <w:rsid w:val="00B5545C"/>
    <w:rsid w:val="00B55BA5"/>
    <w:rsid w:val="00B57590"/>
    <w:rsid w:val="00B57C1B"/>
    <w:rsid w:val="00B57DAC"/>
    <w:rsid w:val="00B605EF"/>
    <w:rsid w:val="00B60765"/>
    <w:rsid w:val="00B6126F"/>
    <w:rsid w:val="00B623DA"/>
    <w:rsid w:val="00B62DC5"/>
    <w:rsid w:val="00B63A2F"/>
    <w:rsid w:val="00B64213"/>
    <w:rsid w:val="00B64769"/>
    <w:rsid w:val="00B64922"/>
    <w:rsid w:val="00B64B16"/>
    <w:rsid w:val="00B650B1"/>
    <w:rsid w:val="00B6574E"/>
    <w:rsid w:val="00B6599E"/>
    <w:rsid w:val="00B66002"/>
    <w:rsid w:val="00B6626E"/>
    <w:rsid w:val="00B663C7"/>
    <w:rsid w:val="00B671D7"/>
    <w:rsid w:val="00B674EB"/>
    <w:rsid w:val="00B67D3C"/>
    <w:rsid w:val="00B70318"/>
    <w:rsid w:val="00B705DB"/>
    <w:rsid w:val="00B709BF"/>
    <w:rsid w:val="00B70D54"/>
    <w:rsid w:val="00B70FB1"/>
    <w:rsid w:val="00B71CE4"/>
    <w:rsid w:val="00B7209A"/>
    <w:rsid w:val="00B72981"/>
    <w:rsid w:val="00B73B02"/>
    <w:rsid w:val="00B740C4"/>
    <w:rsid w:val="00B743AD"/>
    <w:rsid w:val="00B75C42"/>
    <w:rsid w:val="00B75E8B"/>
    <w:rsid w:val="00B76B67"/>
    <w:rsid w:val="00B77D60"/>
    <w:rsid w:val="00B77F5C"/>
    <w:rsid w:val="00B810BE"/>
    <w:rsid w:val="00B81B1C"/>
    <w:rsid w:val="00B8302A"/>
    <w:rsid w:val="00B83C43"/>
    <w:rsid w:val="00B83EB5"/>
    <w:rsid w:val="00B84662"/>
    <w:rsid w:val="00B846C7"/>
    <w:rsid w:val="00B85486"/>
    <w:rsid w:val="00B85551"/>
    <w:rsid w:val="00B85B96"/>
    <w:rsid w:val="00B85D73"/>
    <w:rsid w:val="00B86220"/>
    <w:rsid w:val="00B915C9"/>
    <w:rsid w:val="00B92001"/>
    <w:rsid w:val="00B92631"/>
    <w:rsid w:val="00B932B2"/>
    <w:rsid w:val="00B93AB4"/>
    <w:rsid w:val="00B94C12"/>
    <w:rsid w:val="00B95A78"/>
    <w:rsid w:val="00B95B08"/>
    <w:rsid w:val="00B9657D"/>
    <w:rsid w:val="00B977DF"/>
    <w:rsid w:val="00BA04A4"/>
    <w:rsid w:val="00BA2A61"/>
    <w:rsid w:val="00BA2BCA"/>
    <w:rsid w:val="00BA3405"/>
    <w:rsid w:val="00BA3629"/>
    <w:rsid w:val="00BA4754"/>
    <w:rsid w:val="00BA64C6"/>
    <w:rsid w:val="00BA68E8"/>
    <w:rsid w:val="00BA7DF3"/>
    <w:rsid w:val="00BA7F97"/>
    <w:rsid w:val="00BB0C2D"/>
    <w:rsid w:val="00BB2230"/>
    <w:rsid w:val="00BB3935"/>
    <w:rsid w:val="00BB3DE4"/>
    <w:rsid w:val="00BB45E9"/>
    <w:rsid w:val="00BB4A5D"/>
    <w:rsid w:val="00BB50F9"/>
    <w:rsid w:val="00BB535F"/>
    <w:rsid w:val="00BB5943"/>
    <w:rsid w:val="00BB611E"/>
    <w:rsid w:val="00BB65FD"/>
    <w:rsid w:val="00BB7BC8"/>
    <w:rsid w:val="00BC00B9"/>
    <w:rsid w:val="00BC060F"/>
    <w:rsid w:val="00BC3140"/>
    <w:rsid w:val="00BC3960"/>
    <w:rsid w:val="00BC3CC8"/>
    <w:rsid w:val="00BC4107"/>
    <w:rsid w:val="00BC42AA"/>
    <w:rsid w:val="00BC52AA"/>
    <w:rsid w:val="00BC5435"/>
    <w:rsid w:val="00BC6BB3"/>
    <w:rsid w:val="00BC7787"/>
    <w:rsid w:val="00BD0F89"/>
    <w:rsid w:val="00BD125E"/>
    <w:rsid w:val="00BD2B24"/>
    <w:rsid w:val="00BD53E8"/>
    <w:rsid w:val="00BD5AA3"/>
    <w:rsid w:val="00BD6B81"/>
    <w:rsid w:val="00BD7110"/>
    <w:rsid w:val="00BD7470"/>
    <w:rsid w:val="00BD74F9"/>
    <w:rsid w:val="00BD7629"/>
    <w:rsid w:val="00BE065D"/>
    <w:rsid w:val="00BE0833"/>
    <w:rsid w:val="00BE0E9A"/>
    <w:rsid w:val="00BE0F78"/>
    <w:rsid w:val="00BE1E1D"/>
    <w:rsid w:val="00BE1F8C"/>
    <w:rsid w:val="00BE2456"/>
    <w:rsid w:val="00BE2664"/>
    <w:rsid w:val="00BE2E11"/>
    <w:rsid w:val="00BE3466"/>
    <w:rsid w:val="00BE50FA"/>
    <w:rsid w:val="00BE52F6"/>
    <w:rsid w:val="00BE59F8"/>
    <w:rsid w:val="00BE6DB9"/>
    <w:rsid w:val="00BE7F8B"/>
    <w:rsid w:val="00BF1307"/>
    <w:rsid w:val="00BF2162"/>
    <w:rsid w:val="00BF2608"/>
    <w:rsid w:val="00BF3DAD"/>
    <w:rsid w:val="00BF4B6A"/>
    <w:rsid w:val="00BF5058"/>
    <w:rsid w:val="00BF61D1"/>
    <w:rsid w:val="00BF71C6"/>
    <w:rsid w:val="00BF789C"/>
    <w:rsid w:val="00BF7D67"/>
    <w:rsid w:val="00C01A08"/>
    <w:rsid w:val="00C024EF"/>
    <w:rsid w:val="00C03022"/>
    <w:rsid w:val="00C03B8E"/>
    <w:rsid w:val="00C03D7D"/>
    <w:rsid w:val="00C049AD"/>
    <w:rsid w:val="00C0588D"/>
    <w:rsid w:val="00C07670"/>
    <w:rsid w:val="00C07A12"/>
    <w:rsid w:val="00C07C0B"/>
    <w:rsid w:val="00C10527"/>
    <w:rsid w:val="00C11F77"/>
    <w:rsid w:val="00C12A6C"/>
    <w:rsid w:val="00C13814"/>
    <w:rsid w:val="00C14B5F"/>
    <w:rsid w:val="00C15B8C"/>
    <w:rsid w:val="00C162F6"/>
    <w:rsid w:val="00C164F2"/>
    <w:rsid w:val="00C179D3"/>
    <w:rsid w:val="00C2050C"/>
    <w:rsid w:val="00C20676"/>
    <w:rsid w:val="00C2072E"/>
    <w:rsid w:val="00C217BC"/>
    <w:rsid w:val="00C21EC5"/>
    <w:rsid w:val="00C22335"/>
    <w:rsid w:val="00C24B7C"/>
    <w:rsid w:val="00C24F82"/>
    <w:rsid w:val="00C25276"/>
    <w:rsid w:val="00C25360"/>
    <w:rsid w:val="00C258BD"/>
    <w:rsid w:val="00C25F95"/>
    <w:rsid w:val="00C260AB"/>
    <w:rsid w:val="00C265AA"/>
    <w:rsid w:val="00C306AD"/>
    <w:rsid w:val="00C3097F"/>
    <w:rsid w:val="00C31F31"/>
    <w:rsid w:val="00C32079"/>
    <w:rsid w:val="00C33821"/>
    <w:rsid w:val="00C33B2A"/>
    <w:rsid w:val="00C3462E"/>
    <w:rsid w:val="00C34702"/>
    <w:rsid w:val="00C34D60"/>
    <w:rsid w:val="00C34E25"/>
    <w:rsid w:val="00C35441"/>
    <w:rsid w:val="00C40A63"/>
    <w:rsid w:val="00C410EF"/>
    <w:rsid w:val="00C413A6"/>
    <w:rsid w:val="00C41883"/>
    <w:rsid w:val="00C4268F"/>
    <w:rsid w:val="00C42A8F"/>
    <w:rsid w:val="00C433CB"/>
    <w:rsid w:val="00C43A6B"/>
    <w:rsid w:val="00C43C9F"/>
    <w:rsid w:val="00C44087"/>
    <w:rsid w:val="00C45463"/>
    <w:rsid w:val="00C459C7"/>
    <w:rsid w:val="00C45A9F"/>
    <w:rsid w:val="00C463C2"/>
    <w:rsid w:val="00C4694C"/>
    <w:rsid w:val="00C50C0B"/>
    <w:rsid w:val="00C50E43"/>
    <w:rsid w:val="00C51838"/>
    <w:rsid w:val="00C523E4"/>
    <w:rsid w:val="00C524BC"/>
    <w:rsid w:val="00C52A71"/>
    <w:rsid w:val="00C5388C"/>
    <w:rsid w:val="00C53EF2"/>
    <w:rsid w:val="00C5458A"/>
    <w:rsid w:val="00C55D21"/>
    <w:rsid w:val="00C57BCD"/>
    <w:rsid w:val="00C603E8"/>
    <w:rsid w:val="00C60DF6"/>
    <w:rsid w:val="00C60EFA"/>
    <w:rsid w:val="00C62120"/>
    <w:rsid w:val="00C625FD"/>
    <w:rsid w:val="00C63DF8"/>
    <w:rsid w:val="00C64705"/>
    <w:rsid w:val="00C65239"/>
    <w:rsid w:val="00C65765"/>
    <w:rsid w:val="00C65933"/>
    <w:rsid w:val="00C6704A"/>
    <w:rsid w:val="00C703CB"/>
    <w:rsid w:val="00C70A7B"/>
    <w:rsid w:val="00C70CC3"/>
    <w:rsid w:val="00C717D3"/>
    <w:rsid w:val="00C7218E"/>
    <w:rsid w:val="00C72673"/>
    <w:rsid w:val="00C74205"/>
    <w:rsid w:val="00C7506A"/>
    <w:rsid w:val="00C75AD8"/>
    <w:rsid w:val="00C76D59"/>
    <w:rsid w:val="00C77002"/>
    <w:rsid w:val="00C7732E"/>
    <w:rsid w:val="00C811F5"/>
    <w:rsid w:val="00C82049"/>
    <w:rsid w:val="00C8241A"/>
    <w:rsid w:val="00C82428"/>
    <w:rsid w:val="00C82818"/>
    <w:rsid w:val="00C832BD"/>
    <w:rsid w:val="00C8369E"/>
    <w:rsid w:val="00C8423B"/>
    <w:rsid w:val="00C84CF9"/>
    <w:rsid w:val="00C85A90"/>
    <w:rsid w:val="00C86C21"/>
    <w:rsid w:val="00C86D19"/>
    <w:rsid w:val="00C87135"/>
    <w:rsid w:val="00C87422"/>
    <w:rsid w:val="00C87535"/>
    <w:rsid w:val="00C87F09"/>
    <w:rsid w:val="00C90093"/>
    <w:rsid w:val="00C90161"/>
    <w:rsid w:val="00C91778"/>
    <w:rsid w:val="00C91923"/>
    <w:rsid w:val="00C91E6B"/>
    <w:rsid w:val="00C9204E"/>
    <w:rsid w:val="00C92477"/>
    <w:rsid w:val="00C92D11"/>
    <w:rsid w:val="00C93646"/>
    <w:rsid w:val="00C938CE"/>
    <w:rsid w:val="00C94C41"/>
    <w:rsid w:val="00C95948"/>
    <w:rsid w:val="00C979F0"/>
    <w:rsid w:val="00C97DD6"/>
    <w:rsid w:val="00C97E3B"/>
    <w:rsid w:val="00CA05C1"/>
    <w:rsid w:val="00CA1675"/>
    <w:rsid w:val="00CA19FB"/>
    <w:rsid w:val="00CA2CAB"/>
    <w:rsid w:val="00CA31D5"/>
    <w:rsid w:val="00CA38E7"/>
    <w:rsid w:val="00CA452A"/>
    <w:rsid w:val="00CA4BCE"/>
    <w:rsid w:val="00CA4ED6"/>
    <w:rsid w:val="00CA5099"/>
    <w:rsid w:val="00CA5750"/>
    <w:rsid w:val="00CA66FE"/>
    <w:rsid w:val="00CA688F"/>
    <w:rsid w:val="00CA7079"/>
    <w:rsid w:val="00CA77CF"/>
    <w:rsid w:val="00CA7DFA"/>
    <w:rsid w:val="00CB133E"/>
    <w:rsid w:val="00CB13E3"/>
    <w:rsid w:val="00CB1704"/>
    <w:rsid w:val="00CB1B0C"/>
    <w:rsid w:val="00CB3A7C"/>
    <w:rsid w:val="00CB3DB1"/>
    <w:rsid w:val="00CB48D4"/>
    <w:rsid w:val="00CB4BEE"/>
    <w:rsid w:val="00CB5D45"/>
    <w:rsid w:val="00CB7212"/>
    <w:rsid w:val="00CB7549"/>
    <w:rsid w:val="00CB7758"/>
    <w:rsid w:val="00CC0888"/>
    <w:rsid w:val="00CC098A"/>
    <w:rsid w:val="00CC0CE3"/>
    <w:rsid w:val="00CC0E25"/>
    <w:rsid w:val="00CC1394"/>
    <w:rsid w:val="00CC1E1F"/>
    <w:rsid w:val="00CC24A1"/>
    <w:rsid w:val="00CC2DA1"/>
    <w:rsid w:val="00CC32D8"/>
    <w:rsid w:val="00CC4CA7"/>
    <w:rsid w:val="00CC5242"/>
    <w:rsid w:val="00CC6E61"/>
    <w:rsid w:val="00CC7656"/>
    <w:rsid w:val="00CD0017"/>
    <w:rsid w:val="00CD073A"/>
    <w:rsid w:val="00CD0B90"/>
    <w:rsid w:val="00CD1324"/>
    <w:rsid w:val="00CD224D"/>
    <w:rsid w:val="00CD24F8"/>
    <w:rsid w:val="00CD28CD"/>
    <w:rsid w:val="00CD338A"/>
    <w:rsid w:val="00CD3559"/>
    <w:rsid w:val="00CD3B76"/>
    <w:rsid w:val="00CD4EC2"/>
    <w:rsid w:val="00CD4F1D"/>
    <w:rsid w:val="00CD5C15"/>
    <w:rsid w:val="00CD61EC"/>
    <w:rsid w:val="00CD7937"/>
    <w:rsid w:val="00CE0C0C"/>
    <w:rsid w:val="00CE0DAB"/>
    <w:rsid w:val="00CE26FE"/>
    <w:rsid w:val="00CE284D"/>
    <w:rsid w:val="00CE2FBA"/>
    <w:rsid w:val="00CE30FC"/>
    <w:rsid w:val="00CE33BE"/>
    <w:rsid w:val="00CE41A6"/>
    <w:rsid w:val="00CE42E4"/>
    <w:rsid w:val="00CE4357"/>
    <w:rsid w:val="00CE4A05"/>
    <w:rsid w:val="00CE5D49"/>
    <w:rsid w:val="00CE658E"/>
    <w:rsid w:val="00CE6F1A"/>
    <w:rsid w:val="00CE7A83"/>
    <w:rsid w:val="00CE7AD8"/>
    <w:rsid w:val="00CF059F"/>
    <w:rsid w:val="00CF28F8"/>
    <w:rsid w:val="00CF3599"/>
    <w:rsid w:val="00CF428A"/>
    <w:rsid w:val="00CF4F7B"/>
    <w:rsid w:val="00CF60B5"/>
    <w:rsid w:val="00D000F0"/>
    <w:rsid w:val="00D011E6"/>
    <w:rsid w:val="00D01F95"/>
    <w:rsid w:val="00D01FA4"/>
    <w:rsid w:val="00D0268E"/>
    <w:rsid w:val="00D02CE1"/>
    <w:rsid w:val="00D03674"/>
    <w:rsid w:val="00D04BF0"/>
    <w:rsid w:val="00D05703"/>
    <w:rsid w:val="00D05F28"/>
    <w:rsid w:val="00D06AE2"/>
    <w:rsid w:val="00D07786"/>
    <w:rsid w:val="00D105B9"/>
    <w:rsid w:val="00D11F4F"/>
    <w:rsid w:val="00D120DD"/>
    <w:rsid w:val="00D12C3F"/>
    <w:rsid w:val="00D14D63"/>
    <w:rsid w:val="00D151B4"/>
    <w:rsid w:val="00D15416"/>
    <w:rsid w:val="00D15438"/>
    <w:rsid w:val="00D156AD"/>
    <w:rsid w:val="00D16998"/>
    <w:rsid w:val="00D201E6"/>
    <w:rsid w:val="00D20E0D"/>
    <w:rsid w:val="00D21382"/>
    <w:rsid w:val="00D220F7"/>
    <w:rsid w:val="00D22E53"/>
    <w:rsid w:val="00D24289"/>
    <w:rsid w:val="00D2457F"/>
    <w:rsid w:val="00D24788"/>
    <w:rsid w:val="00D248A2"/>
    <w:rsid w:val="00D24FDF"/>
    <w:rsid w:val="00D25732"/>
    <w:rsid w:val="00D2669F"/>
    <w:rsid w:val="00D306E6"/>
    <w:rsid w:val="00D31395"/>
    <w:rsid w:val="00D3185B"/>
    <w:rsid w:val="00D31C6E"/>
    <w:rsid w:val="00D32006"/>
    <w:rsid w:val="00D32B8D"/>
    <w:rsid w:val="00D33D0B"/>
    <w:rsid w:val="00D33D8F"/>
    <w:rsid w:val="00D34620"/>
    <w:rsid w:val="00D34704"/>
    <w:rsid w:val="00D34925"/>
    <w:rsid w:val="00D3511B"/>
    <w:rsid w:val="00D35276"/>
    <w:rsid w:val="00D35E1B"/>
    <w:rsid w:val="00D365DF"/>
    <w:rsid w:val="00D36DDE"/>
    <w:rsid w:val="00D37C8F"/>
    <w:rsid w:val="00D40C03"/>
    <w:rsid w:val="00D417C1"/>
    <w:rsid w:val="00D41CD2"/>
    <w:rsid w:val="00D424F3"/>
    <w:rsid w:val="00D42B71"/>
    <w:rsid w:val="00D4367C"/>
    <w:rsid w:val="00D44343"/>
    <w:rsid w:val="00D45546"/>
    <w:rsid w:val="00D46632"/>
    <w:rsid w:val="00D468D5"/>
    <w:rsid w:val="00D50645"/>
    <w:rsid w:val="00D50749"/>
    <w:rsid w:val="00D50D2F"/>
    <w:rsid w:val="00D50DEA"/>
    <w:rsid w:val="00D5130B"/>
    <w:rsid w:val="00D5151E"/>
    <w:rsid w:val="00D51858"/>
    <w:rsid w:val="00D51933"/>
    <w:rsid w:val="00D52A18"/>
    <w:rsid w:val="00D53EEA"/>
    <w:rsid w:val="00D546F6"/>
    <w:rsid w:val="00D551D2"/>
    <w:rsid w:val="00D552C7"/>
    <w:rsid w:val="00D5536A"/>
    <w:rsid w:val="00D57132"/>
    <w:rsid w:val="00D60EDC"/>
    <w:rsid w:val="00D61080"/>
    <w:rsid w:val="00D612D1"/>
    <w:rsid w:val="00D61A68"/>
    <w:rsid w:val="00D623BC"/>
    <w:rsid w:val="00D62C61"/>
    <w:rsid w:val="00D62E35"/>
    <w:rsid w:val="00D62FD2"/>
    <w:rsid w:val="00D63FEE"/>
    <w:rsid w:val="00D64589"/>
    <w:rsid w:val="00D64D18"/>
    <w:rsid w:val="00D653C2"/>
    <w:rsid w:val="00D6548A"/>
    <w:rsid w:val="00D667E1"/>
    <w:rsid w:val="00D66C87"/>
    <w:rsid w:val="00D67107"/>
    <w:rsid w:val="00D6722A"/>
    <w:rsid w:val="00D67884"/>
    <w:rsid w:val="00D7009F"/>
    <w:rsid w:val="00D70A54"/>
    <w:rsid w:val="00D71895"/>
    <w:rsid w:val="00D71BCF"/>
    <w:rsid w:val="00D71C5A"/>
    <w:rsid w:val="00D71EB8"/>
    <w:rsid w:val="00D730AF"/>
    <w:rsid w:val="00D73292"/>
    <w:rsid w:val="00D738DC"/>
    <w:rsid w:val="00D739DA"/>
    <w:rsid w:val="00D7562F"/>
    <w:rsid w:val="00D757AD"/>
    <w:rsid w:val="00D75CEC"/>
    <w:rsid w:val="00D768C2"/>
    <w:rsid w:val="00D76A04"/>
    <w:rsid w:val="00D76F45"/>
    <w:rsid w:val="00D800C1"/>
    <w:rsid w:val="00D80FDE"/>
    <w:rsid w:val="00D824B1"/>
    <w:rsid w:val="00D82756"/>
    <w:rsid w:val="00D834A4"/>
    <w:rsid w:val="00D843E2"/>
    <w:rsid w:val="00D844E4"/>
    <w:rsid w:val="00D84DC7"/>
    <w:rsid w:val="00D851C2"/>
    <w:rsid w:val="00D85C61"/>
    <w:rsid w:val="00D85D8B"/>
    <w:rsid w:val="00D85E1C"/>
    <w:rsid w:val="00D87D51"/>
    <w:rsid w:val="00D904F3"/>
    <w:rsid w:val="00D919F9"/>
    <w:rsid w:val="00D92532"/>
    <w:rsid w:val="00D92CBD"/>
    <w:rsid w:val="00D93FFE"/>
    <w:rsid w:val="00D96096"/>
    <w:rsid w:val="00D97ABB"/>
    <w:rsid w:val="00D97BFC"/>
    <w:rsid w:val="00D97D13"/>
    <w:rsid w:val="00DA018A"/>
    <w:rsid w:val="00DA0593"/>
    <w:rsid w:val="00DA06FB"/>
    <w:rsid w:val="00DA1346"/>
    <w:rsid w:val="00DA1485"/>
    <w:rsid w:val="00DA17A1"/>
    <w:rsid w:val="00DA1F21"/>
    <w:rsid w:val="00DA1F3C"/>
    <w:rsid w:val="00DA254D"/>
    <w:rsid w:val="00DA3579"/>
    <w:rsid w:val="00DA5CE3"/>
    <w:rsid w:val="00DA6227"/>
    <w:rsid w:val="00DA6A60"/>
    <w:rsid w:val="00DA6B60"/>
    <w:rsid w:val="00DA79F6"/>
    <w:rsid w:val="00DB0433"/>
    <w:rsid w:val="00DB06C7"/>
    <w:rsid w:val="00DB1631"/>
    <w:rsid w:val="00DB1B01"/>
    <w:rsid w:val="00DB2751"/>
    <w:rsid w:val="00DB2A69"/>
    <w:rsid w:val="00DB468B"/>
    <w:rsid w:val="00DB692D"/>
    <w:rsid w:val="00DC0A5F"/>
    <w:rsid w:val="00DC1272"/>
    <w:rsid w:val="00DC2682"/>
    <w:rsid w:val="00DC28DA"/>
    <w:rsid w:val="00DC2C0C"/>
    <w:rsid w:val="00DC512F"/>
    <w:rsid w:val="00DC51AF"/>
    <w:rsid w:val="00DD0B95"/>
    <w:rsid w:val="00DD3190"/>
    <w:rsid w:val="00DD3462"/>
    <w:rsid w:val="00DD4185"/>
    <w:rsid w:val="00DD4FE5"/>
    <w:rsid w:val="00DD74C4"/>
    <w:rsid w:val="00DD7CF5"/>
    <w:rsid w:val="00DE03BB"/>
    <w:rsid w:val="00DE1B3C"/>
    <w:rsid w:val="00DE292B"/>
    <w:rsid w:val="00DE3170"/>
    <w:rsid w:val="00DE379C"/>
    <w:rsid w:val="00DE5720"/>
    <w:rsid w:val="00DE5FDD"/>
    <w:rsid w:val="00DE68DD"/>
    <w:rsid w:val="00DF089B"/>
    <w:rsid w:val="00DF1AB0"/>
    <w:rsid w:val="00DF32EA"/>
    <w:rsid w:val="00DF456E"/>
    <w:rsid w:val="00DF5217"/>
    <w:rsid w:val="00DF5807"/>
    <w:rsid w:val="00DF6297"/>
    <w:rsid w:val="00DF669C"/>
    <w:rsid w:val="00DF6D1D"/>
    <w:rsid w:val="00DF75DE"/>
    <w:rsid w:val="00DF7C5B"/>
    <w:rsid w:val="00E004C5"/>
    <w:rsid w:val="00E0090B"/>
    <w:rsid w:val="00E009F2"/>
    <w:rsid w:val="00E01348"/>
    <w:rsid w:val="00E01454"/>
    <w:rsid w:val="00E016F7"/>
    <w:rsid w:val="00E01F0E"/>
    <w:rsid w:val="00E02557"/>
    <w:rsid w:val="00E031A6"/>
    <w:rsid w:val="00E0336E"/>
    <w:rsid w:val="00E03821"/>
    <w:rsid w:val="00E04328"/>
    <w:rsid w:val="00E0541E"/>
    <w:rsid w:val="00E057F9"/>
    <w:rsid w:val="00E05837"/>
    <w:rsid w:val="00E05C4F"/>
    <w:rsid w:val="00E05C68"/>
    <w:rsid w:val="00E07D05"/>
    <w:rsid w:val="00E11533"/>
    <w:rsid w:val="00E11607"/>
    <w:rsid w:val="00E11CD8"/>
    <w:rsid w:val="00E123DF"/>
    <w:rsid w:val="00E12773"/>
    <w:rsid w:val="00E12826"/>
    <w:rsid w:val="00E12BA3"/>
    <w:rsid w:val="00E12E8C"/>
    <w:rsid w:val="00E132B0"/>
    <w:rsid w:val="00E14242"/>
    <w:rsid w:val="00E1478C"/>
    <w:rsid w:val="00E1549C"/>
    <w:rsid w:val="00E16269"/>
    <w:rsid w:val="00E16270"/>
    <w:rsid w:val="00E173D5"/>
    <w:rsid w:val="00E204C2"/>
    <w:rsid w:val="00E210DD"/>
    <w:rsid w:val="00E217C6"/>
    <w:rsid w:val="00E248C8"/>
    <w:rsid w:val="00E25F43"/>
    <w:rsid w:val="00E25FDD"/>
    <w:rsid w:val="00E27195"/>
    <w:rsid w:val="00E27272"/>
    <w:rsid w:val="00E307A0"/>
    <w:rsid w:val="00E32D39"/>
    <w:rsid w:val="00E32F9D"/>
    <w:rsid w:val="00E331D0"/>
    <w:rsid w:val="00E333BD"/>
    <w:rsid w:val="00E33C45"/>
    <w:rsid w:val="00E33FAA"/>
    <w:rsid w:val="00E351B8"/>
    <w:rsid w:val="00E3635D"/>
    <w:rsid w:val="00E3688C"/>
    <w:rsid w:val="00E36E72"/>
    <w:rsid w:val="00E400E4"/>
    <w:rsid w:val="00E40C10"/>
    <w:rsid w:val="00E41109"/>
    <w:rsid w:val="00E411A3"/>
    <w:rsid w:val="00E424D3"/>
    <w:rsid w:val="00E42EA7"/>
    <w:rsid w:val="00E42FE6"/>
    <w:rsid w:val="00E43AD2"/>
    <w:rsid w:val="00E4481B"/>
    <w:rsid w:val="00E46564"/>
    <w:rsid w:val="00E46E4F"/>
    <w:rsid w:val="00E470AE"/>
    <w:rsid w:val="00E479F4"/>
    <w:rsid w:val="00E5092D"/>
    <w:rsid w:val="00E50DA1"/>
    <w:rsid w:val="00E50F06"/>
    <w:rsid w:val="00E51DCF"/>
    <w:rsid w:val="00E52059"/>
    <w:rsid w:val="00E52466"/>
    <w:rsid w:val="00E53595"/>
    <w:rsid w:val="00E53A79"/>
    <w:rsid w:val="00E53FFB"/>
    <w:rsid w:val="00E54020"/>
    <w:rsid w:val="00E543A9"/>
    <w:rsid w:val="00E545A2"/>
    <w:rsid w:val="00E54DC2"/>
    <w:rsid w:val="00E54DD9"/>
    <w:rsid w:val="00E55B88"/>
    <w:rsid w:val="00E55C86"/>
    <w:rsid w:val="00E55DB1"/>
    <w:rsid w:val="00E56BE1"/>
    <w:rsid w:val="00E5776C"/>
    <w:rsid w:val="00E60FDC"/>
    <w:rsid w:val="00E61EF5"/>
    <w:rsid w:val="00E62E69"/>
    <w:rsid w:val="00E635DA"/>
    <w:rsid w:val="00E642ED"/>
    <w:rsid w:val="00E64F94"/>
    <w:rsid w:val="00E65167"/>
    <w:rsid w:val="00E65C6F"/>
    <w:rsid w:val="00E65F6C"/>
    <w:rsid w:val="00E668F4"/>
    <w:rsid w:val="00E70BED"/>
    <w:rsid w:val="00E710EB"/>
    <w:rsid w:val="00E712B8"/>
    <w:rsid w:val="00E72EAA"/>
    <w:rsid w:val="00E73871"/>
    <w:rsid w:val="00E73901"/>
    <w:rsid w:val="00E73CC6"/>
    <w:rsid w:val="00E746CF"/>
    <w:rsid w:val="00E76675"/>
    <w:rsid w:val="00E7751F"/>
    <w:rsid w:val="00E77DF4"/>
    <w:rsid w:val="00E81612"/>
    <w:rsid w:val="00E81A92"/>
    <w:rsid w:val="00E81D22"/>
    <w:rsid w:val="00E82019"/>
    <w:rsid w:val="00E820D6"/>
    <w:rsid w:val="00E82947"/>
    <w:rsid w:val="00E82A5C"/>
    <w:rsid w:val="00E84048"/>
    <w:rsid w:val="00E846C1"/>
    <w:rsid w:val="00E84882"/>
    <w:rsid w:val="00E84C6E"/>
    <w:rsid w:val="00E87258"/>
    <w:rsid w:val="00E905E2"/>
    <w:rsid w:val="00E90712"/>
    <w:rsid w:val="00E90C4F"/>
    <w:rsid w:val="00E9181B"/>
    <w:rsid w:val="00E91D94"/>
    <w:rsid w:val="00E93019"/>
    <w:rsid w:val="00E93281"/>
    <w:rsid w:val="00E93807"/>
    <w:rsid w:val="00E94B35"/>
    <w:rsid w:val="00E94B6F"/>
    <w:rsid w:val="00E94FC8"/>
    <w:rsid w:val="00E9534B"/>
    <w:rsid w:val="00E95979"/>
    <w:rsid w:val="00E963A5"/>
    <w:rsid w:val="00E97660"/>
    <w:rsid w:val="00E97C75"/>
    <w:rsid w:val="00EA1979"/>
    <w:rsid w:val="00EA1C16"/>
    <w:rsid w:val="00EA2D19"/>
    <w:rsid w:val="00EA34FE"/>
    <w:rsid w:val="00EA3DBC"/>
    <w:rsid w:val="00EA3EB2"/>
    <w:rsid w:val="00EA3FC3"/>
    <w:rsid w:val="00EA4317"/>
    <w:rsid w:val="00EA6541"/>
    <w:rsid w:val="00EA7085"/>
    <w:rsid w:val="00EA7360"/>
    <w:rsid w:val="00EA7D0D"/>
    <w:rsid w:val="00EB09B4"/>
    <w:rsid w:val="00EB12B5"/>
    <w:rsid w:val="00EB1405"/>
    <w:rsid w:val="00EB1912"/>
    <w:rsid w:val="00EB1C46"/>
    <w:rsid w:val="00EB1F1D"/>
    <w:rsid w:val="00EB2787"/>
    <w:rsid w:val="00EB2ECE"/>
    <w:rsid w:val="00EB35A5"/>
    <w:rsid w:val="00EB3632"/>
    <w:rsid w:val="00EB3D9F"/>
    <w:rsid w:val="00EB4691"/>
    <w:rsid w:val="00EB4A91"/>
    <w:rsid w:val="00EB54FA"/>
    <w:rsid w:val="00EB66F2"/>
    <w:rsid w:val="00EC07CD"/>
    <w:rsid w:val="00EC25BE"/>
    <w:rsid w:val="00EC271B"/>
    <w:rsid w:val="00EC32A1"/>
    <w:rsid w:val="00EC338D"/>
    <w:rsid w:val="00EC41E2"/>
    <w:rsid w:val="00EC5B03"/>
    <w:rsid w:val="00EC671B"/>
    <w:rsid w:val="00EC7C34"/>
    <w:rsid w:val="00ED0154"/>
    <w:rsid w:val="00ED074A"/>
    <w:rsid w:val="00ED0CB6"/>
    <w:rsid w:val="00ED17B7"/>
    <w:rsid w:val="00ED37B6"/>
    <w:rsid w:val="00ED4951"/>
    <w:rsid w:val="00ED49F5"/>
    <w:rsid w:val="00ED582F"/>
    <w:rsid w:val="00ED5C8D"/>
    <w:rsid w:val="00ED6C6C"/>
    <w:rsid w:val="00ED7257"/>
    <w:rsid w:val="00ED7CB3"/>
    <w:rsid w:val="00EE057D"/>
    <w:rsid w:val="00EE09A4"/>
    <w:rsid w:val="00EE0DE7"/>
    <w:rsid w:val="00EE13FB"/>
    <w:rsid w:val="00EE1558"/>
    <w:rsid w:val="00EE1A49"/>
    <w:rsid w:val="00EE3243"/>
    <w:rsid w:val="00EE336C"/>
    <w:rsid w:val="00EE527D"/>
    <w:rsid w:val="00EE5A9D"/>
    <w:rsid w:val="00EE6D6F"/>
    <w:rsid w:val="00EE71CF"/>
    <w:rsid w:val="00EE739C"/>
    <w:rsid w:val="00EE73FA"/>
    <w:rsid w:val="00EF01BD"/>
    <w:rsid w:val="00EF1050"/>
    <w:rsid w:val="00EF24F3"/>
    <w:rsid w:val="00EF49C3"/>
    <w:rsid w:val="00EF5652"/>
    <w:rsid w:val="00EF565D"/>
    <w:rsid w:val="00EF632A"/>
    <w:rsid w:val="00EF63E6"/>
    <w:rsid w:val="00EF6FAD"/>
    <w:rsid w:val="00EF7CD0"/>
    <w:rsid w:val="00F011EF"/>
    <w:rsid w:val="00F0162A"/>
    <w:rsid w:val="00F0298B"/>
    <w:rsid w:val="00F02FF1"/>
    <w:rsid w:val="00F041CA"/>
    <w:rsid w:val="00F0660D"/>
    <w:rsid w:val="00F06898"/>
    <w:rsid w:val="00F07165"/>
    <w:rsid w:val="00F0752D"/>
    <w:rsid w:val="00F0754A"/>
    <w:rsid w:val="00F07615"/>
    <w:rsid w:val="00F105F0"/>
    <w:rsid w:val="00F10CBD"/>
    <w:rsid w:val="00F1212B"/>
    <w:rsid w:val="00F12250"/>
    <w:rsid w:val="00F13021"/>
    <w:rsid w:val="00F14A25"/>
    <w:rsid w:val="00F15246"/>
    <w:rsid w:val="00F20B71"/>
    <w:rsid w:val="00F20D8C"/>
    <w:rsid w:val="00F21302"/>
    <w:rsid w:val="00F214A7"/>
    <w:rsid w:val="00F224AB"/>
    <w:rsid w:val="00F22AAF"/>
    <w:rsid w:val="00F22D2D"/>
    <w:rsid w:val="00F22D4A"/>
    <w:rsid w:val="00F23A8B"/>
    <w:rsid w:val="00F23B3B"/>
    <w:rsid w:val="00F23E89"/>
    <w:rsid w:val="00F24F28"/>
    <w:rsid w:val="00F25517"/>
    <w:rsid w:val="00F30D1D"/>
    <w:rsid w:val="00F310E8"/>
    <w:rsid w:val="00F33130"/>
    <w:rsid w:val="00F348C2"/>
    <w:rsid w:val="00F369AB"/>
    <w:rsid w:val="00F369F5"/>
    <w:rsid w:val="00F406E5"/>
    <w:rsid w:val="00F41A99"/>
    <w:rsid w:val="00F4228F"/>
    <w:rsid w:val="00F43A62"/>
    <w:rsid w:val="00F43C04"/>
    <w:rsid w:val="00F456EA"/>
    <w:rsid w:val="00F45904"/>
    <w:rsid w:val="00F46083"/>
    <w:rsid w:val="00F469D4"/>
    <w:rsid w:val="00F478C3"/>
    <w:rsid w:val="00F47BA1"/>
    <w:rsid w:val="00F50B15"/>
    <w:rsid w:val="00F50E0B"/>
    <w:rsid w:val="00F51346"/>
    <w:rsid w:val="00F53057"/>
    <w:rsid w:val="00F53637"/>
    <w:rsid w:val="00F53927"/>
    <w:rsid w:val="00F539A9"/>
    <w:rsid w:val="00F53C9C"/>
    <w:rsid w:val="00F53E87"/>
    <w:rsid w:val="00F54940"/>
    <w:rsid w:val="00F54F04"/>
    <w:rsid w:val="00F5647F"/>
    <w:rsid w:val="00F57A49"/>
    <w:rsid w:val="00F61986"/>
    <w:rsid w:val="00F62B68"/>
    <w:rsid w:val="00F63E6E"/>
    <w:rsid w:val="00F644B9"/>
    <w:rsid w:val="00F658B1"/>
    <w:rsid w:val="00F65DDB"/>
    <w:rsid w:val="00F668B8"/>
    <w:rsid w:val="00F70582"/>
    <w:rsid w:val="00F70DC3"/>
    <w:rsid w:val="00F71200"/>
    <w:rsid w:val="00F71328"/>
    <w:rsid w:val="00F72222"/>
    <w:rsid w:val="00F73044"/>
    <w:rsid w:val="00F730A2"/>
    <w:rsid w:val="00F7426F"/>
    <w:rsid w:val="00F7457F"/>
    <w:rsid w:val="00F74A0C"/>
    <w:rsid w:val="00F768EE"/>
    <w:rsid w:val="00F7713A"/>
    <w:rsid w:val="00F7735E"/>
    <w:rsid w:val="00F775ED"/>
    <w:rsid w:val="00F77A7D"/>
    <w:rsid w:val="00F77FDC"/>
    <w:rsid w:val="00F80A60"/>
    <w:rsid w:val="00F80FA9"/>
    <w:rsid w:val="00F81819"/>
    <w:rsid w:val="00F81C44"/>
    <w:rsid w:val="00F81D95"/>
    <w:rsid w:val="00F82127"/>
    <w:rsid w:val="00F829D9"/>
    <w:rsid w:val="00F83EA0"/>
    <w:rsid w:val="00F85DD5"/>
    <w:rsid w:val="00F868C5"/>
    <w:rsid w:val="00F90864"/>
    <w:rsid w:val="00F90BA8"/>
    <w:rsid w:val="00F90C8C"/>
    <w:rsid w:val="00F90DD1"/>
    <w:rsid w:val="00F91A9E"/>
    <w:rsid w:val="00F92CB6"/>
    <w:rsid w:val="00F93352"/>
    <w:rsid w:val="00F935AC"/>
    <w:rsid w:val="00F9395F"/>
    <w:rsid w:val="00F947C3"/>
    <w:rsid w:val="00F958D2"/>
    <w:rsid w:val="00F960BA"/>
    <w:rsid w:val="00F965B4"/>
    <w:rsid w:val="00F96D21"/>
    <w:rsid w:val="00F978B9"/>
    <w:rsid w:val="00FA07A7"/>
    <w:rsid w:val="00FA1863"/>
    <w:rsid w:val="00FA198C"/>
    <w:rsid w:val="00FA1A97"/>
    <w:rsid w:val="00FA1AF4"/>
    <w:rsid w:val="00FA1B1D"/>
    <w:rsid w:val="00FA2A07"/>
    <w:rsid w:val="00FA3109"/>
    <w:rsid w:val="00FA587C"/>
    <w:rsid w:val="00FA606D"/>
    <w:rsid w:val="00FA67B5"/>
    <w:rsid w:val="00FA7C93"/>
    <w:rsid w:val="00FA7EEB"/>
    <w:rsid w:val="00FB07A3"/>
    <w:rsid w:val="00FB092B"/>
    <w:rsid w:val="00FB1CC9"/>
    <w:rsid w:val="00FB28A1"/>
    <w:rsid w:val="00FB3998"/>
    <w:rsid w:val="00FB3A37"/>
    <w:rsid w:val="00FB3E82"/>
    <w:rsid w:val="00FB40DE"/>
    <w:rsid w:val="00FB644A"/>
    <w:rsid w:val="00FB65C0"/>
    <w:rsid w:val="00FB6F45"/>
    <w:rsid w:val="00FB75E9"/>
    <w:rsid w:val="00FB7666"/>
    <w:rsid w:val="00FC0489"/>
    <w:rsid w:val="00FC0BD7"/>
    <w:rsid w:val="00FC19A4"/>
    <w:rsid w:val="00FC1F86"/>
    <w:rsid w:val="00FC2285"/>
    <w:rsid w:val="00FC5681"/>
    <w:rsid w:val="00FC6769"/>
    <w:rsid w:val="00FC69FD"/>
    <w:rsid w:val="00FC7C97"/>
    <w:rsid w:val="00FD0E55"/>
    <w:rsid w:val="00FD11F7"/>
    <w:rsid w:val="00FD25B5"/>
    <w:rsid w:val="00FD2B60"/>
    <w:rsid w:val="00FD2FA3"/>
    <w:rsid w:val="00FD318F"/>
    <w:rsid w:val="00FD3622"/>
    <w:rsid w:val="00FD393F"/>
    <w:rsid w:val="00FD4077"/>
    <w:rsid w:val="00FD5607"/>
    <w:rsid w:val="00FE0D3D"/>
    <w:rsid w:val="00FE23D7"/>
    <w:rsid w:val="00FE3829"/>
    <w:rsid w:val="00FE5307"/>
    <w:rsid w:val="00FE7610"/>
    <w:rsid w:val="00FF09C2"/>
    <w:rsid w:val="00FF1819"/>
    <w:rsid w:val="00FF1AD4"/>
    <w:rsid w:val="00FF1F6F"/>
    <w:rsid w:val="00FF2499"/>
    <w:rsid w:val="00FF2CD8"/>
    <w:rsid w:val="00FF4E34"/>
    <w:rsid w:val="00FF7FD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1F873D"/>
  <w15:chartTrackingRefBased/>
  <w15:docId w15:val="{EF83398C-BC48-46C0-9764-FB9C002AA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26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A4754"/>
    <w:rPr>
      <w:sz w:val="16"/>
      <w:szCs w:val="16"/>
    </w:rPr>
  </w:style>
  <w:style w:type="paragraph" w:styleId="CommentText">
    <w:name w:val="annotation text"/>
    <w:basedOn w:val="Normal"/>
    <w:link w:val="CommentTextChar"/>
    <w:uiPriority w:val="99"/>
    <w:unhideWhenUsed/>
    <w:rsid w:val="00BA4754"/>
    <w:pPr>
      <w:spacing w:line="240" w:lineRule="auto"/>
    </w:pPr>
    <w:rPr>
      <w:sz w:val="20"/>
      <w:szCs w:val="20"/>
    </w:rPr>
  </w:style>
  <w:style w:type="character" w:customStyle="1" w:styleId="CommentTextChar">
    <w:name w:val="Comment Text Char"/>
    <w:basedOn w:val="DefaultParagraphFont"/>
    <w:link w:val="CommentText"/>
    <w:uiPriority w:val="99"/>
    <w:rsid w:val="00BA4754"/>
    <w:rPr>
      <w:sz w:val="20"/>
      <w:szCs w:val="20"/>
    </w:rPr>
  </w:style>
  <w:style w:type="paragraph" w:styleId="CommentSubject">
    <w:name w:val="annotation subject"/>
    <w:basedOn w:val="CommentText"/>
    <w:next w:val="CommentText"/>
    <w:link w:val="CommentSubjectChar"/>
    <w:uiPriority w:val="99"/>
    <w:semiHidden/>
    <w:unhideWhenUsed/>
    <w:rsid w:val="00BA4754"/>
    <w:rPr>
      <w:b/>
      <w:bCs/>
    </w:rPr>
  </w:style>
  <w:style w:type="character" w:customStyle="1" w:styleId="CommentSubjectChar">
    <w:name w:val="Comment Subject Char"/>
    <w:basedOn w:val="CommentTextChar"/>
    <w:link w:val="CommentSubject"/>
    <w:uiPriority w:val="99"/>
    <w:semiHidden/>
    <w:rsid w:val="00BA4754"/>
    <w:rPr>
      <w:b/>
      <w:bCs/>
      <w:sz w:val="20"/>
      <w:szCs w:val="20"/>
    </w:rPr>
  </w:style>
  <w:style w:type="paragraph" w:styleId="Header">
    <w:name w:val="header"/>
    <w:basedOn w:val="Normal"/>
    <w:link w:val="HeaderChar"/>
    <w:uiPriority w:val="99"/>
    <w:unhideWhenUsed/>
    <w:rsid w:val="005856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56BD"/>
  </w:style>
  <w:style w:type="paragraph" w:styleId="Footer">
    <w:name w:val="footer"/>
    <w:basedOn w:val="Normal"/>
    <w:link w:val="FooterChar"/>
    <w:uiPriority w:val="99"/>
    <w:unhideWhenUsed/>
    <w:qFormat/>
    <w:rsid w:val="005856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56BD"/>
  </w:style>
  <w:style w:type="paragraph" w:styleId="Revision">
    <w:name w:val="Revision"/>
    <w:hidden/>
    <w:uiPriority w:val="99"/>
    <w:semiHidden/>
    <w:rsid w:val="00617931"/>
    <w:pPr>
      <w:spacing w:after="0" w:line="240" w:lineRule="auto"/>
    </w:pPr>
  </w:style>
  <w:style w:type="paragraph" w:styleId="ListParagraph">
    <w:name w:val="List Paragraph"/>
    <w:basedOn w:val="Normal"/>
    <w:uiPriority w:val="34"/>
    <w:qFormat/>
    <w:rsid w:val="00BD2B24"/>
    <w:pPr>
      <w:ind w:left="720"/>
      <w:contextualSpacing/>
    </w:pPr>
  </w:style>
  <w:style w:type="paragraph" w:customStyle="1" w:styleId="Default">
    <w:name w:val="Default"/>
    <w:rsid w:val="00261ECA"/>
    <w:pPr>
      <w:autoSpaceDE w:val="0"/>
      <w:autoSpaceDN w:val="0"/>
      <w:adjustRightInd w:val="0"/>
      <w:spacing w:after="0" w:line="240" w:lineRule="auto"/>
    </w:pPr>
    <w:rPr>
      <w:rFonts w:ascii="Symbol" w:hAnsi="Symbol" w:cs="Symbol"/>
      <w:color w:val="000000"/>
      <w:sz w:val="24"/>
      <w:szCs w:val="24"/>
    </w:rPr>
  </w:style>
  <w:style w:type="character" w:customStyle="1" w:styleId="cf01">
    <w:name w:val="cf01"/>
    <w:basedOn w:val="DefaultParagraphFont"/>
    <w:rsid w:val="002A58D5"/>
    <w:rPr>
      <w:rFonts w:ascii="Segoe UI" w:hAnsi="Segoe UI" w:cs="Segoe UI" w:hint="default"/>
      <w:i/>
      <w:iCs/>
      <w:sz w:val="18"/>
      <w:szCs w:val="18"/>
    </w:rPr>
  </w:style>
  <w:style w:type="character" w:styleId="Mention">
    <w:name w:val="Mention"/>
    <w:basedOn w:val="DefaultParagraphFont"/>
    <w:uiPriority w:val="99"/>
    <w:unhideWhenUsed/>
    <w:rsid w:val="00546D56"/>
    <w:rPr>
      <w:color w:val="2B579A"/>
      <w:shd w:val="clear" w:color="auto" w:fill="E1DFDD"/>
    </w:rPr>
  </w:style>
  <w:style w:type="character" w:styleId="Hyperlink">
    <w:name w:val="Hyperlink"/>
    <w:basedOn w:val="DefaultParagraphFont"/>
    <w:uiPriority w:val="99"/>
    <w:unhideWhenUsed/>
    <w:rsid w:val="00A774EA"/>
    <w:rPr>
      <w:color w:val="0563C1" w:themeColor="hyperlink"/>
      <w:u w:val="single"/>
    </w:rPr>
  </w:style>
  <w:style w:type="character" w:styleId="UnresolvedMention">
    <w:name w:val="Unresolved Mention"/>
    <w:basedOn w:val="DefaultParagraphFont"/>
    <w:uiPriority w:val="99"/>
    <w:semiHidden/>
    <w:unhideWhenUsed/>
    <w:rsid w:val="00A774EA"/>
    <w:rPr>
      <w:color w:val="605E5C"/>
      <w:shd w:val="clear" w:color="auto" w:fill="E1DFDD"/>
    </w:rPr>
  </w:style>
  <w:style w:type="paragraph" w:styleId="NormalWeb">
    <w:name w:val="Normal (Web)"/>
    <w:basedOn w:val="Normal"/>
    <w:uiPriority w:val="99"/>
    <w:semiHidden/>
    <w:unhideWhenUsed/>
    <w:rsid w:val="00F2130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69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sussex-ifca.gov.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sex-ifca.gov.uk/live-consultation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C31FC007ED8D4E92321BA34B34DA40" ma:contentTypeVersion="19" ma:contentTypeDescription="Create a new document." ma:contentTypeScope="" ma:versionID="cd16373d7d6b51708de1a6b4624c65e7">
  <xsd:schema xmlns:xsd="http://www.w3.org/2001/XMLSchema" xmlns:xs="http://www.w3.org/2001/XMLSchema" xmlns:p="http://schemas.microsoft.com/office/2006/metadata/properties" xmlns:ns2="27357e42-ccc9-41fb-b29f-748fc9e377d9" xmlns:ns3="6a9a4fbf-9cca-4b46-9604-50df9bc3305d" targetNamespace="http://schemas.microsoft.com/office/2006/metadata/properties" ma:root="true" ma:fieldsID="d2af17397dfdaf9eb04f5e0152ba168f" ns2:_="" ns3:_="">
    <xsd:import namespace="27357e42-ccc9-41fb-b29f-748fc9e377d9"/>
    <xsd:import namespace="6a9a4fbf-9cca-4b46-9604-50df9bc330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57e42-ccc9-41fb-b29f-748fc9e377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59ba7c-13f9-4f9a-b19d-527e0e35b8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a4fbf-9cca-4b46-9604-50df9bc3305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b850ae4-1f05-4b9d-86e4-8982b3b15efe}" ma:internalName="TaxCatchAll" ma:showField="CatchAllData" ma:web="6a9a4fbf-9cca-4b46-9604-50df9bc330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357e42-ccc9-41fb-b29f-748fc9e377d9">
      <Terms xmlns="http://schemas.microsoft.com/office/infopath/2007/PartnerControls"/>
    </lcf76f155ced4ddcb4097134ff3c332f>
    <TaxCatchAll xmlns="6a9a4fbf-9cca-4b46-9604-50df9bc3305d" xsi:nil="true"/>
  </documentManagement>
</p:properties>
</file>

<file path=customXml/itemProps1.xml><?xml version="1.0" encoding="utf-8"?>
<ds:datastoreItem xmlns:ds="http://schemas.openxmlformats.org/officeDocument/2006/customXml" ds:itemID="{5817274C-BD26-4271-B5C0-61736816D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57e42-ccc9-41fb-b29f-748fc9e377d9"/>
    <ds:schemaRef ds:uri="6a9a4fbf-9cca-4b46-9604-50df9bc330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1529B-90BE-43E2-8D01-3A9A852D0C0F}">
  <ds:schemaRefs>
    <ds:schemaRef ds:uri="http://schemas.openxmlformats.org/officeDocument/2006/bibliography"/>
  </ds:schemaRefs>
</ds:datastoreItem>
</file>

<file path=customXml/itemProps3.xml><?xml version="1.0" encoding="utf-8"?>
<ds:datastoreItem xmlns:ds="http://schemas.openxmlformats.org/officeDocument/2006/customXml" ds:itemID="{E70D23F8-0008-4E01-B32A-2B93CAF50173}">
  <ds:schemaRefs>
    <ds:schemaRef ds:uri="http://schemas.microsoft.com/sharepoint/v3/contenttype/forms"/>
  </ds:schemaRefs>
</ds:datastoreItem>
</file>

<file path=customXml/itemProps4.xml><?xml version="1.0" encoding="utf-8"?>
<ds:datastoreItem xmlns:ds="http://schemas.openxmlformats.org/officeDocument/2006/customXml" ds:itemID="{AF382F7E-0D16-4E43-B9C2-405B8CD5A122}">
  <ds:schemaRefs>
    <ds:schemaRef ds:uri="http://schemas.microsoft.com/office/2006/metadata/properties"/>
    <ds:schemaRef ds:uri="http://schemas.microsoft.com/office/infopath/2007/PartnerControls"/>
    <ds:schemaRef ds:uri="27357e42-ccc9-41fb-b29f-748fc9e377d9"/>
    <ds:schemaRef ds:uri="6a9a4fbf-9cca-4b46-9604-50df9bc330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3153</Words>
  <Characters>15765</Characters>
  <Application>Microsoft Office Word</Application>
  <DocSecurity>0</DocSecurity>
  <Lines>335</Lines>
  <Paragraphs>146</Paragraphs>
  <ScaleCrop>false</ScaleCrop>
  <Company/>
  <LinksUpToDate>false</LinksUpToDate>
  <CharactersWithSpaces>18772</CharactersWithSpaces>
  <SharedDoc>false</SharedDoc>
  <HLinks>
    <vt:vector size="6" baseType="variant">
      <vt:variant>
        <vt:i4>1638495</vt:i4>
      </vt:variant>
      <vt:variant>
        <vt:i4>0</vt:i4>
      </vt:variant>
      <vt:variant>
        <vt:i4>0</vt:i4>
      </vt:variant>
      <vt:variant>
        <vt:i4>5</vt:i4>
      </vt:variant>
      <vt:variant>
        <vt:lpwstr>https://www.sussex-ifca.gov.uk/live-consultations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Dapling</dc:creator>
  <cp:keywords/>
  <dc:description/>
  <cp:lastModifiedBy>Robert Pearson</cp:lastModifiedBy>
  <cp:revision>2</cp:revision>
  <cp:lastPrinted>2026-09-28T04:57:00Z</cp:lastPrinted>
  <dcterms:created xsi:type="dcterms:W3CDTF">2026-09-29T19:41:00Z</dcterms:created>
  <dcterms:modified xsi:type="dcterms:W3CDTF">2026-09-29T19:41:00Z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tionType">
    <vt:lpwstr/>
  </property>
  <property fmtid="{D5CDD505-2E9C-101B-9397-08002B2CF9AE}" pid="3" name="Distribution">
    <vt:lpwstr>9;#External|1104eb68-55d8-494f-b6ba-c5473579de73</vt:lpwstr>
  </property>
  <property fmtid="{D5CDD505-2E9C-101B-9397-08002B2CF9AE}" pid="4" name="MediaServiceImageTags">
    <vt:lpwstr/>
  </property>
  <property fmtid="{D5CDD505-2E9C-101B-9397-08002B2CF9AE}" pid="5" name="ContentTypeId">
    <vt:lpwstr>0x010100E7C31FC007ED8D4E92321BA34B34DA40</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GrammarlyDocumentId">
    <vt:lpwstr>52ff9eedd2c1ed6e53952c3482eed39775f503efd40c87c394b1d874d70bfd72</vt:lpwstr>
  </property>
  <property fmtid="{D5CDD505-2E9C-101B-9397-08002B2CF9AE}" pid="11" name="docLang">
    <vt:lpwstr>en</vt:lpwstr>
  </property>
</Properties>
</file>