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2" w:rsidRDefault="00DB2B32" w:rsidP="00DB2B32">
      <w:pPr>
        <w:pStyle w:val="Title"/>
        <w:rPr>
          <w:sz w:val="72"/>
        </w:rPr>
      </w:pPr>
    </w:p>
    <w:p w:rsidR="00DB2B32" w:rsidRDefault="00921A74" w:rsidP="00921A74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DB2B32" w:rsidRDefault="00DB2B32" w:rsidP="00DB2B32">
      <w:pPr>
        <w:pStyle w:val="Title"/>
        <w:rPr>
          <w:sz w:val="72"/>
        </w:rPr>
      </w:pPr>
    </w:p>
    <w:p w:rsidR="00DB2B32" w:rsidRDefault="00DB2B32" w:rsidP="00921A74">
      <w:pPr>
        <w:pStyle w:val="Title"/>
        <w:jc w:val="left"/>
        <w:rPr>
          <w:sz w:val="72"/>
        </w:rPr>
      </w:pPr>
    </w:p>
    <w:p w:rsidR="00DB2B32" w:rsidRDefault="00DB2B32" w:rsidP="00DB2B32">
      <w:pPr>
        <w:pStyle w:val="Heading1"/>
      </w:pPr>
    </w:p>
    <w:p w:rsidR="00DB2B32" w:rsidRDefault="00DB2B32" w:rsidP="00DB2B32"/>
    <w:p w:rsidR="00DB2B32" w:rsidRDefault="00DB2B32" w:rsidP="00DB2B32">
      <w:pPr>
        <w:pStyle w:val="Heading1"/>
      </w:pPr>
      <w:r>
        <w:t>Characteristics of Effective L</w:t>
      </w:r>
      <w:r w:rsidRPr="003F6C5A">
        <w:t xml:space="preserve">earning </w:t>
      </w:r>
      <w:r>
        <w:t>P</w:t>
      </w:r>
      <w:r w:rsidRPr="003F6C5A">
        <w:t>olicy</w:t>
      </w:r>
    </w:p>
    <w:p w:rsidR="00DB2B32" w:rsidRDefault="00DB2B32" w:rsidP="00DB2B32"/>
    <w:p w:rsidR="00DB2B32" w:rsidRDefault="00DB2B32" w:rsidP="00DB2B32">
      <w:pPr>
        <w:ind w:left="2160" w:firstLine="720"/>
        <w:rPr>
          <w:rFonts w:ascii="Calibri" w:hAnsi="Calibri"/>
        </w:rPr>
      </w:pPr>
    </w:p>
    <w:p w:rsidR="00DB2B32" w:rsidRDefault="00DB2B32" w:rsidP="00DB2B32">
      <w:pPr>
        <w:ind w:left="2160" w:firstLine="720"/>
        <w:rPr>
          <w:rFonts w:ascii="Calibri" w:hAnsi="Calibri"/>
        </w:rPr>
      </w:pPr>
    </w:p>
    <w:p w:rsidR="00DB2B32" w:rsidRDefault="00DB2B32" w:rsidP="00DB2B32">
      <w:pPr>
        <w:ind w:left="2160" w:firstLine="720"/>
        <w:rPr>
          <w:rFonts w:ascii="Calibri" w:hAnsi="Calibri"/>
        </w:rPr>
      </w:pPr>
    </w:p>
    <w:p w:rsidR="00DB2B32" w:rsidRDefault="00DB2B32" w:rsidP="00DB2B32">
      <w:pPr>
        <w:ind w:left="2160" w:firstLine="720"/>
        <w:rPr>
          <w:rFonts w:ascii="Calibri" w:hAnsi="Calibri"/>
        </w:rPr>
      </w:pPr>
    </w:p>
    <w:p w:rsidR="00E1103A" w:rsidRDefault="00E1103A" w:rsidP="00E1103A">
      <w:pPr>
        <w:ind w:left="2160" w:firstLine="720"/>
        <w:rPr>
          <w:rFonts w:ascii="Calibri" w:hAnsi="Calibri"/>
        </w:rPr>
      </w:pPr>
    </w:p>
    <w:p w:rsidR="006676E3" w:rsidRDefault="008E2953" w:rsidP="006676E3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6676E3" w:rsidRDefault="006676E3" w:rsidP="006676E3">
      <w:pPr>
        <w:ind w:left="2160"/>
        <w:rPr>
          <w:rFonts w:ascii="Calibri" w:hAnsi="Calibri"/>
        </w:rPr>
      </w:pPr>
    </w:p>
    <w:p w:rsidR="006676E3" w:rsidRDefault="008E2953" w:rsidP="006676E3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6676E3" w:rsidRPr="00B2462C" w:rsidRDefault="006676E3" w:rsidP="006676E3">
      <w:pPr>
        <w:ind w:left="2160" w:firstLine="720"/>
        <w:rPr>
          <w:rFonts w:ascii="Calibri" w:hAnsi="Calibri"/>
        </w:rPr>
      </w:pPr>
    </w:p>
    <w:p w:rsidR="006676E3" w:rsidRPr="00B2462C" w:rsidRDefault="006676E3" w:rsidP="006676E3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DB2B32" w:rsidRDefault="00DB2B32" w:rsidP="0033638B">
      <w:pPr>
        <w:ind w:left="2160" w:firstLine="720"/>
        <w:rPr>
          <w:rFonts w:ascii="Calibri" w:hAnsi="Calibri"/>
        </w:rPr>
      </w:pPr>
    </w:p>
    <w:p w:rsidR="002B3BE3" w:rsidRPr="003F6C5A" w:rsidRDefault="00DB2B32" w:rsidP="00DB2B32">
      <w:pPr>
        <w:pStyle w:val="Heading1"/>
        <w:spacing w:after="120"/>
      </w:pPr>
      <w:r>
        <w:t xml:space="preserve"> </w:t>
      </w:r>
      <w:r>
        <w:br w:type="page"/>
      </w:r>
    </w:p>
    <w:p w:rsidR="002B3BE3" w:rsidRDefault="002B3BE3" w:rsidP="007D732E">
      <w:pPr>
        <w:pStyle w:val="Heading2"/>
        <w:spacing w:after="120"/>
      </w:pPr>
      <w:r>
        <w:t xml:space="preserve">1 </w:t>
      </w:r>
      <w:r>
        <w:tab/>
        <w:t>Introduction</w:t>
      </w:r>
    </w:p>
    <w:p w:rsidR="00EA075C" w:rsidRDefault="00EA075C" w:rsidP="003F6C5A">
      <w:pPr>
        <w:spacing w:before="120"/>
        <w:ind w:left="720"/>
        <w:rPr>
          <w:rFonts w:cs="Arial"/>
        </w:rPr>
      </w:pPr>
      <w:r w:rsidRPr="00A90360">
        <w:rPr>
          <w:rFonts w:cs="Arial"/>
          <w:i/>
        </w:rPr>
        <w:t>“The ways in which the child engages with other people and</w:t>
      </w:r>
      <w:r w:rsidR="00A90360">
        <w:rPr>
          <w:rFonts w:cs="Arial"/>
          <w:i/>
        </w:rPr>
        <w:t xml:space="preserve"> their environment.... underpin</w:t>
      </w:r>
      <w:r w:rsidRPr="00A90360">
        <w:rPr>
          <w:rFonts w:cs="Arial"/>
          <w:i/>
        </w:rPr>
        <w:t xml:space="preserve"> learning and development</w:t>
      </w:r>
      <w:r w:rsidR="000178EB" w:rsidRPr="00A90360">
        <w:rPr>
          <w:rFonts w:cs="Arial"/>
          <w:i/>
        </w:rPr>
        <w:t xml:space="preserve"> </w:t>
      </w:r>
      <w:r w:rsidRPr="00A90360">
        <w:rPr>
          <w:rFonts w:cs="Arial"/>
          <w:i/>
        </w:rPr>
        <w:t>across all areas and support the child to remain and effective and motivated learner</w:t>
      </w:r>
      <w:r w:rsidR="003F6C5A" w:rsidRPr="00A90360">
        <w:rPr>
          <w:rFonts w:cs="Arial"/>
          <w:i/>
        </w:rPr>
        <w:t>.</w:t>
      </w:r>
      <w:r w:rsidR="00A90360">
        <w:rPr>
          <w:rFonts w:cs="Arial"/>
          <w:i/>
        </w:rPr>
        <w:t>’’</w:t>
      </w:r>
    </w:p>
    <w:p w:rsidR="00EA075C" w:rsidRPr="00A90360" w:rsidRDefault="003F6C5A" w:rsidP="003F6C5A">
      <w:pPr>
        <w:spacing w:before="240" w:after="120"/>
        <w:ind w:left="720"/>
        <w:rPr>
          <w:rFonts w:cs="Arial"/>
          <w:bCs/>
          <w:i/>
        </w:rPr>
      </w:pPr>
      <w:r w:rsidRPr="00A90360">
        <w:rPr>
          <w:rFonts w:cs="Arial"/>
          <w:bCs/>
          <w:i/>
        </w:rPr>
        <w:t xml:space="preserve"> </w:t>
      </w:r>
      <w:r w:rsidR="00EA075C" w:rsidRPr="00A90360">
        <w:rPr>
          <w:rFonts w:cs="Arial"/>
          <w:bCs/>
          <w:i/>
        </w:rPr>
        <w:t>“The Unique Child</w:t>
      </w:r>
      <w:r w:rsidR="00EA075C" w:rsidRPr="00A90360">
        <w:rPr>
          <w:rFonts w:cs="Arial"/>
          <w:b/>
          <w:bCs/>
          <w:i/>
        </w:rPr>
        <w:t xml:space="preserve"> </w:t>
      </w:r>
      <w:r w:rsidR="00EA075C" w:rsidRPr="00A90360">
        <w:rPr>
          <w:rFonts w:cs="Arial"/>
          <w:bCs/>
          <w:i/>
        </w:rPr>
        <w:t xml:space="preserve">reaches out to relate to people and things through the </w:t>
      </w:r>
      <w:r w:rsidRPr="00A90360">
        <w:rPr>
          <w:rFonts w:cs="Arial"/>
          <w:bCs/>
          <w:i/>
        </w:rPr>
        <w:t>characteristics of effective l</w:t>
      </w:r>
      <w:r w:rsidR="00EA075C" w:rsidRPr="00A90360">
        <w:rPr>
          <w:rFonts w:cs="Arial"/>
          <w:bCs/>
          <w:i/>
        </w:rPr>
        <w:t>earning,</w:t>
      </w:r>
      <w:r w:rsidR="00EA075C" w:rsidRPr="00A90360">
        <w:rPr>
          <w:rFonts w:cs="Arial"/>
          <w:b/>
          <w:bCs/>
          <w:i/>
        </w:rPr>
        <w:t xml:space="preserve"> </w:t>
      </w:r>
      <w:r w:rsidR="00EA075C" w:rsidRPr="00A90360">
        <w:rPr>
          <w:rFonts w:cs="Arial"/>
          <w:bCs/>
          <w:i/>
        </w:rPr>
        <w:t>which move through all areas of learning</w:t>
      </w:r>
      <w:r w:rsidRPr="00A90360">
        <w:rPr>
          <w:rFonts w:cs="Arial"/>
          <w:bCs/>
          <w:i/>
        </w:rPr>
        <w:t>.</w:t>
      </w:r>
      <w:r w:rsidR="00EA075C" w:rsidRPr="00A90360">
        <w:rPr>
          <w:rFonts w:cs="Arial"/>
          <w:bCs/>
          <w:i/>
        </w:rPr>
        <w:t xml:space="preserve">” </w:t>
      </w:r>
    </w:p>
    <w:p w:rsidR="00E27B80" w:rsidRPr="00EA075C" w:rsidRDefault="00E27B80" w:rsidP="00E27B80">
      <w:pPr>
        <w:spacing w:before="120"/>
        <w:ind w:left="720"/>
        <w:rPr>
          <w:rFonts w:cs="Arial"/>
        </w:rPr>
      </w:pPr>
      <w:proofErr w:type="gramStart"/>
      <w:r>
        <w:rPr>
          <w:rFonts w:cs="Arial"/>
        </w:rPr>
        <w:t>(</w:t>
      </w:r>
      <w:r w:rsidRPr="00EA075C">
        <w:rPr>
          <w:rFonts w:cs="Arial"/>
        </w:rPr>
        <w:t xml:space="preserve">Development Matters </w:t>
      </w:r>
      <w:r>
        <w:rPr>
          <w:rFonts w:cs="Arial"/>
        </w:rPr>
        <w:t xml:space="preserve">for EYFS – Early Education, </w:t>
      </w:r>
      <w:r w:rsidRPr="00EA075C">
        <w:rPr>
          <w:rFonts w:cs="Arial"/>
        </w:rPr>
        <w:t>2012)</w:t>
      </w:r>
      <w:r>
        <w:rPr>
          <w:rFonts w:cs="Arial"/>
        </w:rPr>
        <w:t>.</w:t>
      </w:r>
      <w:proofErr w:type="gramEnd"/>
    </w:p>
    <w:p w:rsidR="002B3BE3" w:rsidRPr="007C2534" w:rsidRDefault="00EA075C" w:rsidP="00EA075C">
      <w:pPr>
        <w:spacing w:before="240" w:after="120"/>
        <w:ind w:left="720" w:hanging="720"/>
        <w:rPr>
          <w:rFonts w:cs="Arial"/>
          <w:bCs/>
        </w:rPr>
      </w:pPr>
      <w:r w:rsidRPr="00A90360">
        <w:rPr>
          <w:rFonts w:cs="Arial"/>
          <w:bCs/>
        </w:rPr>
        <w:tab/>
      </w:r>
      <w:r w:rsidRPr="00EA075C">
        <w:rPr>
          <w:rFonts w:cs="Arial"/>
          <w:bCs/>
        </w:rPr>
        <w:t xml:space="preserve">The characteristics of effective learning </w:t>
      </w:r>
      <w:r w:rsidR="00673D42">
        <w:rPr>
          <w:rFonts w:cs="Arial"/>
          <w:bCs/>
        </w:rPr>
        <w:t xml:space="preserve">underpin the </w:t>
      </w:r>
      <w:r w:rsidR="007C2534">
        <w:rPr>
          <w:rFonts w:cs="Arial"/>
          <w:bCs/>
        </w:rPr>
        <w:t>seven areas of l</w:t>
      </w:r>
      <w:r w:rsidR="00D244B1" w:rsidRPr="007C2534">
        <w:rPr>
          <w:rFonts w:cs="Arial"/>
          <w:bCs/>
        </w:rPr>
        <w:t xml:space="preserve">earning </w:t>
      </w:r>
      <w:r w:rsidR="00D244B1" w:rsidRPr="007C2534">
        <w:rPr>
          <w:rFonts w:ascii="Helvetica" w:hAnsi="Helvetica" w:cs="Arial"/>
          <w:bCs/>
        </w:rPr>
        <w:t>and d</w:t>
      </w:r>
      <w:r w:rsidRPr="007C2534">
        <w:rPr>
          <w:rFonts w:ascii="Helvetica" w:hAnsi="Helvetica" w:cs="Arial"/>
          <w:bCs/>
        </w:rPr>
        <w:t>evelopment</w:t>
      </w:r>
      <w:r w:rsidR="007C2534">
        <w:rPr>
          <w:rFonts w:ascii="Helvetica" w:hAnsi="Helvetica" w:cs="Arial"/>
          <w:bCs/>
        </w:rPr>
        <w:t xml:space="preserve">. </w:t>
      </w:r>
      <w:r w:rsidR="00D244B1" w:rsidRPr="007C2534">
        <w:rPr>
          <w:rFonts w:cs="Arial"/>
          <w:bCs/>
        </w:rPr>
        <w:t>(</w:t>
      </w:r>
      <w:r w:rsidR="00D263D8">
        <w:rPr>
          <w:rFonts w:cs="Arial"/>
          <w:bCs/>
        </w:rPr>
        <w:t xml:space="preserve">EYFS </w:t>
      </w:r>
      <w:r w:rsidR="00AE3229">
        <w:rPr>
          <w:rFonts w:cs="Arial"/>
          <w:bCs/>
        </w:rPr>
        <w:t>Sept 2014</w:t>
      </w:r>
      <w:r w:rsidR="00E27B80" w:rsidRPr="007C2534">
        <w:rPr>
          <w:rFonts w:cs="Arial"/>
          <w:bCs/>
        </w:rPr>
        <w:t>)</w:t>
      </w:r>
    </w:p>
    <w:p w:rsidR="00EA075C" w:rsidRPr="00EA075C" w:rsidRDefault="00EA075C" w:rsidP="00EA075C">
      <w:pPr>
        <w:spacing w:before="240" w:after="120"/>
        <w:rPr>
          <w:rFonts w:cs="Arial"/>
          <w:bCs/>
        </w:rPr>
      </w:pPr>
      <w:r w:rsidRPr="00EA075C">
        <w:rPr>
          <w:rFonts w:cs="Arial"/>
          <w:b/>
          <w:bCs/>
        </w:rPr>
        <w:tab/>
      </w:r>
      <w:r w:rsidRPr="00EA075C">
        <w:rPr>
          <w:rFonts w:cs="Arial"/>
          <w:bCs/>
        </w:rPr>
        <w:t>The three identified characteri</w:t>
      </w:r>
      <w:r w:rsidR="007A33A2">
        <w:rPr>
          <w:rFonts w:cs="Arial"/>
          <w:bCs/>
        </w:rPr>
        <w:t>stics of effective learning are</w:t>
      </w:r>
      <w:r w:rsidRPr="00EA075C">
        <w:rPr>
          <w:rFonts w:cs="Arial"/>
          <w:bCs/>
        </w:rPr>
        <w:t>:</w:t>
      </w:r>
    </w:p>
    <w:p w:rsidR="00EA075C" w:rsidRPr="00EA075C" w:rsidRDefault="00FC3F14" w:rsidP="00EA075C">
      <w:pPr>
        <w:numPr>
          <w:ilvl w:val="0"/>
          <w:numId w:val="42"/>
        </w:numPr>
        <w:spacing w:after="120"/>
        <w:ind w:left="1434" w:hanging="357"/>
        <w:rPr>
          <w:rFonts w:cs="Arial"/>
        </w:rPr>
      </w:pPr>
      <w:r>
        <w:rPr>
          <w:rFonts w:cs="Arial"/>
          <w:bCs/>
          <w:iCs/>
        </w:rPr>
        <w:t>P</w:t>
      </w:r>
      <w:r w:rsidR="002B1131">
        <w:rPr>
          <w:rFonts w:cs="Arial"/>
          <w:bCs/>
          <w:iCs/>
        </w:rPr>
        <w:t>laying and exploring:</w:t>
      </w:r>
      <w:r w:rsidR="00A90360">
        <w:rPr>
          <w:rFonts w:cs="Arial"/>
          <w:bCs/>
          <w:iCs/>
        </w:rPr>
        <w:t xml:space="preserve"> </w:t>
      </w:r>
      <w:r w:rsidR="00EA075C" w:rsidRPr="00EA075C">
        <w:rPr>
          <w:rFonts w:cs="Arial"/>
        </w:rPr>
        <w:t>children investigate and experience things, and ‘have a go’</w:t>
      </w:r>
      <w:r>
        <w:rPr>
          <w:rFonts w:cs="Arial"/>
        </w:rPr>
        <w:t>;</w:t>
      </w:r>
    </w:p>
    <w:p w:rsidR="00EA075C" w:rsidRPr="00EA075C" w:rsidRDefault="00FC3F14" w:rsidP="00EA075C">
      <w:pPr>
        <w:numPr>
          <w:ilvl w:val="0"/>
          <w:numId w:val="42"/>
        </w:numPr>
        <w:spacing w:after="120"/>
        <w:ind w:left="1434" w:hanging="357"/>
        <w:rPr>
          <w:rFonts w:cs="Arial"/>
        </w:rPr>
      </w:pPr>
      <w:r>
        <w:rPr>
          <w:rFonts w:cs="Arial"/>
          <w:bCs/>
          <w:iCs/>
        </w:rPr>
        <w:t>A</w:t>
      </w:r>
      <w:r w:rsidR="002B1131">
        <w:rPr>
          <w:rFonts w:cs="Arial"/>
          <w:bCs/>
          <w:iCs/>
        </w:rPr>
        <w:t>ctive learning:</w:t>
      </w:r>
      <w:r w:rsidR="00EA075C" w:rsidRPr="00EA075C">
        <w:rPr>
          <w:rFonts w:cs="Arial"/>
          <w:bCs/>
        </w:rPr>
        <w:t xml:space="preserve"> </w:t>
      </w:r>
      <w:r w:rsidR="00EA075C" w:rsidRPr="00EA075C">
        <w:rPr>
          <w:rFonts w:cs="Arial"/>
        </w:rPr>
        <w:t>children concentrate and keep on trying if they encounter difficulties, and enjoy achievements</w:t>
      </w:r>
      <w:r w:rsidR="00EA075C">
        <w:rPr>
          <w:rFonts w:cs="Arial"/>
        </w:rPr>
        <w:t xml:space="preserve"> (</w:t>
      </w:r>
      <w:r w:rsidR="00A90360">
        <w:rPr>
          <w:rFonts w:cs="Arial"/>
        </w:rPr>
        <w:t>h</w:t>
      </w:r>
      <w:r w:rsidR="0078222C">
        <w:rPr>
          <w:rFonts w:cs="Arial"/>
        </w:rPr>
        <w:t>ands-</w:t>
      </w:r>
      <w:r w:rsidR="00EA075C" w:rsidRPr="00EA075C">
        <w:rPr>
          <w:rFonts w:cs="Arial"/>
        </w:rPr>
        <w:t>on)</w:t>
      </w:r>
      <w:r>
        <w:rPr>
          <w:rFonts w:cs="Arial"/>
        </w:rPr>
        <w:t>;</w:t>
      </w:r>
    </w:p>
    <w:p w:rsidR="00EA075C" w:rsidRPr="00EA075C" w:rsidRDefault="00FC3F14" w:rsidP="00EA075C">
      <w:pPr>
        <w:numPr>
          <w:ilvl w:val="0"/>
          <w:numId w:val="42"/>
        </w:numPr>
        <w:spacing w:after="120"/>
        <w:ind w:left="1434" w:hanging="357"/>
        <w:rPr>
          <w:rFonts w:cs="Arial"/>
        </w:rPr>
      </w:pPr>
      <w:r>
        <w:rPr>
          <w:rFonts w:cs="Arial"/>
          <w:bCs/>
          <w:iCs/>
        </w:rPr>
        <w:t>C</w:t>
      </w:r>
      <w:r w:rsidR="00EA075C" w:rsidRPr="003F6C5A">
        <w:rPr>
          <w:rFonts w:cs="Arial"/>
          <w:bCs/>
          <w:iCs/>
        </w:rPr>
        <w:t>reating and thinking critically</w:t>
      </w:r>
      <w:r w:rsidR="002B1131">
        <w:rPr>
          <w:rFonts w:cs="Arial"/>
          <w:b/>
          <w:bCs/>
          <w:iCs/>
        </w:rPr>
        <w:t>:</w:t>
      </w:r>
      <w:r w:rsidR="00EA075C" w:rsidRPr="00EA075C">
        <w:rPr>
          <w:rFonts w:cs="Arial"/>
          <w:b/>
        </w:rPr>
        <w:t xml:space="preserve"> </w:t>
      </w:r>
      <w:r w:rsidR="00EA075C" w:rsidRPr="00EA075C">
        <w:rPr>
          <w:rFonts w:cs="Arial"/>
        </w:rPr>
        <w:t>children have and develop their own ideas, make links between ideas, and develop strategies for doing things</w:t>
      </w:r>
      <w:r w:rsidR="003E7302">
        <w:rPr>
          <w:rFonts w:cs="Arial"/>
        </w:rPr>
        <w:t>.</w:t>
      </w:r>
    </w:p>
    <w:p w:rsidR="00EA075C" w:rsidRPr="007D732E" w:rsidRDefault="00EA075C" w:rsidP="003F6C5A">
      <w:pPr>
        <w:spacing w:before="120"/>
        <w:ind w:left="720" w:hanging="720"/>
        <w:rPr>
          <w:rFonts w:cs="Arial"/>
          <w:b/>
        </w:rPr>
      </w:pPr>
      <w:r w:rsidRPr="00EA075C">
        <w:rPr>
          <w:rFonts w:cs="Arial"/>
          <w:b/>
          <w:bCs/>
        </w:rPr>
        <w:tab/>
      </w:r>
      <w:r w:rsidRPr="00EA075C">
        <w:rPr>
          <w:rFonts w:cs="Arial"/>
          <w:bCs/>
          <w:iCs/>
        </w:rPr>
        <w:t xml:space="preserve">Reception class </w:t>
      </w:r>
      <w:r w:rsidR="00FC3F14">
        <w:rPr>
          <w:rFonts w:cs="Arial"/>
          <w:bCs/>
          <w:iCs/>
        </w:rPr>
        <w:t>staff</w:t>
      </w:r>
      <w:r w:rsidRPr="00EA075C">
        <w:rPr>
          <w:rFonts w:cs="Arial"/>
          <w:bCs/>
          <w:iCs/>
        </w:rPr>
        <w:t xml:space="preserve"> must report on the characteristics of effective learning and</w:t>
      </w:r>
      <w:r w:rsidR="00FC3F14">
        <w:rPr>
          <w:rFonts w:cs="Arial"/>
          <w:bCs/>
          <w:iCs/>
        </w:rPr>
        <w:t xml:space="preserve"> share this with Year 1 staff</w:t>
      </w:r>
      <w:r w:rsidRPr="00EA075C">
        <w:rPr>
          <w:rFonts w:cs="Arial"/>
          <w:bCs/>
          <w:iCs/>
        </w:rPr>
        <w:t xml:space="preserve"> and the child’s parents</w:t>
      </w:r>
      <w:r w:rsidR="00A90360">
        <w:rPr>
          <w:rFonts w:cs="Arial"/>
          <w:bCs/>
          <w:iCs/>
        </w:rPr>
        <w:t>/carers.</w:t>
      </w:r>
    </w:p>
    <w:p w:rsidR="002B3BE3" w:rsidRDefault="002B3BE3" w:rsidP="007D732E">
      <w:pPr>
        <w:pStyle w:val="Heading2"/>
        <w:spacing w:after="120"/>
      </w:pPr>
      <w:r>
        <w:t xml:space="preserve">2 </w:t>
      </w:r>
      <w:r>
        <w:tab/>
        <w:t>Aims and objectives</w:t>
      </w:r>
    </w:p>
    <w:p w:rsidR="00EA075C" w:rsidRDefault="00EA075C" w:rsidP="001A1C08">
      <w:pPr>
        <w:spacing w:after="120"/>
        <w:ind w:left="720"/>
        <w:rPr>
          <w:rFonts w:cs="Arial"/>
        </w:rPr>
      </w:pPr>
      <w:r w:rsidRPr="00EA075C">
        <w:rPr>
          <w:rFonts w:cs="Arial"/>
        </w:rPr>
        <w:t>The aim of this policy is to make it clear about</w:t>
      </w:r>
      <w:r w:rsidR="000178EB">
        <w:rPr>
          <w:rFonts w:cs="Arial"/>
        </w:rPr>
        <w:t xml:space="preserve"> </w:t>
      </w:r>
      <w:r w:rsidRPr="00EA075C">
        <w:rPr>
          <w:rFonts w:cs="Arial"/>
        </w:rPr>
        <w:t>the importance of the characteristics of effective learning and how practitioners should link these to observation, planning and assessment</w:t>
      </w:r>
      <w:r>
        <w:rPr>
          <w:rFonts w:cs="Arial"/>
        </w:rPr>
        <w:t>.</w:t>
      </w:r>
      <w:r w:rsidRPr="00EA075C">
        <w:rPr>
          <w:rFonts w:cs="Arial"/>
        </w:rPr>
        <w:t xml:space="preserve"> </w:t>
      </w:r>
    </w:p>
    <w:p w:rsidR="00EA075C" w:rsidRPr="00EA075C" w:rsidRDefault="00EA075C" w:rsidP="001A1C08">
      <w:pPr>
        <w:spacing w:after="120"/>
        <w:ind w:left="720"/>
        <w:rPr>
          <w:rFonts w:cs="Arial"/>
        </w:rPr>
      </w:pPr>
      <w:r w:rsidRPr="00EA075C">
        <w:rPr>
          <w:rFonts w:cs="Arial"/>
        </w:rPr>
        <w:t>T</w:t>
      </w:r>
      <w:r>
        <w:rPr>
          <w:rFonts w:cs="Arial"/>
        </w:rPr>
        <w:t>h</w:t>
      </w:r>
      <w:r w:rsidRPr="00EA075C">
        <w:rPr>
          <w:rFonts w:cs="Arial"/>
        </w:rPr>
        <w:t>e objective of the policy is t</w:t>
      </w:r>
      <w:r>
        <w:rPr>
          <w:rFonts w:cs="Arial"/>
        </w:rPr>
        <w:t>h</w:t>
      </w:r>
      <w:r w:rsidRPr="00EA075C">
        <w:rPr>
          <w:rFonts w:cs="Arial"/>
        </w:rPr>
        <w:t xml:space="preserve">at all staff </w:t>
      </w:r>
      <w:proofErr w:type="gramStart"/>
      <w:r w:rsidRPr="00EA075C">
        <w:rPr>
          <w:rFonts w:cs="Arial"/>
        </w:rPr>
        <w:t>are</w:t>
      </w:r>
      <w:proofErr w:type="gramEnd"/>
      <w:r w:rsidRPr="00EA075C">
        <w:rPr>
          <w:rFonts w:cs="Arial"/>
        </w:rPr>
        <w:t xml:space="preserve"> </w:t>
      </w:r>
      <w:r w:rsidR="00C342F6">
        <w:rPr>
          <w:rFonts w:cs="Arial"/>
        </w:rPr>
        <w:t xml:space="preserve">clear on their responsibilities </w:t>
      </w:r>
      <w:r w:rsidRPr="00EA075C">
        <w:rPr>
          <w:rFonts w:cs="Arial"/>
        </w:rPr>
        <w:t xml:space="preserve">relating to the characteristics of effective learning and understand </w:t>
      </w:r>
      <w:r>
        <w:rPr>
          <w:rFonts w:cs="Arial"/>
        </w:rPr>
        <w:t>how to observe and record these.</w:t>
      </w:r>
    </w:p>
    <w:p w:rsidR="00E3207B" w:rsidRDefault="002B3BE3" w:rsidP="001A1C08">
      <w:pPr>
        <w:pStyle w:val="Heading2"/>
      </w:pPr>
      <w:r w:rsidRPr="00E3207B">
        <w:t xml:space="preserve">3 </w:t>
      </w:r>
      <w:r>
        <w:tab/>
      </w:r>
      <w:r w:rsidR="00EA075C" w:rsidRPr="00EA075C">
        <w:t xml:space="preserve">Characteristics of </w:t>
      </w:r>
      <w:r w:rsidR="00EA075C">
        <w:t>e</w:t>
      </w:r>
      <w:r w:rsidR="00EA075C" w:rsidRPr="00EA075C">
        <w:t>ffective learning</w:t>
      </w:r>
    </w:p>
    <w:p w:rsidR="007D732E" w:rsidRDefault="008970D9" w:rsidP="001A1C08">
      <w:pPr>
        <w:spacing w:after="120"/>
        <w:ind w:left="720" w:hanging="720"/>
        <w:rPr>
          <w:rFonts w:cs="Arial"/>
          <w:bCs/>
        </w:rPr>
      </w:pPr>
      <w:r>
        <w:rPr>
          <w:rFonts w:cs="Arial"/>
        </w:rPr>
        <w:tab/>
      </w:r>
      <w:r w:rsidR="002F2139">
        <w:rPr>
          <w:rFonts w:cs="Arial"/>
          <w:bCs/>
        </w:rPr>
        <w:t>The Development M</w:t>
      </w:r>
      <w:r w:rsidR="00EA075C" w:rsidRPr="00EA075C">
        <w:rPr>
          <w:rFonts w:cs="Arial"/>
          <w:bCs/>
        </w:rPr>
        <w:t xml:space="preserve">atters guidance shows how the characteristics and the seven areas of learning </w:t>
      </w:r>
      <w:r w:rsidR="007C2534">
        <w:rPr>
          <w:rFonts w:cs="Arial"/>
          <w:bCs/>
        </w:rPr>
        <w:t>and development (</w:t>
      </w:r>
      <w:r w:rsidR="007C2534">
        <w:rPr>
          <w:rFonts w:ascii="Helvetica" w:hAnsi="Helvetica" w:cs="Arial"/>
          <w:bCs/>
        </w:rPr>
        <w:t xml:space="preserve">three </w:t>
      </w:r>
      <w:r w:rsidR="007C2534">
        <w:rPr>
          <w:rFonts w:cs="Arial"/>
          <w:bCs/>
        </w:rPr>
        <w:t xml:space="preserve">prime </w:t>
      </w:r>
      <w:r w:rsidR="007C2534">
        <w:rPr>
          <w:rFonts w:ascii="Helvetica" w:hAnsi="Helvetica" w:cs="Arial"/>
          <w:bCs/>
        </w:rPr>
        <w:t>and four specific)</w:t>
      </w:r>
      <w:r w:rsidR="001A1C08">
        <w:rPr>
          <w:rFonts w:ascii="Helvetica" w:hAnsi="Helvetica" w:cs="Arial"/>
          <w:bCs/>
        </w:rPr>
        <w:t xml:space="preserve"> </w:t>
      </w:r>
      <w:r w:rsidR="00EA075C" w:rsidRPr="00EA075C">
        <w:rPr>
          <w:rFonts w:cs="Arial"/>
          <w:bCs/>
        </w:rPr>
        <w:t>are all interconnected</w:t>
      </w:r>
      <w:r w:rsidR="00D5095E">
        <w:rPr>
          <w:rFonts w:cs="Arial"/>
          <w:bCs/>
        </w:rPr>
        <w:t>.</w:t>
      </w:r>
      <w:r w:rsidR="00EA075C" w:rsidRPr="00EA075C">
        <w:rPr>
          <w:rFonts w:cs="Arial"/>
          <w:bCs/>
        </w:rPr>
        <w:t xml:space="preserve"> </w:t>
      </w:r>
    </w:p>
    <w:p w:rsidR="00EA075C" w:rsidRPr="00EA075C" w:rsidRDefault="00B038B3" w:rsidP="001A1C08">
      <w:pPr>
        <w:spacing w:after="120"/>
        <w:ind w:left="720" w:hanging="720"/>
        <w:rPr>
          <w:rFonts w:cs="Arial"/>
          <w:bCs/>
        </w:rPr>
      </w:pPr>
      <w:r w:rsidRPr="004D4DAC">
        <w:rPr>
          <w:rFonts w:cs="Arial"/>
          <w:b/>
          <w:bCs/>
        </w:rPr>
        <w:t>3.1</w:t>
      </w:r>
      <w:r w:rsidRPr="00B038B3">
        <w:rPr>
          <w:rFonts w:cs="Arial"/>
          <w:b/>
          <w:bCs/>
        </w:rPr>
        <w:tab/>
      </w:r>
      <w:r w:rsidR="00EA075C" w:rsidRPr="00EA075C">
        <w:rPr>
          <w:rFonts w:cs="Arial"/>
          <w:bCs/>
        </w:rPr>
        <w:t xml:space="preserve">As a team we </w:t>
      </w:r>
      <w:r w:rsidR="001A1C08">
        <w:rPr>
          <w:rFonts w:cs="Arial"/>
          <w:bCs/>
        </w:rPr>
        <w:t xml:space="preserve">will </w:t>
      </w:r>
      <w:r w:rsidR="00EA075C" w:rsidRPr="00EA075C">
        <w:rPr>
          <w:rFonts w:cs="Arial"/>
          <w:bCs/>
        </w:rPr>
        <w:t>ensure that the provision offered enables children to demonstrate the quality of the characteristics of effective learning as follows:</w:t>
      </w:r>
    </w:p>
    <w:p w:rsidR="003F6C5A" w:rsidRPr="00061514" w:rsidRDefault="00EA075C" w:rsidP="00061514">
      <w:pPr>
        <w:numPr>
          <w:ilvl w:val="0"/>
          <w:numId w:val="43"/>
        </w:numPr>
        <w:ind w:left="1434" w:hanging="357"/>
        <w:rPr>
          <w:rFonts w:cs="Arial"/>
          <w:bCs/>
        </w:rPr>
      </w:pPr>
      <w:r w:rsidRPr="00061514">
        <w:rPr>
          <w:rFonts w:cs="Arial"/>
          <w:bCs/>
        </w:rPr>
        <w:t>Playing and exploring</w:t>
      </w:r>
      <w:r w:rsidR="00061514" w:rsidRPr="00061514">
        <w:rPr>
          <w:rFonts w:cs="Arial"/>
          <w:bCs/>
        </w:rPr>
        <w:t>:</w:t>
      </w:r>
      <w:r w:rsidRPr="00061514">
        <w:rPr>
          <w:rFonts w:cs="Arial"/>
          <w:bCs/>
        </w:rPr>
        <w:t xml:space="preserve"> </w:t>
      </w:r>
    </w:p>
    <w:p w:rsidR="003F6C5A" w:rsidRDefault="00061514" w:rsidP="003F6C5A">
      <w:pPr>
        <w:numPr>
          <w:ilvl w:val="0"/>
          <w:numId w:val="44"/>
        </w:numPr>
        <w:ind w:left="2155"/>
        <w:rPr>
          <w:rFonts w:cs="Arial"/>
          <w:bCs/>
        </w:rPr>
      </w:pPr>
      <w:r>
        <w:rPr>
          <w:rFonts w:cs="Arial"/>
          <w:bCs/>
        </w:rPr>
        <w:t>f</w:t>
      </w:r>
      <w:r w:rsidR="00EA075C" w:rsidRPr="00EA075C">
        <w:rPr>
          <w:rFonts w:cs="Arial"/>
          <w:bCs/>
        </w:rPr>
        <w:t>inding out and exploring</w:t>
      </w:r>
      <w:r w:rsidR="0010316A">
        <w:rPr>
          <w:rFonts w:cs="Arial"/>
          <w:bCs/>
        </w:rPr>
        <w:t>;</w:t>
      </w:r>
    </w:p>
    <w:p w:rsidR="003F6C5A" w:rsidRDefault="00061514" w:rsidP="00061514">
      <w:pPr>
        <w:numPr>
          <w:ilvl w:val="0"/>
          <w:numId w:val="44"/>
        </w:numPr>
        <w:ind w:left="2155"/>
        <w:rPr>
          <w:rFonts w:cs="Arial"/>
          <w:bCs/>
        </w:rPr>
      </w:pPr>
      <w:r>
        <w:rPr>
          <w:rFonts w:cs="Arial"/>
          <w:bCs/>
        </w:rPr>
        <w:t>p</w:t>
      </w:r>
      <w:r w:rsidR="00EA075C" w:rsidRPr="00EA075C">
        <w:rPr>
          <w:rFonts w:cs="Arial"/>
          <w:bCs/>
        </w:rPr>
        <w:t>laying with what they know</w:t>
      </w:r>
      <w:r w:rsidR="0010316A">
        <w:rPr>
          <w:rFonts w:cs="Arial"/>
          <w:bCs/>
        </w:rPr>
        <w:t>;</w:t>
      </w:r>
      <w:r w:rsidR="00EA075C" w:rsidRPr="00EA075C">
        <w:rPr>
          <w:rFonts w:cs="Arial"/>
          <w:bCs/>
        </w:rPr>
        <w:t xml:space="preserve"> </w:t>
      </w:r>
    </w:p>
    <w:p w:rsidR="00EA075C" w:rsidRPr="00EA075C" w:rsidRDefault="00061514" w:rsidP="00061514">
      <w:pPr>
        <w:numPr>
          <w:ilvl w:val="0"/>
          <w:numId w:val="44"/>
        </w:numPr>
        <w:spacing w:after="120"/>
        <w:ind w:left="2155"/>
        <w:rPr>
          <w:rFonts w:cs="Arial"/>
          <w:bCs/>
        </w:rPr>
      </w:pPr>
      <w:proofErr w:type="gramStart"/>
      <w:r>
        <w:rPr>
          <w:rFonts w:cs="Arial"/>
          <w:bCs/>
        </w:rPr>
        <w:t>b</w:t>
      </w:r>
      <w:r w:rsidR="00EA075C" w:rsidRPr="00EA075C">
        <w:rPr>
          <w:rFonts w:cs="Arial"/>
          <w:bCs/>
        </w:rPr>
        <w:t>eing</w:t>
      </w:r>
      <w:proofErr w:type="gramEnd"/>
      <w:r w:rsidR="00EA075C" w:rsidRPr="00EA075C">
        <w:rPr>
          <w:rFonts w:cs="Arial"/>
          <w:bCs/>
        </w:rPr>
        <w:t xml:space="preserve"> willing to have a go</w:t>
      </w:r>
      <w:r w:rsidR="003E7302">
        <w:rPr>
          <w:rFonts w:cs="Arial"/>
          <w:bCs/>
        </w:rPr>
        <w:t>.</w:t>
      </w:r>
    </w:p>
    <w:p w:rsidR="003F6C5A" w:rsidRPr="00061514" w:rsidRDefault="00061514" w:rsidP="00061514">
      <w:pPr>
        <w:numPr>
          <w:ilvl w:val="0"/>
          <w:numId w:val="43"/>
        </w:numPr>
        <w:ind w:left="1434" w:hanging="357"/>
        <w:rPr>
          <w:rFonts w:cs="Arial"/>
          <w:bCs/>
        </w:rPr>
      </w:pPr>
      <w:r>
        <w:rPr>
          <w:rFonts w:cs="Arial"/>
          <w:bCs/>
        </w:rPr>
        <w:t>Active l</w:t>
      </w:r>
      <w:r w:rsidR="00EA075C" w:rsidRPr="00061514">
        <w:rPr>
          <w:rFonts w:cs="Arial"/>
          <w:bCs/>
        </w:rPr>
        <w:t>earning</w:t>
      </w:r>
      <w:r w:rsidRPr="00061514">
        <w:rPr>
          <w:rFonts w:cs="Arial"/>
          <w:bCs/>
        </w:rPr>
        <w:t>:</w:t>
      </w:r>
    </w:p>
    <w:p w:rsidR="003F6C5A" w:rsidRDefault="00061514" w:rsidP="003F6C5A">
      <w:pPr>
        <w:numPr>
          <w:ilvl w:val="0"/>
          <w:numId w:val="45"/>
        </w:numPr>
        <w:ind w:left="2155"/>
        <w:rPr>
          <w:rFonts w:cs="Arial"/>
          <w:bCs/>
        </w:rPr>
      </w:pPr>
      <w:r>
        <w:rPr>
          <w:rFonts w:cs="Arial"/>
          <w:bCs/>
        </w:rPr>
        <w:t>b</w:t>
      </w:r>
      <w:r w:rsidR="00EA075C" w:rsidRPr="00EA075C">
        <w:rPr>
          <w:rFonts w:cs="Arial"/>
          <w:bCs/>
        </w:rPr>
        <w:t>eing involved and concentrating</w:t>
      </w:r>
      <w:r w:rsidR="0010316A">
        <w:rPr>
          <w:rFonts w:cs="Arial"/>
          <w:bCs/>
        </w:rPr>
        <w:t>;</w:t>
      </w:r>
      <w:r w:rsidR="00EA075C" w:rsidRPr="00EA075C">
        <w:rPr>
          <w:rFonts w:cs="Arial"/>
          <w:bCs/>
        </w:rPr>
        <w:t xml:space="preserve"> </w:t>
      </w:r>
    </w:p>
    <w:p w:rsidR="003F6C5A" w:rsidRDefault="002B1131" w:rsidP="003F6C5A">
      <w:pPr>
        <w:numPr>
          <w:ilvl w:val="0"/>
          <w:numId w:val="45"/>
        </w:numPr>
        <w:ind w:left="2155"/>
        <w:rPr>
          <w:rFonts w:cs="Arial"/>
          <w:bCs/>
        </w:rPr>
      </w:pPr>
      <w:r>
        <w:rPr>
          <w:rFonts w:cs="Arial"/>
          <w:bCs/>
        </w:rPr>
        <w:t>wanting to try again</w:t>
      </w:r>
      <w:r w:rsidR="0010316A">
        <w:rPr>
          <w:rFonts w:cs="Arial"/>
          <w:bCs/>
        </w:rPr>
        <w:t>;</w:t>
      </w:r>
    </w:p>
    <w:p w:rsidR="00EA075C" w:rsidRDefault="00061514" w:rsidP="003F6C5A">
      <w:pPr>
        <w:numPr>
          <w:ilvl w:val="0"/>
          <w:numId w:val="45"/>
        </w:numPr>
        <w:spacing w:after="120"/>
        <w:rPr>
          <w:rFonts w:cs="Arial"/>
          <w:bCs/>
        </w:rPr>
      </w:pPr>
      <w:proofErr w:type="gramStart"/>
      <w:r>
        <w:rPr>
          <w:rFonts w:cs="Arial"/>
          <w:bCs/>
        </w:rPr>
        <w:t>e</w:t>
      </w:r>
      <w:r w:rsidR="00EA075C" w:rsidRPr="00EA075C">
        <w:rPr>
          <w:rFonts w:cs="Arial"/>
          <w:bCs/>
        </w:rPr>
        <w:t>njoying</w:t>
      </w:r>
      <w:proofErr w:type="gramEnd"/>
      <w:r w:rsidR="00EA075C" w:rsidRPr="00EA075C">
        <w:rPr>
          <w:rFonts w:cs="Arial"/>
          <w:bCs/>
        </w:rPr>
        <w:t xml:space="preserve"> achieving what they set out to do</w:t>
      </w:r>
      <w:r w:rsidR="003E7302">
        <w:rPr>
          <w:rFonts w:cs="Arial"/>
          <w:bCs/>
        </w:rPr>
        <w:t>.</w:t>
      </w:r>
    </w:p>
    <w:p w:rsidR="00A90360" w:rsidRDefault="00A90360" w:rsidP="00A90360">
      <w:pPr>
        <w:spacing w:after="120"/>
        <w:ind w:left="2154"/>
        <w:rPr>
          <w:rFonts w:cs="Arial"/>
          <w:bCs/>
        </w:rPr>
      </w:pPr>
    </w:p>
    <w:p w:rsidR="00061514" w:rsidRDefault="00061514" w:rsidP="00061514">
      <w:pPr>
        <w:spacing w:after="120"/>
        <w:ind w:left="2154"/>
        <w:rPr>
          <w:rFonts w:cs="Arial"/>
          <w:bCs/>
        </w:rPr>
      </w:pPr>
    </w:p>
    <w:p w:rsidR="00061514" w:rsidRPr="00EA075C" w:rsidRDefault="00061514" w:rsidP="00061514">
      <w:pPr>
        <w:spacing w:after="120"/>
        <w:ind w:left="2154"/>
        <w:rPr>
          <w:rFonts w:cs="Arial"/>
          <w:bCs/>
        </w:rPr>
      </w:pPr>
    </w:p>
    <w:p w:rsidR="00061514" w:rsidRPr="00061514" w:rsidRDefault="00061514" w:rsidP="00061514">
      <w:pPr>
        <w:numPr>
          <w:ilvl w:val="0"/>
          <w:numId w:val="43"/>
        </w:numPr>
        <w:ind w:left="1434" w:hanging="357"/>
        <w:rPr>
          <w:rFonts w:cs="Arial"/>
          <w:bCs/>
        </w:rPr>
      </w:pPr>
      <w:r>
        <w:rPr>
          <w:rFonts w:cs="Arial"/>
          <w:bCs/>
        </w:rPr>
        <w:lastRenderedPageBreak/>
        <w:t>Creating and thinking c</w:t>
      </w:r>
      <w:r w:rsidR="00EA075C" w:rsidRPr="00061514">
        <w:rPr>
          <w:rFonts w:cs="Arial"/>
          <w:bCs/>
        </w:rPr>
        <w:t>ritically</w:t>
      </w:r>
      <w:r w:rsidR="00364355">
        <w:rPr>
          <w:rFonts w:cs="Arial"/>
          <w:bCs/>
        </w:rPr>
        <w:t>:</w:t>
      </w:r>
      <w:r w:rsidR="00EA075C" w:rsidRPr="00061514">
        <w:rPr>
          <w:rFonts w:cs="Arial"/>
          <w:bCs/>
        </w:rPr>
        <w:t xml:space="preserve"> </w:t>
      </w:r>
    </w:p>
    <w:p w:rsidR="00061514" w:rsidRDefault="00061514" w:rsidP="00061514">
      <w:pPr>
        <w:numPr>
          <w:ilvl w:val="0"/>
          <w:numId w:val="46"/>
        </w:numPr>
        <w:ind w:left="2155"/>
        <w:rPr>
          <w:rFonts w:cs="Arial"/>
          <w:bCs/>
        </w:rPr>
      </w:pPr>
      <w:r>
        <w:rPr>
          <w:rFonts w:cs="Arial"/>
          <w:bCs/>
        </w:rPr>
        <w:t>h</w:t>
      </w:r>
      <w:r w:rsidR="00EA075C" w:rsidRPr="00EA075C">
        <w:rPr>
          <w:rFonts w:cs="Arial"/>
          <w:bCs/>
        </w:rPr>
        <w:t>aving their own ideas</w:t>
      </w:r>
      <w:r w:rsidR="0010316A">
        <w:rPr>
          <w:rFonts w:cs="Arial"/>
          <w:bCs/>
        </w:rPr>
        <w:t>;</w:t>
      </w:r>
      <w:r w:rsidR="00EA075C" w:rsidRPr="00EA075C">
        <w:rPr>
          <w:rFonts w:cs="Arial"/>
          <w:bCs/>
        </w:rPr>
        <w:t xml:space="preserve"> </w:t>
      </w:r>
    </w:p>
    <w:p w:rsidR="00061514" w:rsidRDefault="00061514" w:rsidP="00061514">
      <w:pPr>
        <w:numPr>
          <w:ilvl w:val="0"/>
          <w:numId w:val="46"/>
        </w:numPr>
        <w:ind w:left="2155"/>
        <w:rPr>
          <w:rFonts w:cs="Arial"/>
          <w:bCs/>
        </w:rPr>
      </w:pPr>
      <w:r>
        <w:rPr>
          <w:rFonts w:cs="Arial"/>
          <w:bCs/>
        </w:rPr>
        <w:t>m</w:t>
      </w:r>
      <w:r w:rsidR="00A90360">
        <w:rPr>
          <w:rFonts w:cs="Arial"/>
          <w:bCs/>
        </w:rPr>
        <w:t>aking l</w:t>
      </w:r>
      <w:r w:rsidR="00EA075C" w:rsidRPr="00061514">
        <w:rPr>
          <w:rFonts w:cs="Arial"/>
          <w:bCs/>
        </w:rPr>
        <w:t>inks</w:t>
      </w:r>
      <w:r w:rsidR="0010316A">
        <w:rPr>
          <w:rFonts w:cs="Arial"/>
          <w:bCs/>
        </w:rPr>
        <w:t>;</w:t>
      </w:r>
      <w:r w:rsidR="00EA075C" w:rsidRPr="00061514">
        <w:rPr>
          <w:rFonts w:cs="Arial"/>
          <w:bCs/>
        </w:rPr>
        <w:t xml:space="preserve"> </w:t>
      </w:r>
    </w:p>
    <w:p w:rsidR="00B038B3" w:rsidRPr="00061514" w:rsidRDefault="00061514" w:rsidP="00061514">
      <w:pPr>
        <w:numPr>
          <w:ilvl w:val="0"/>
          <w:numId w:val="46"/>
        </w:numPr>
        <w:spacing w:after="120"/>
        <w:rPr>
          <w:rFonts w:cs="Arial"/>
          <w:bCs/>
        </w:rPr>
      </w:pPr>
      <w:proofErr w:type="gramStart"/>
      <w:r>
        <w:rPr>
          <w:rFonts w:cs="Arial"/>
          <w:bCs/>
        </w:rPr>
        <w:t>c</w:t>
      </w:r>
      <w:r w:rsidR="00EA075C" w:rsidRPr="00061514">
        <w:rPr>
          <w:rFonts w:cs="Arial"/>
          <w:bCs/>
        </w:rPr>
        <w:t>hoosing</w:t>
      </w:r>
      <w:proofErr w:type="gramEnd"/>
      <w:r w:rsidR="00EA075C" w:rsidRPr="00061514">
        <w:rPr>
          <w:rFonts w:cs="Arial"/>
          <w:bCs/>
        </w:rPr>
        <w:t xml:space="preserve"> ways to do things</w:t>
      </w:r>
      <w:r w:rsidR="003E7302">
        <w:rPr>
          <w:rFonts w:cs="Arial"/>
          <w:bCs/>
        </w:rPr>
        <w:t>.</w:t>
      </w:r>
      <w:r w:rsidR="000178EB" w:rsidRPr="00061514">
        <w:rPr>
          <w:rFonts w:cs="Arial"/>
          <w:bCs/>
        </w:rPr>
        <w:t xml:space="preserve"> </w:t>
      </w:r>
    </w:p>
    <w:p w:rsidR="00480DA0" w:rsidRDefault="00B038B3" w:rsidP="00480DA0">
      <w:pPr>
        <w:spacing w:before="120"/>
        <w:ind w:left="720" w:hanging="720"/>
        <w:rPr>
          <w:rFonts w:cs="Arial"/>
          <w:bCs/>
        </w:rPr>
      </w:pPr>
      <w:r w:rsidRPr="004D4DAC">
        <w:rPr>
          <w:rFonts w:cs="Arial"/>
          <w:b/>
          <w:bCs/>
        </w:rPr>
        <w:t>3.2</w:t>
      </w:r>
      <w:r w:rsidRPr="00B038B3">
        <w:rPr>
          <w:rFonts w:cs="Arial"/>
          <w:b/>
          <w:bCs/>
        </w:rPr>
        <w:tab/>
      </w:r>
      <w:r w:rsidR="008656C8" w:rsidRPr="008656C8">
        <w:rPr>
          <w:rFonts w:cs="Arial"/>
          <w:bCs/>
        </w:rPr>
        <w:t>We will use the guidance in Development Matters to observe how a child is learning</w:t>
      </w:r>
      <w:r w:rsidR="00FD3F77">
        <w:rPr>
          <w:rFonts w:cs="Arial"/>
          <w:bCs/>
        </w:rPr>
        <w:t>.</w:t>
      </w:r>
      <w:r w:rsidR="008656C8" w:rsidRPr="008656C8">
        <w:rPr>
          <w:rFonts w:cs="Arial"/>
          <w:bCs/>
        </w:rPr>
        <w:t xml:space="preserve"> </w:t>
      </w:r>
    </w:p>
    <w:p w:rsidR="00B038B3" w:rsidRPr="00B038B3" w:rsidRDefault="00480DA0" w:rsidP="00480DA0">
      <w:pPr>
        <w:spacing w:before="120"/>
        <w:ind w:left="720" w:hanging="720"/>
        <w:rPr>
          <w:rFonts w:cs="Arial"/>
          <w:bCs/>
        </w:rPr>
      </w:pPr>
      <w:r w:rsidRPr="004D4DAC">
        <w:rPr>
          <w:rFonts w:cs="Arial"/>
          <w:b/>
          <w:bCs/>
        </w:rPr>
        <w:t>3.3</w:t>
      </w:r>
      <w:r>
        <w:rPr>
          <w:rFonts w:cs="Arial"/>
          <w:b/>
          <w:bCs/>
        </w:rPr>
        <w:t xml:space="preserve">       </w:t>
      </w:r>
      <w:r w:rsidR="00FD3F77">
        <w:rPr>
          <w:rFonts w:cs="Arial"/>
          <w:bCs/>
        </w:rPr>
        <w:t>We will use the</w:t>
      </w:r>
      <w:r w:rsidRPr="00480DA0">
        <w:rPr>
          <w:rFonts w:cs="Arial"/>
          <w:bCs/>
        </w:rPr>
        <w:t xml:space="preserve"> ideas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under</w:t>
      </w:r>
      <w:r w:rsidR="00FD3F77">
        <w:rPr>
          <w:rFonts w:cs="Arial"/>
          <w:bCs/>
        </w:rPr>
        <w:t xml:space="preserve"> the </w:t>
      </w:r>
      <w:r w:rsidRPr="00480DA0">
        <w:rPr>
          <w:rFonts w:cs="Arial"/>
          <w:bCs/>
          <w:i/>
        </w:rPr>
        <w:t>Unique Child</w:t>
      </w:r>
      <w:r>
        <w:rPr>
          <w:rFonts w:cs="Arial"/>
          <w:bCs/>
        </w:rPr>
        <w:t xml:space="preserve"> heading</w:t>
      </w:r>
      <w:r w:rsidRPr="00480DA0">
        <w:rPr>
          <w:rFonts w:cs="Arial"/>
          <w:bCs/>
        </w:rPr>
        <w:t xml:space="preserve"> </w:t>
      </w:r>
      <w:r w:rsidRPr="008656C8">
        <w:rPr>
          <w:rFonts w:cs="Arial"/>
          <w:bCs/>
        </w:rPr>
        <w:t>to support what we can do as practitioners to support children as learners</w:t>
      </w:r>
      <w:r>
        <w:rPr>
          <w:rFonts w:cs="Arial"/>
          <w:bCs/>
        </w:rPr>
        <w:t xml:space="preserve"> </w:t>
      </w:r>
      <w:r w:rsidRPr="008656C8">
        <w:rPr>
          <w:rFonts w:cs="Arial"/>
          <w:bCs/>
        </w:rPr>
        <w:t>relating to the characteristics of effective learning</w:t>
      </w:r>
      <w:r>
        <w:rPr>
          <w:rFonts w:cs="Arial"/>
          <w:bCs/>
        </w:rPr>
        <w:t>.</w:t>
      </w:r>
    </w:p>
    <w:p w:rsidR="008656C8" w:rsidRDefault="00480DA0" w:rsidP="002F2139">
      <w:pPr>
        <w:spacing w:before="120"/>
        <w:ind w:left="720" w:hanging="720"/>
        <w:rPr>
          <w:rFonts w:cs="Arial"/>
          <w:bCs/>
        </w:rPr>
      </w:pPr>
      <w:r w:rsidRPr="004D4DAC">
        <w:rPr>
          <w:rFonts w:cs="Arial"/>
          <w:b/>
          <w:bCs/>
        </w:rPr>
        <w:t>3.4</w:t>
      </w:r>
      <w:r w:rsidR="00B038B3" w:rsidRPr="00B038B3">
        <w:rPr>
          <w:rFonts w:cs="Arial"/>
          <w:b/>
          <w:bCs/>
        </w:rPr>
        <w:tab/>
      </w:r>
      <w:r w:rsidR="008656C8" w:rsidRPr="008656C8">
        <w:rPr>
          <w:rFonts w:cs="Arial"/>
          <w:bCs/>
        </w:rPr>
        <w:t xml:space="preserve">We will use the ideas under the </w:t>
      </w:r>
      <w:r w:rsidR="00364355">
        <w:rPr>
          <w:rFonts w:cs="Arial"/>
          <w:bCs/>
          <w:i/>
        </w:rPr>
        <w:t>P</w:t>
      </w:r>
      <w:r w:rsidR="008656C8" w:rsidRPr="00364355">
        <w:rPr>
          <w:rFonts w:cs="Arial"/>
          <w:bCs/>
          <w:i/>
        </w:rPr>
        <w:t>ositive relationships</w:t>
      </w:r>
      <w:r w:rsidR="008656C8" w:rsidRPr="008656C8">
        <w:rPr>
          <w:rFonts w:cs="Arial"/>
          <w:bCs/>
        </w:rPr>
        <w:t xml:space="preserve"> </w:t>
      </w:r>
      <w:r w:rsidR="008656C8" w:rsidRPr="00D5095E">
        <w:rPr>
          <w:rFonts w:cs="Arial"/>
          <w:bCs/>
        </w:rPr>
        <w:t>heading</w:t>
      </w:r>
      <w:r w:rsidR="008656C8" w:rsidRPr="00D5095E">
        <w:rPr>
          <w:rFonts w:ascii="Comic Sans MS" w:hAnsi="Comic Sans MS" w:cs="Arial"/>
          <w:bCs/>
        </w:rPr>
        <w:t xml:space="preserve"> </w:t>
      </w:r>
      <w:r w:rsidR="008656C8" w:rsidRPr="008656C8">
        <w:rPr>
          <w:rFonts w:cs="Arial"/>
          <w:bCs/>
        </w:rPr>
        <w:t>to support what we can do as practitioners to support children as learners</w:t>
      </w:r>
      <w:r w:rsidR="000178EB">
        <w:rPr>
          <w:rFonts w:cs="Arial"/>
          <w:bCs/>
        </w:rPr>
        <w:t xml:space="preserve"> </w:t>
      </w:r>
      <w:r w:rsidR="008656C8" w:rsidRPr="008656C8">
        <w:rPr>
          <w:rFonts w:cs="Arial"/>
          <w:bCs/>
        </w:rPr>
        <w:t>relating to the characteristics of effective learning</w:t>
      </w:r>
      <w:r w:rsidR="008656C8">
        <w:rPr>
          <w:rFonts w:cs="Arial"/>
          <w:bCs/>
        </w:rPr>
        <w:t>.</w:t>
      </w:r>
    </w:p>
    <w:p w:rsidR="008656C8" w:rsidRPr="008656C8" w:rsidRDefault="008656C8" w:rsidP="002F2139">
      <w:pPr>
        <w:spacing w:before="120"/>
        <w:ind w:left="720" w:hanging="720"/>
        <w:rPr>
          <w:rFonts w:cs="Arial"/>
          <w:bCs/>
        </w:rPr>
      </w:pPr>
      <w:r w:rsidRPr="004D4DAC">
        <w:rPr>
          <w:rFonts w:cs="Arial"/>
          <w:b/>
          <w:bCs/>
        </w:rPr>
        <w:t>3.</w:t>
      </w:r>
      <w:r w:rsidR="00480DA0" w:rsidRPr="004D4DAC">
        <w:rPr>
          <w:rFonts w:cs="Arial"/>
          <w:b/>
          <w:bCs/>
        </w:rPr>
        <w:t>5</w:t>
      </w:r>
      <w:r w:rsidRPr="008656C8">
        <w:rPr>
          <w:rFonts w:cs="Arial"/>
          <w:b/>
          <w:bCs/>
        </w:rPr>
        <w:tab/>
      </w:r>
      <w:r>
        <w:rPr>
          <w:rFonts w:cs="Arial"/>
          <w:bCs/>
        </w:rPr>
        <w:t xml:space="preserve">We </w:t>
      </w:r>
      <w:r w:rsidR="00D5095E">
        <w:rPr>
          <w:rFonts w:cs="Arial"/>
          <w:bCs/>
        </w:rPr>
        <w:t xml:space="preserve">will use the ideas under the </w:t>
      </w:r>
      <w:r w:rsidR="00D5095E" w:rsidRPr="00D5095E">
        <w:rPr>
          <w:rFonts w:cs="Arial"/>
          <w:bCs/>
          <w:i/>
        </w:rPr>
        <w:t>E</w:t>
      </w:r>
      <w:r w:rsidRPr="00D5095E">
        <w:rPr>
          <w:rFonts w:cs="Arial"/>
          <w:bCs/>
          <w:i/>
        </w:rPr>
        <w:t>nabling environments</w:t>
      </w:r>
      <w:r w:rsidR="000178EB">
        <w:rPr>
          <w:rFonts w:cs="Arial"/>
          <w:bCs/>
        </w:rPr>
        <w:t xml:space="preserve"> </w:t>
      </w:r>
      <w:r w:rsidR="00480DA0">
        <w:rPr>
          <w:rFonts w:cs="Arial"/>
          <w:bCs/>
        </w:rPr>
        <w:t>heading</w:t>
      </w:r>
      <w:r w:rsidRPr="008656C8">
        <w:rPr>
          <w:rFonts w:cs="Arial"/>
          <w:bCs/>
        </w:rPr>
        <w:t xml:space="preserve"> to support</w:t>
      </w:r>
      <w:r w:rsidR="000178EB">
        <w:rPr>
          <w:rFonts w:cs="Arial"/>
          <w:bCs/>
        </w:rPr>
        <w:t xml:space="preserve"> </w:t>
      </w:r>
      <w:r w:rsidRPr="008656C8">
        <w:rPr>
          <w:rFonts w:cs="Arial"/>
          <w:bCs/>
        </w:rPr>
        <w:t>what we as practitioners can provide</w:t>
      </w:r>
      <w:r w:rsidR="000178EB">
        <w:rPr>
          <w:rFonts w:cs="Arial"/>
          <w:bCs/>
        </w:rPr>
        <w:t xml:space="preserve"> </w:t>
      </w:r>
      <w:r w:rsidRPr="008656C8">
        <w:rPr>
          <w:rFonts w:cs="Arial"/>
          <w:bCs/>
        </w:rPr>
        <w:t>to support children as learners relating to the characteristics of effective learning</w:t>
      </w:r>
      <w:r>
        <w:rPr>
          <w:rFonts w:cs="Arial"/>
          <w:bCs/>
        </w:rPr>
        <w:t>.</w:t>
      </w:r>
    </w:p>
    <w:p w:rsidR="00E3207B" w:rsidRPr="008E517D" w:rsidRDefault="008970D9" w:rsidP="002F2139">
      <w:pPr>
        <w:pStyle w:val="Heading2"/>
        <w:rPr>
          <w:lang w:val="en-GB"/>
        </w:rPr>
      </w:pPr>
      <w:r>
        <w:t>4</w:t>
      </w:r>
      <w:r>
        <w:tab/>
      </w:r>
      <w:r w:rsidR="008656C8" w:rsidRPr="008656C8">
        <w:t>Links</w:t>
      </w:r>
      <w:r w:rsidR="008E517D">
        <w:t xml:space="preserve"> to observation </w:t>
      </w:r>
      <w:r w:rsidR="008656C8" w:rsidRPr="008656C8">
        <w:t>assessment</w:t>
      </w:r>
      <w:r w:rsidR="008E517D">
        <w:rPr>
          <w:lang w:val="en-GB"/>
        </w:rPr>
        <w:t xml:space="preserve"> and planning</w:t>
      </w:r>
    </w:p>
    <w:p w:rsidR="00216A9C" w:rsidRDefault="00216A9C" w:rsidP="002F2139">
      <w:pPr>
        <w:shd w:val="clear" w:color="auto" w:fill="FFFFFF"/>
        <w:spacing w:before="120"/>
        <w:ind w:left="720" w:hanging="720"/>
        <w:rPr>
          <w:rFonts w:cs="Arial"/>
          <w:szCs w:val="22"/>
          <w:lang w:eastAsia="en-US"/>
        </w:rPr>
      </w:pPr>
      <w:r w:rsidRPr="004D4DAC">
        <w:rPr>
          <w:rFonts w:cs="Arial"/>
          <w:b/>
          <w:szCs w:val="22"/>
          <w:lang w:eastAsia="en-US"/>
        </w:rPr>
        <w:t>4.1</w:t>
      </w:r>
      <w:r w:rsidRPr="00216A9C">
        <w:rPr>
          <w:rFonts w:cs="Arial"/>
          <w:b/>
          <w:szCs w:val="22"/>
          <w:lang w:eastAsia="en-US"/>
        </w:rPr>
        <w:tab/>
      </w:r>
      <w:r w:rsidR="002F2139" w:rsidRPr="008656C8">
        <w:rPr>
          <w:rFonts w:cs="Arial"/>
          <w:szCs w:val="22"/>
          <w:lang w:eastAsia="en-US"/>
        </w:rPr>
        <w:t>We will make links between observation</w:t>
      </w:r>
      <w:r w:rsidR="001A1C08">
        <w:rPr>
          <w:rFonts w:cs="Arial"/>
          <w:szCs w:val="22"/>
          <w:lang w:eastAsia="en-US"/>
        </w:rPr>
        <w:t>s,</w:t>
      </w:r>
      <w:r w:rsidR="008E517D">
        <w:rPr>
          <w:rFonts w:cs="Arial"/>
          <w:szCs w:val="22"/>
          <w:lang w:eastAsia="en-US"/>
        </w:rPr>
        <w:t xml:space="preserve"> assessments </w:t>
      </w:r>
      <w:r w:rsidR="002F2139" w:rsidRPr="008656C8">
        <w:rPr>
          <w:rFonts w:cs="Arial"/>
          <w:szCs w:val="22"/>
          <w:lang w:eastAsia="en-US"/>
        </w:rPr>
        <w:t>and the characteristics of effective learning</w:t>
      </w:r>
      <w:r w:rsidR="00BA0551">
        <w:rPr>
          <w:rFonts w:cs="Arial"/>
          <w:szCs w:val="22"/>
          <w:lang w:eastAsia="en-US"/>
        </w:rPr>
        <w:t xml:space="preserve"> through our planning.</w:t>
      </w:r>
    </w:p>
    <w:p w:rsidR="008E1AD9" w:rsidRPr="00C342F6" w:rsidRDefault="00216A9C" w:rsidP="00C342F6">
      <w:pPr>
        <w:spacing w:before="120"/>
        <w:ind w:left="720" w:hanging="720"/>
        <w:rPr>
          <w:rFonts w:eastAsia="Calibri" w:cs="Arial"/>
          <w:szCs w:val="22"/>
          <w:lang w:eastAsia="en-US"/>
        </w:rPr>
      </w:pPr>
      <w:r w:rsidRPr="004D4DAC">
        <w:rPr>
          <w:rFonts w:cs="Arial"/>
          <w:b/>
          <w:szCs w:val="22"/>
          <w:lang w:eastAsia="en-US"/>
        </w:rPr>
        <w:t>4.2</w:t>
      </w:r>
      <w:r w:rsidRPr="00216A9C">
        <w:rPr>
          <w:rFonts w:cs="Arial"/>
          <w:b/>
          <w:szCs w:val="22"/>
          <w:lang w:eastAsia="en-US"/>
        </w:rPr>
        <w:tab/>
      </w:r>
      <w:r w:rsidR="0072319B" w:rsidRPr="00AE69C3">
        <w:rPr>
          <w:rFonts w:eastAsia="Calibri" w:cs="Arial"/>
          <w:szCs w:val="22"/>
          <w:lang w:eastAsia="en-US"/>
        </w:rPr>
        <w:t>R</w:t>
      </w:r>
      <w:r w:rsidR="00A517B8" w:rsidRPr="00AE69C3">
        <w:rPr>
          <w:rFonts w:eastAsia="Calibri" w:cs="Arial"/>
          <w:szCs w:val="22"/>
          <w:lang w:eastAsia="en-US"/>
        </w:rPr>
        <w:t xml:space="preserve">eception class staff </w:t>
      </w:r>
      <w:r w:rsidR="0072319B" w:rsidRPr="00AE69C3">
        <w:rPr>
          <w:rFonts w:eastAsia="Calibri" w:cs="Arial"/>
          <w:szCs w:val="22"/>
          <w:lang w:eastAsia="en-US"/>
        </w:rPr>
        <w:t xml:space="preserve">will </w:t>
      </w:r>
      <w:r w:rsidR="00A517B8" w:rsidRPr="00AE69C3">
        <w:rPr>
          <w:rFonts w:eastAsia="Calibri" w:cs="Arial"/>
          <w:szCs w:val="22"/>
          <w:lang w:eastAsia="en-US"/>
        </w:rPr>
        <w:t xml:space="preserve">complete </w:t>
      </w:r>
      <w:r w:rsidR="0072319B" w:rsidRPr="00AE69C3">
        <w:rPr>
          <w:rFonts w:eastAsia="Calibri" w:cs="Arial"/>
          <w:szCs w:val="22"/>
          <w:lang w:eastAsia="en-US"/>
        </w:rPr>
        <w:t xml:space="preserve">an EYFS profile for each child which </w:t>
      </w:r>
      <w:r w:rsidR="00A517B8" w:rsidRPr="00AE69C3">
        <w:rPr>
          <w:rFonts w:eastAsia="Calibri" w:cs="Arial"/>
          <w:szCs w:val="22"/>
          <w:lang w:eastAsia="en-US"/>
        </w:rPr>
        <w:t xml:space="preserve">will include short statements on how </w:t>
      </w:r>
      <w:r w:rsidR="0072319B" w:rsidRPr="00AE69C3">
        <w:rPr>
          <w:rFonts w:eastAsia="Calibri" w:cs="Arial"/>
          <w:szCs w:val="22"/>
          <w:lang w:eastAsia="en-US"/>
        </w:rPr>
        <w:t>they</w:t>
      </w:r>
      <w:r w:rsidR="00A517B8" w:rsidRPr="00AE69C3">
        <w:rPr>
          <w:rFonts w:eastAsia="Calibri" w:cs="Arial"/>
          <w:szCs w:val="22"/>
          <w:lang w:eastAsia="en-US"/>
        </w:rPr>
        <w:t xml:space="preserve"> approach learning under the headings of the characteristics of effective learning.</w:t>
      </w:r>
      <w:r w:rsidR="008E1AD9" w:rsidRPr="00AE69C3">
        <w:rPr>
          <w:rFonts w:eastAsia="Calibri" w:cs="Arial"/>
          <w:szCs w:val="22"/>
          <w:lang w:eastAsia="en-US"/>
        </w:rPr>
        <w:t xml:space="preserve">  </w:t>
      </w:r>
      <w:proofErr w:type="gramStart"/>
      <w:r w:rsidR="00AE69C3" w:rsidRPr="00AE69C3">
        <w:rPr>
          <w:rFonts w:eastAsia="Calibri" w:cs="Arial"/>
          <w:szCs w:val="22"/>
          <w:lang w:eastAsia="en-US"/>
        </w:rPr>
        <w:t>(</w:t>
      </w:r>
      <w:r w:rsidR="00C342F6">
        <w:rPr>
          <w:rFonts w:eastAsia="Calibri" w:cs="Arial"/>
          <w:b/>
          <w:szCs w:val="22"/>
          <w:lang w:eastAsia="en-US"/>
        </w:rPr>
        <w:t>S</w:t>
      </w:r>
      <w:r w:rsidR="008E1AD9" w:rsidRPr="00C342F6">
        <w:rPr>
          <w:rFonts w:eastAsia="Calibri" w:cs="Arial"/>
          <w:b/>
          <w:szCs w:val="22"/>
          <w:lang w:eastAsia="en-US"/>
        </w:rPr>
        <w:t>chools only</w:t>
      </w:r>
      <w:r w:rsidR="00AE69C3" w:rsidRPr="00AE69C3">
        <w:rPr>
          <w:rFonts w:eastAsia="Calibri" w:cs="Arial"/>
          <w:szCs w:val="22"/>
          <w:lang w:eastAsia="en-US"/>
        </w:rPr>
        <w:t>)</w:t>
      </w:r>
      <w:r w:rsidR="008E1AD9" w:rsidRPr="00AE69C3">
        <w:rPr>
          <w:rFonts w:eastAsia="Calibri" w:cs="Arial"/>
          <w:szCs w:val="22"/>
          <w:lang w:eastAsia="en-US"/>
        </w:rPr>
        <w:t>.</w:t>
      </w:r>
      <w:proofErr w:type="gramEnd"/>
    </w:p>
    <w:p w:rsidR="005615DA" w:rsidRPr="00A71D62" w:rsidRDefault="002F2139" w:rsidP="002F2139">
      <w:pPr>
        <w:keepNext/>
        <w:shd w:val="clear" w:color="auto" w:fill="FFFFFF"/>
        <w:spacing w:before="240" w:after="60"/>
        <w:outlineLvl w:val="1"/>
        <w:rPr>
          <w:rFonts w:cs="Arial"/>
          <w:b/>
          <w:bCs/>
          <w:sz w:val="24"/>
        </w:rPr>
      </w:pPr>
      <w:r w:rsidRPr="002B1131">
        <w:rPr>
          <w:rFonts w:cs="Arial"/>
          <w:b/>
          <w:bCs/>
          <w:sz w:val="24"/>
        </w:rPr>
        <w:t>5</w:t>
      </w:r>
      <w:r w:rsidR="005615DA" w:rsidRPr="002B1131">
        <w:rPr>
          <w:rFonts w:cs="Arial"/>
          <w:b/>
          <w:bCs/>
          <w:sz w:val="24"/>
        </w:rPr>
        <w:tab/>
      </w:r>
      <w:r w:rsidR="008656C8" w:rsidRPr="002B1131">
        <w:rPr>
          <w:rFonts w:cs="Arial"/>
          <w:b/>
          <w:bCs/>
          <w:sz w:val="24"/>
        </w:rPr>
        <w:t>Staff training</w:t>
      </w:r>
    </w:p>
    <w:p w:rsidR="008656C8" w:rsidRPr="008656C8" w:rsidRDefault="008656C8" w:rsidP="002F2139">
      <w:pPr>
        <w:shd w:val="clear" w:color="auto" w:fill="FFFFFF"/>
        <w:ind w:left="720"/>
        <w:rPr>
          <w:rFonts w:cs="Arial"/>
          <w:szCs w:val="22"/>
          <w:lang w:eastAsia="en-US"/>
        </w:rPr>
      </w:pPr>
      <w:r w:rsidRPr="008656C8">
        <w:rPr>
          <w:rFonts w:cs="Arial"/>
          <w:szCs w:val="22"/>
          <w:lang w:eastAsia="en-US"/>
        </w:rPr>
        <w:t>All staff will be provided with training to support their understanding of how their role will support the</w:t>
      </w:r>
      <w:r w:rsidR="000178EB">
        <w:rPr>
          <w:rFonts w:cs="Arial"/>
          <w:szCs w:val="22"/>
          <w:lang w:eastAsia="en-US"/>
        </w:rPr>
        <w:t xml:space="preserve"> </w:t>
      </w:r>
      <w:r w:rsidRPr="008656C8">
        <w:rPr>
          <w:rFonts w:cs="Arial"/>
          <w:szCs w:val="22"/>
          <w:lang w:eastAsia="en-US"/>
        </w:rPr>
        <w:t>characteristics of effective learning</w:t>
      </w:r>
      <w:r w:rsidR="0078222C">
        <w:rPr>
          <w:rFonts w:cs="Arial"/>
          <w:szCs w:val="22"/>
          <w:lang w:eastAsia="en-US"/>
        </w:rPr>
        <w:t>.</w:t>
      </w:r>
    </w:p>
    <w:p w:rsidR="002B3BE3" w:rsidRDefault="002F2139" w:rsidP="002F2139">
      <w:pPr>
        <w:pStyle w:val="Heading2"/>
      </w:pPr>
      <w:r>
        <w:t>6</w:t>
      </w:r>
      <w:r w:rsidR="002B3BE3">
        <w:t xml:space="preserve"> </w:t>
      </w:r>
      <w:r w:rsidR="002B3BE3">
        <w:tab/>
        <w:t>Monitoring and review</w:t>
      </w:r>
    </w:p>
    <w:p w:rsidR="00DB2B32" w:rsidRDefault="00DB2B32" w:rsidP="00DB2B32">
      <w:pPr>
        <w:shd w:val="clear" w:color="auto" w:fill="FFFFFF"/>
        <w:spacing w:after="120"/>
        <w:ind w:left="720"/>
        <w:rPr>
          <w:b/>
          <w:sz w:val="24"/>
        </w:rPr>
      </w:pPr>
    </w:p>
    <w:p w:rsidR="00DB2B32" w:rsidRDefault="00DB2B32" w:rsidP="006676E3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33638B">
        <w:rPr>
          <w:rFonts w:cs="Arial"/>
        </w:rPr>
        <w:t>y was agr</w:t>
      </w:r>
      <w:r w:rsidR="00AD585D">
        <w:rPr>
          <w:rFonts w:cs="Arial"/>
        </w:rPr>
        <w:t>eed and implemented in August</w:t>
      </w:r>
      <w:r w:rsidR="001D025F">
        <w:rPr>
          <w:rFonts w:cs="Arial"/>
        </w:rPr>
        <w:t xml:space="preserve"> 2023</w:t>
      </w:r>
      <w:r w:rsidR="00C74BCE">
        <w:rPr>
          <w:rFonts w:cs="Arial"/>
        </w:rPr>
        <w:t xml:space="preserve"> </w:t>
      </w:r>
      <w:r>
        <w:rPr>
          <w:rFonts w:cs="Arial"/>
        </w:rPr>
        <w:t>a</w:t>
      </w:r>
      <w:r w:rsidR="00E1103A">
        <w:rPr>
          <w:rFonts w:cs="Arial"/>
        </w:rPr>
        <w:t xml:space="preserve">nd is </w:t>
      </w:r>
      <w:r w:rsidR="0033638B">
        <w:rPr>
          <w:rFonts w:cs="Arial"/>
        </w:rPr>
        <w:t xml:space="preserve">due for review in </w:t>
      </w:r>
      <w:r w:rsidR="001D025F">
        <w:rPr>
          <w:rFonts w:cs="Arial"/>
        </w:rPr>
        <w:t>August 2024</w:t>
      </w:r>
      <w:r w:rsidR="00AD585D">
        <w:rPr>
          <w:rFonts w:cs="Arial"/>
        </w:rPr>
        <w:t>.</w:t>
      </w:r>
    </w:p>
    <w:p w:rsidR="00DB2B32" w:rsidRDefault="00DB2B32" w:rsidP="00DB2B32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DB2B32" w:rsidRDefault="00DB2B32" w:rsidP="00DB2B32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DB2B32" w:rsidRDefault="00DB2B32" w:rsidP="0019656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196565">
        <w:rPr>
          <w:b/>
        </w:rPr>
        <w:t xml:space="preserve">Miss A West </w:t>
      </w:r>
    </w:p>
    <w:p w:rsidR="00DB2B32" w:rsidRDefault="00DB2B32" w:rsidP="00DB2B32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196565">
        <w:rPr>
          <w:rFonts w:ascii="Edwardian Script ITC" w:hAnsi="Edwardian Script ITC"/>
          <w:b/>
          <w:sz w:val="40"/>
        </w:rPr>
        <w:t>A West</w:t>
      </w:r>
    </w:p>
    <w:p w:rsidR="00DB2B32" w:rsidRDefault="001D025F" w:rsidP="00DB2B32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DB2B32">
      <w:pPr>
        <w:shd w:val="clear" w:color="auto" w:fill="FFFFFF"/>
        <w:ind w:left="720" w:hanging="720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FD" w:rsidRDefault="00F842FD">
      <w:r>
        <w:separator/>
      </w:r>
    </w:p>
  </w:endnote>
  <w:endnote w:type="continuationSeparator" w:id="0">
    <w:p w:rsidR="00F842FD" w:rsidRDefault="00F8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B8" w:rsidRPr="00E344A6" w:rsidRDefault="00C342F6" w:rsidP="00C342F6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</w:p>
  <w:p w:rsidR="00DB2B32" w:rsidRDefault="00A517B8" w:rsidP="00DB2B32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Characteristics of Effective Learning</w:t>
    </w:r>
    <w:r>
      <w:rPr>
        <w:sz w:val="18"/>
        <w:szCs w:val="18"/>
      </w:rPr>
      <w:tab/>
      <w:t xml:space="preserve">    </w:t>
    </w:r>
    <w:r w:rsidR="00C342F6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</w:r>
  </w:p>
  <w:p w:rsidR="00A517B8" w:rsidRPr="00E344A6" w:rsidRDefault="00A517B8" w:rsidP="00D709A3">
    <w:pPr>
      <w:pStyle w:val="Footer"/>
      <w:tabs>
        <w:tab w:val="clear" w:pos="8306"/>
        <w:tab w:val="right" w:pos="9214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A517B8" w:rsidRPr="00E344A6" w:rsidRDefault="00A517B8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1D025F">
      <w:rPr>
        <w:rFonts w:cs="Arial"/>
        <w:noProof/>
        <w:sz w:val="18"/>
        <w:szCs w:val="18"/>
      </w:rPr>
      <w:t>1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FD" w:rsidRDefault="00F842FD">
      <w:r>
        <w:separator/>
      </w:r>
    </w:p>
  </w:footnote>
  <w:footnote w:type="continuationSeparator" w:id="0">
    <w:p w:rsidR="00F842FD" w:rsidRDefault="00F8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A6A28E2"/>
    <w:multiLevelType w:val="multilevel"/>
    <w:tmpl w:val="5EC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F2C82"/>
    <w:multiLevelType w:val="multilevel"/>
    <w:tmpl w:val="89B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B36"/>
    <w:multiLevelType w:val="hybridMultilevel"/>
    <w:tmpl w:val="33F6E480"/>
    <w:lvl w:ilvl="0" w:tplc="02C2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94A72"/>
    <w:multiLevelType w:val="hybridMultilevel"/>
    <w:tmpl w:val="AF04BE50"/>
    <w:lvl w:ilvl="0" w:tplc="CF241D9E">
      <w:start w:val="1"/>
      <w:numFmt w:val="lowerRoman"/>
      <w:lvlText w:val="(%1)"/>
      <w:lvlJc w:val="left"/>
      <w:pPr>
        <w:ind w:left="2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B10DA2"/>
    <w:multiLevelType w:val="multilevel"/>
    <w:tmpl w:val="59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D72369"/>
    <w:multiLevelType w:val="hybridMultilevel"/>
    <w:tmpl w:val="EE222BD2"/>
    <w:lvl w:ilvl="0" w:tplc="5CC43C2C">
      <w:start w:val="1"/>
      <w:numFmt w:val="lowerRoman"/>
      <w:lvlText w:val="(%1)"/>
      <w:lvlJc w:val="left"/>
      <w:pPr>
        <w:ind w:left="2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5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E23DF2"/>
    <w:multiLevelType w:val="multilevel"/>
    <w:tmpl w:val="4BC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21A85"/>
    <w:multiLevelType w:val="hybridMultilevel"/>
    <w:tmpl w:val="5CAED3AA"/>
    <w:lvl w:ilvl="0" w:tplc="2F32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A34F8"/>
    <w:multiLevelType w:val="hybridMultilevel"/>
    <w:tmpl w:val="9A58B4B0"/>
    <w:lvl w:ilvl="0" w:tplc="91782ED8">
      <w:start w:val="1"/>
      <w:numFmt w:val="lowerRoman"/>
      <w:lvlText w:val="(%1)"/>
      <w:lvlJc w:val="left"/>
      <w:pPr>
        <w:ind w:left="2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0">
    <w:nsid w:val="523F0024"/>
    <w:multiLevelType w:val="hybridMultilevel"/>
    <w:tmpl w:val="288E2114"/>
    <w:lvl w:ilvl="0" w:tplc="83E68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68F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0C3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5E8F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5841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F1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AC82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CE2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2D6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EB7235"/>
    <w:multiLevelType w:val="hybridMultilevel"/>
    <w:tmpl w:val="4F40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7774C2"/>
    <w:multiLevelType w:val="hybridMultilevel"/>
    <w:tmpl w:val="1476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951FF"/>
    <w:multiLevelType w:val="hybridMultilevel"/>
    <w:tmpl w:val="F2485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6D1C7F"/>
    <w:multiLevelType w:val="hybridMultilevel"/>
    <w:tmpl w:val="CB088048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4"/>
  </w:num>
  <w:num w:numId="13">
    <w:abstractNumId w:val="17"/>
  </w:num>
  <w:num w:numId="14">
    <w:abstractNumId w:val="36"/>
  </w:num>
  <w:num w:numId="15">
    <w:abstractNumId w:val="15"/>
  </w:num>
  <w:num w:numId="16">
    <w:abstractNumId w:val="45"/>
  </w:num>
  <w:num w:numId="17">
    <w:abstractNumId w:val="20"/>
  </w:num>
  <w:num w:numId="18">
    <w:abstractNumId w:val="37"/>
  </w:num>
  <w:num w:numId="19">
    <w:abstractNumId w:val="40"/>
  </w:num>
  <w:num w:numId="20">
    <w:abstractNumId w:val="18"/>
  </w:num>
  <w:num w:numId="21">
    <w:abstractNumId w:val="25"/>
  </w:num>
  <w:num w:numId="22">
    <w:abstractNumId w:val="41"/>
  </w:num>
  <w:num w:numId="23">
    <w:abstractNumId w:val="43"/>
  </w:num>
  <w:num w:numId="24">
    <w:abstractNumId w:val="28"/>
  </w:num>
  <w:num w:numId="25">
    <w:abstractNumId w:val="31"/>
  </w:num>
  <w:num w:numId="26">
    <w:abstractNumId w:val="22"/>
  </w:num>
  <w:num w:numId="27">
    <w:abstractNumId w:val="21"/>
  </w:num>
  <w:num w:numId="28">
    <w:abstractNumId w:val="33"/>
  </w:num>
  <w:num w:numId="29">
    <w:abstractNumId w:val="19"/>
  </w:num>
  <w:num w:numId="30">
    <w:abstractNumId w:val="42"/>
  </w:num>
  <w:num w:numId="31">
    <w:abstractNumId w:val="13"/>
  </w:num>
  <w:num w:numId="32">
    <w:abstractNumId w:val="38"/>
  </w:num>
  <w:num w:numId="33">
    <w:abstractNumId w:val="35"/>
  </w:num>
  <w:num w:numId="34">
    <w:abstractNumId w:val="14"/>
  </w:num>
  <w:num w:numId="35">
    <w:abstractNumId w:val="12"/>
  </w:num>
  <w:num w:numId="36">
    <w:abstractNumId w:val="44"/>
  </w:num>
  <w:num w:numId="37">
    <w:abstractNumId w:val="27"/>
  </w:num>
  <w:num w:numId="38">
    <w:abstractNumId w:val="23"/>
  </w:num>
  <w:num w:numId="39">
    <w:abstractNumId w:val="26"/>
  </w:num>
  <w:num w:numId="40">
    <w:abstractNumId w:val="11"/>
  </w:num>
  <w:num w:numId="41">
    <w:abstractNumId w:val="30"/>
  </w:num>
  <w:num w:numId="42">
    <w:abstractNumId w:val="39"/>
  </w:num>
  <w:num w:numId="43">
    <w:abstractNumId w:val="32"/>
  </w:num>
  <w:num w:numId="44">
    <w:abstractNumId w:val="16"/>
  </w:num>
  <w:num w:numId="45">
    <w:abstractNumId w:val="2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4044"/>
    <w:rsid w:val="00014046"/>
    <w:rsid w:val="000178EB"/>
    <w:rsid w:val="00017EBC"/>
    <w:rsid w:val="0002631C"/>
    <w:rsid w:val="00037BDE"/>
    <w:rsid w:val="00046610"/>
    <w:rsid w:val="00061514"/>
    <w:rsid w:val="000C41FD"/>
    <w:rsid w:val="000C7B0D"/>
    <w:rsid w:val="000D2ACA"/>
    <w:rsid w:val="000E5CE6"/>
    <w:rsid w:val="0010316A"/>
    <w:rsid w:val="00142E5E"/>
    <w:rsid w:val="00154939"/>
    <w:rsid w:val="001837DE"/>
    <w:rsid w:val="001927E4"/>
    <w:rsid w:val="00196540"/>
    <w:rsid w:val="00196565"/>
    <w:rsid w:val="00196F65"/>
    <w:rsid w:val="001A1C08"/>
    <w:rsid w:val="001C238C"/>
    <w:rsid w:val="001D025F"/>
    <w:rsid w:val="001D2084"/>
    <w:rsid w:val="001F01AC"/>
    <w:rsid w:val="00206044"/>
    <w:rsid w:val="00216A9C"/>
    <w:rsid w:val="002524E4"/>
    <w:rsid w:val="002600B6"/>
    <w:rsid w:val="002628C5"/>
    <w:rsid w:val="00277143"/>
    <w:rsid w:val="0028260B"/>
    <w:rsid w:val="002858EE"/>
    <w:rsid w:val="002B1131"/>
    <w:rsid w:val="002B3BE3"/>
    <w:rsid w:val="002F2139"/>
    <w:rsid w:val="003039B3"/>
    <w:rsid w:val="00334B65"/>
    <w:rsid w:val="0033638B"/>
    <w:rsid w:val="00364355"/>
    <w:rsid w:val="003C6A15"/>
    <w:rsid w:val="003E7302"/>
    <w:rsid w:val="003F6C5A"/>
    <w:rsid w:val="00433DBA"/>
    <w:rsid w:val="0044334E"/>
    <w:rsid w:val="00475E02"/>
    <w:rsid w:val="00480DA0"/>
    <w:rsid w:val="004946CF"/>
    <w:rsid w:val="004C40DF"/>
    <w:rsid w:val="004D0652"/>
    <w:rsid w:val="004D4DAC"/>
    <w:rsid w:val="004F475C"/>
    <w:rsid w:val="005101EF"/>
    <w:rsid w:val="005520EB"/>
    <w:rsid w:val="005615DA"/>
    <w:rsid w:val="005970A9"/>
    <w:rsid w:val="005A782B"/>
    <w:rsid w:val="005C29B3"/>
    <w:rsid w:val="005D2D45"/>
    <w:rsid w:val="005F7770"/>
    <w:rsid w:val="006534FF"/>
    <w:rsid w:val="00664D5A"/>
    <w:rsid w:val="006676E3"/>
    <w:rsid w:val="00670AEF"/>
    <w:rsid w:val="00673D42"/>
    <w:rsid w:val="006849BC"/>
    <w:rsid w:val="006A4BB8"/>
    <w:rsid w:val="006F1B3C"/>
    <w:rsid w:val="00722572"/>
    <w:rsid w:val="00722909"/>
    <w:rsid w:val="0072319B"/>
    <w:rsid w:val="007277E5"/>
    <w:rsid w:val="00734A02"/>
    <w:rsid w:val="007466B2"/>
    <w:rsid w:val="0076212E"/>
    <w:rsid w:val="007640C5"/>
    <w:rsid w:val="00776030"/>
    <w:rsid w:val="0078222C"/>
    <w:rsid w:val="007A33A2"/>
    <w:rsid w:val="007A4C06"/>
    <w:rsid w:val="007B12C3"/>
    <w:rsid w:val="007C2534"/>
    <w:rsid w:val="007D732E"/>
    <w:rsid w:val="007E2280"/>
    <w:rsid w:val="007E7A00"/>
    <w:rsid w:val="007F5BCB"/>
    <w:rsid w:val="0082299E"/>
    <w:rsid w:val="008275C4"/>
    <w:rsid w:val="008656C8"/>
    <w:rsid w:val="00884D1A"/>
    <w:rsid w:val="00884D29"/>
    <w:rsid w:val="008943E1"/>
    <w:rsid w:val="008970D9"/>
    <w:rsid w:val="008A2C62"/>
    <w:rsid w:val="008B2FDC"/>
    <w:rsid w:val="008B60CF"/>
    <w:rsid w:val="008C435B"/>
    <w:rsid w:val="008C4CC2"/>
    <w:rsid w:val="008E1AD9"/>
    <w:rsid w:val="008E2953"/>
    <w:rsid w:val="008E517D"/>
    <w:rsid w:val="009152E8"/>
    <w:rsid w:val="009208FD"/>
    <w:rsid w:val="00921A74"/>
    <w:rsid w:val="00921C4D"/>
    <w:rsid w:val="00955879"/>
    <w:rsid w:val="009E6586"/>
    <w:rsid w:val="009F0E02"/>
    <w:rsid w:val="009F5D79"/>
    <w:rsid w:val="009F6EDA"/>
    <w:rsid w:val="009F7E08"/>
    <w:rsid w:val="00A2106F"/>
    <w:rsid w:val="00A2360D"/>
    <w:rsid w:val="00A244E8"/>
    <w:rsid w:val="00A517B8"/>
    <w:rsid w:val="00A6380F"/>
    <w:rsid w:val="00A71D62"/>
    <w:rsid w:val="00A728E5"/>
    <w:rsid w:val="00A8183E"/>
    <w:rsid w:val="00A90360"/>
    <w:rsid w:val="00AD585D"/>
    <w:rsid w:val="00AE3229"/>
    <w:rsid w:val="00AE69C3"/>
    <w:rsid w:val="00AF692C"/>
    <w:rsid w:val="00B038B3"/>
    <w:rsid w:val="00B33861"/>
    <w:rsid w:val="00B35E85"/>
    <w:rsid w:val="00B755F9"/>
    <w:rsid w:val="00B82E1C"/>
    <w:rsid w:val="00BA0551"/>
    <w:rsid w:val="00BC161B"/>
    <w:rsid w:val="00C03A6A"/>
    <w:rsid w:val="00C24A82"/>
    <w:rsid w:val="00C342F6"/>
    <w:rsid w:val="00C74BCE"/>
    <w:rsid w:val="00C81233"/>
    <w:rsid w:val="00C86922"/>
    <w:rsid w:val="00C91200"/>
    <w:rsid w:val="00CB1B0F"/>
    <w:rsid w:val="00CD7ABC"/>
    <w:rsid w:val="00CF22AF"/>
    <w:rsid w:val="00D13C5D"/>
    <w:rsid w:val="00D16ABF"/>
    <w:rsid w:val="00D17190"/>
    <w:rsid w:val="00D244B1"/>
    <w:rsid w:val="00D263D8"/>
    <w:rsid w:val="00D31816"/>
    <w:rsid w:val="00D375A7"/>
    <w:rsid w:val="00D4341B"/>
    <w:rsid w:val="00D5095E"/>
    <w:rsid w:val="00D624F0"/>
    <w:rsid w:val="00D709A3"/>
    <w:rsid w:val="00D953F2"/>
    <w:rsid w:val="00DB2B32"/>
    <w:rsid w:val="00DB5506"/>
    <w:rsid w:val="00DE6FBD"/>
    <w:rsid w:val="00E10875"/>
    <w:rsid w:val="00E1103A"/>
    <w:rsid w:val="00E27B80"/>
    <w:rsid w:val="00E3207B"/>
    <w:rsid w:val="00E344A6"/>
    <w:rsid w:val="00E37960"/>
    <w:rsid w:val="00E712F6"/>
    <w:rsid w:val="00E87FAD"/>
    <w:rsid w:val="00EA075C"/>
    <w:rsid w:val="00EA2CAA"/>
    <w:rsid w:val="00EB56EA"/>
    <w:rsid w:val="00EC752C"/>
    <w:rsid w:val="00F43556"/>
    <w:rsid w:val="00F842FD"/>
    <w:rsid w:val="00FA1543"/>
    <w:rsid w:val="00FC3F14"/>
    <w:rsid w:val="00FD3F7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DB2B32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DB2B32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DB2B32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11B5-D6FF-4816-B1D0-4FC74AA8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43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2016-12-14T14:05:00Z</cp:lastPrinted>
  <dcterms:created xsi:type="dcterms:W3CDTF">2017-09-07T08:50:00Z</dcterms:created>
  <dcterms:modified xsi:type="dcterms:W3CDTF">2023-07-03T08:43:00Z</dcterms:modified>
</cp:coreProperties>
</file>