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01" w:rsidRDefault="005C3501" w:rsidP="005C3501">
      <w:pPr>
        <w:pStyle w:val="Title"/>
        <w:rPr>
          <w:sz w:val="72"/>
        </w:rPr>
      </w:pPr>
    </w:p>
    <w:p w:rsidR="005C3501" w:rsidRDefault="00190D3C" w:rsidP="00190D3C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C3501" w:rsidRDefault="005C3501" w:rsidP="00190D3C">
      <w:pPr>
        <w:pStyle w:val="Title"/>
        <w:jc w:val="left"/>
        <w:rPr>
          <w:sz w:val="72"/>
        </w:rPr>
      </w:pPr>
    </w:p>
    <w:p w:rsidR="005C3501" w:rsidRDefault="005C3501" w:rsidP="005C3501">
      <w:pPr>
        <w:pStyle w:val="Heading1"/>
      </w:pPr>
    </w:p>
    <w:p w:rsidR="005C3501" w:rsidRDefault="005C3501" w:rsidP="005C3501"/>
    <w:p w:rsidR="005C3501" w:rsidRDefault="005C3501" w:rsidP="005C3501">
      <w:pPr>
        <w:pStyle w:val="Heading1"/>
      </w:pPr>
      <w:r>
        <w:rPr>
          <w:szCs w:val="28"/>
        </w:rPr>
        <w:t>Combating Disaffection and U</w:t>
      </w:r>
      <w:r w:rsidRPr="0003143E">
        <w:rPr>
          <w:szCs w:val="28"/>
        </w:rPr>
        <w:t xml:space="preserve">nderachievement </w:t>
      </w:r>
      <w:r>
        <w:t>P</w:t>
      </w:r>
      <w:r w:rsidRPr="0003143E">
        <w:t>olicy</w:t>
      </w:r>
    </w:p>
    <w:p w:rsidR="005C3501" w:rsidRDefault="005C3501" w:rsidP="005C3501"/>
    <w:p w:rsidR="005C3501" w:rsidRDefault="005C3501" w:rsidP="005C3501">
      <w:pPr>
        <w:ind w:left="2160" w:firstLine="720"/>
        <w:rPr>
          <w:rFonts w:ascii="Calibri" w:hAnsi="Calibri"/>
        </w:rPr>
      </w:pPr>
    </w:p>
    <w:p w:rsidR="005C3501" w:rsidRDefault="005C3501" w:rsidP="005C3501">
      <w:pPr>
        <w:ind w:left="2160" w:firstLine="720"/>
        <w:rPr>
          <w:rFonts w:ascii="Calibri" w:hAnsi="Calibri"/>
        </w:rPr>
      </w:pPr>
    </w:p>
    <w:p w:rsidR="005C3501" w:rsidRPr="00666D58" w:rsidRDefault="005C3501" w:rsidP="005C3501">
      <w:pPr>
        <w:ind w:left="2160" w:firstLine="720"/>
        <w:rPr>
          <w:rFonts w:ascii="Calibri" w:hAnsi="Calibri"/>
        </w:rPr>
      </w:pPr>
    </w:p>
    <w:p w:rsidR="00C23095" w:rsidRPr="00666D58" w:rsidRDefault="00C23095" w:rsidP="00C23095">
      <w:pPr>
        <w:ind w:left="2160" w:firstLine="720"/>
        <w:rPr>
          <w:rFonts w:ascii="Calibri" w:hAnsi="Calibri"/>
        </w:rPr>
      </w:pPr>
    </w:p>
    <w:p w:rsidR="0021271A" w:rsidRDefault="007224A5" w:rsidP="0021271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21271A" w:rsidRDefault="0021271A" w:rsidP="0021271A">
      <w:pPr>
        <w:ind w:left="2160"/>
        <w:rPr>
          <w:rFonts w:ascii="Calibri" w:hAnsi="Calibri"/>
        </w:rPr>
      </w:pPr>
    </w:p>
    <w:p w:rsidR="0021271A" w:rsidRDefault="007224A5" w:rsidP="0021271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21271A" w:rsidRPr="00B2462C" w:rsidRDefault="0021271A" w:rsidP="0021271A">
      <w:pPr>
        <w:ind w:left="2160" w:firstLine="720"/>
        <w:rPr>
          <w:rFonts w:ascii="Calibri" w:hAnsi="Calibri"/>
        </w:rPr>
      </w:pPr>
    </w:p>
    <w:p w:rsidR="0021271A" w:rsidRPr="00B2462C" w:rsidRDefault="0021271A" w:rsidP="0021271A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03143E" w:rsidRDefault="005C3501" w:rsidP="005C3501">
      <w:pPr>
        <w:pStyle w:val="Heading1"/>
      </w:pPr>
      <w:r>
        <w:rPr>
          <w:szCs w:val="28"/>
        </w:rPr>
        <w:br w:type="page"/>
      </w:r>
    </w:p>
    <w:p w:rsidR="002B3BE3" w:rsidRDefault="002B3BE3" w:rsidP="00750E99">
      <w:pPr>
        <w:pStyle w:val="Heading2"/>
      </w:pPr>
      <w:r>
        <w:t xml:space="preserve">1 </w:t>
      </w:r>
      <w:r>
        <w:tab/>
        <w:t>Introduction</w:t>
      </w:r>
    </w:p>
    <w:p w:rsidR="00507E9B" w:rsidRDefault="006A2859" w:rsidP="0003143E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</w:t>
      </w:r>
      <w:r w:rsidR="00375CA1">
        <w:rPr>
          <w:rFonts w:cs="Arial"/>
        </w:rPr>
        <w:t xml:space="preserve">start </w:t>
      </w:r>
      <w:r w:rsidR="00507E9B" w:rsidRPr="0004314A">
        <w:rPr>
          <w:rFonts w:cs="Arial"/>
        </w:rPr>
        <w:t xml:space="preserve">of </w:t>
      </w:r>
      <w:r w:rsidR="00507E9B" w:rsidRPr="00507E9B">
        <w:rPr>
          <w:rFonts w:cs="Arial"/>
        </w:rPr>
        <w:t>disaffection and underachievement often begin</w:t>
      </w:r>
      <w:r w:rsidR="000511DE">
        <w:rPr>
          <w:rFonts w:cs="Arial"/>
        </w:rPr>
        <w:t>s</w:t>
      </w:r>
      <w:r w:rsidR="00507E9B" w:rsidRPr="00507E9B">
        <w:rPr>
          <w:rFonts w:cs="Arial"/>
        </w:rPr>
        <w:t xml:space="preserve"> in the early years. In order to</w:t>
      </w:r>
      <w:r w:rsidR="00507E9B" w:rsidRPr="0004314A">
        <w:rPr>
          <w:rFonts w:cs="Arial"/>
        </w:rPr>
        <w:t xml:space="preserve"> combat disaffection and underachievement</w:t>
      </w:r>
      <w:r w:rsidR="00507E9B">
        <w:rPr>
          <w:rFonts w:cs="Arial"/>
        </w:rPr>
        <w:t xml:space="preserve"> it is necessary for</w:t>
      </w:r>
      <w:r w:rsidR="00507E9B" w:rsidRPr="0004314A">
        <w:rPr>
          <w:rFonts w:cs="Arial"/>
        </w:rPr>
        <w:t xml:space="preserve"> </w:t>
      </w:r>
      <w:r w:rsidR="00507E9B">
        <w:rPr>
          <w:rFonts w:cs="Arial"/>
        </w:rPr>
        <w:t xml:space="preserve">all </w:t>
      </w:r>
      <w:r w:rsidR="00507E9B" w:rsidRPr="0004314A">
        <w:rPr>
          <w:rFonts w:cs="Arial"/>
        </w:rPr>
        <w:t xml:space="preserve">staff to know their children really well and to pick </w:t>
      </w:r>
      <w:r w:rsidR="00507E9B">
        <w:rPr>
          <w:rFonts w:cs="Arial"/>
        </w:rPr>
        <w:t xml:space="preserve">up on the early signs </w:t>
      </w:r>
      <w:r w:rsidR="00375CA1">
        <w:rPr>
          <w:rFonts w:cs="Arial"/>
        </w:rPr>
        <w:t xml:space="preserve">as they begin </w:t>
      </w:r>
      <w:r w:rsidR="00507E9B">
        <w:rPr>
          <w:rFonts w:cs="Arial"/>
        </w:rPr>
        <w:t>to emerge.</w:t>
      </w:r>
    </w:p>
    <w:p w:rsidR="00507E9B" w:rsidRPr="00BE22CE" w:rsidRDefault="00507E9B" w:rsidP="0003143E">
      <w:pPr>
        <w:spacing w:after="120"/>
        <w:ind w:left="720"/>
        <w:rPr>
          <w:rFonts w:cs="Arial"/>
        </w:rPr>
      </w:pPr>
      <w:r>
        <w:rPr>
          <w:rFonts w:cs="Arial"/>
        </w:rPr>
        <w:t>The learning and development opportunities</w:t>
      </w:r>
      <w:r w:rsidR="00DA503D">
        <w:rPr>
          <w:rFonts w:cs="Arial"/>
        </w:rPr>
        <w:t xml:space="preserve"> provided by the school/setting</w:t>
      </w:r>
      <w:r>
        <w:rPr>
          <w:rFonts w:cs="Arial"/>
        </w:rPr>
        <w:t xml:space="preserve"> </w:t>
      </w:r>
      <w:r w:rsidR="009D5385">
        <w:rPr>
          <w:rFonts w:cs="Arial"/>
        </w:rPr>
        <w:t xml:space="preserve">will </w:t>
      </w:r>
      <w:r>
        <w:rPr>
          <w:rFonts w:cs="Arial"/>
        </w:rPr>
        <w:t>be stimulating, motivational and offering sufficient challenge</w:t>
      </w:r>
      <w:r w:rsidR="00375CA1">
        <w:rPr>
          <w:rFonts w:cs="Arial"/>
        </w:rPr>
        <w:t>s</w:t>
      </w:r>
      <w:r>
        <w:rPr>
          <w:rFonts w:cs="Arial"/>
        </w:rPr>
        <w:t xml:space="preserve"> for children.</w:t>
      </w:r>
      <w:r w:rsidR="006B6E17">
        <w:rPr>
          <w:rFonts w:cs="Arial"/>
        </w:rPr>
        <w:t xml:space="preserve"> These will be supported by </w:t>
      </w:r>
      <w:r w:rsidR="009D5385">
        <w:rPr>
          <w:rFonts w:cs="Arial"/>
        </w:rPr>
        <w:t xml:space="preserve">a team of staff that are </w:t>
      </w:r>
      <w:r>
        <w:rPr>
          <w:rFonts w:cs="Arial"/>
        </w:rPr>
        <w:t>skilled, exper</w:t>
      </w:r>
      <w:r w:rsidR="006B6E17">
        <w:rPr>
          <w:rFonts w:cs="Arial"/>
        </w:rPr>
        <w:t>ienced and knowledgeable</w:t>
      </w:r>
      <w:r w:rsidR="009D5385">
        <w:rPr>
          <w:rFonts w:cs="Arial"/>
        </w:rPr>
        <w:t>.</w:t>
      </w:r>
      <w:r w:rsidR="006B6E17">
        <w:rPr>
          <w:rFonts w:cs="Arial"/>
        </w:rPr>
        <w:t xml:space="preserve"> </w:t>
      </w:r>
    </w:p>
    <w:p w:rsidR="002B3BE3" w:rsidRDefault="002B3BE3" w:rsidP="0003143E">
      <w:pPr>
        <w:pStyle w:val="Heading2"/>
      </w:pPr>
      <w:r>
        <w:t xml:space="preserve">2 </w:t>
      </w:r>
      <w:r>
        <w:tab/>
        <w:t>Aims and objectives</w:t>
      </w:r>
    </w:p>
    <w:p w:rsidR="001A1D9A" w:rsidRDefault="00507E9B" w:rsidP="0003143E">
      <w:pPr>
        <w:spacing w:after="120"/>
        <w:ind w:left="720"/>
        <w:rPr>
          <w:rFonts w:cs="Arial"/>
          <w:highlight w:val="yellow"/>
        </w:rPr>
      </w:pPr>
      <w:r>
        <w:rPr>
          <w:rFonts w:cs="Arial"/>
        </w:rPr>
        <w:t>This policy aims to ensure that combating disaffection and underachievement is addressed by all staff in consistent and purposeful ways which motivate and inspire children to enjo</w:t>
      </w:r>
      <w:r w:rsidR="00230EE2">
        <w:rPr>
          <w:rFonts w:cs="Arial"/>
        </w:rPr>
        <w:t xml:space="preserve">y their learning and achieve </w:t>
      </w:r>
      <w:r w:rsidR="009D5385" w:rsidRPr="009D5385">
        <w:rPr>
          <w:rFonts w:ascii="Helvetica" w:hAnsi="Helvetica" w:cs="Arial"/>
        </w:rPr>
        <w:t>their full potential.</w:t>
      </w:r>
      <w:r w:rsidR="001A1D9A" w:rsidRPr="001A1D9A">
        <w:rPr>
          <w:rFonts w:cs="Arial"/>
          <w:highlight w:val="yellow"/>
        </w:rPr>
        <w:t xml:space="preserve"> </w:t>
      </w:r>
    </w:p>
    <w:p w:rsidR="001A1D9A" w:rsidRPr="00BD1367" w:rsidRDefault="00BD1367" w:rsidP="000511D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0511DE" w:rsidRPr="00BD1367">
        <w:rPr>
          <w:rFonts w:cs="Arial"/>
        </w:rPr>
        <w:t>We aim to plan</w:t>
      </w:r>
      <w:r w:rsidR="001A1D9A" w:rsidRPr="00BD1367">
        <w:rPr>
          <w:rFonts w:cs="Arial"/>
        </w:rPr>
        <w:t xml:space="preserve"> exciting and </w:t>
      </w:r>
      <w:r w:rsidR="00F13720" w:rsidRPr="00BD1367">
        <w:rPr>
          <w:rFonts w:cs="Arial"/>
        </w:rPr>
        <w:t xml:space="preserve">meaningful experiences that build on children’s </w:t>
      </w:r>
      <w:r w:rsidR="001A1D9A" w:rsidRPr="00BD1367">
        <w:rPr>
          <w:rFonts w:cs="Arial"/>
        </w:rPr>
        <w:t xml:space="preserve">interests and value their strengths as active learners and problem solvers. </w:t>
      </w:r>
    </w:p>
    <w:p w:rsidR="001A1D9A" w:rsidRPr="009D5385" w:rsidRDefault="000511DE" w:rsidP="000511DE">
      <w:pPr>
        <w:shd w:val="clear" w:color="auto" w:fill="FFFFFF"/>
        <w:spacing w:after="120"/>
        <w:ind w:left="720" w:hanging="720"/>
        <w:rPr>
          <w:rFonts w:cs="Arial"/>
        </w:rPr>
      </w:pPr>
      <w:r w:rsidRPr="00BD1367">
        <w:rPr>
          <w:rFonts w:cs="Arial"/>
        </w:rPr>
        <w:tab/>
      </w:r>
      <w:r w:rsidR="00F13720" w:rsidRPr="00BD1367">
        <w:rPr>
          <w:rFonts w:cs="Arial"/>
        </w:rPr>
        <w:t xml:space="preserve">We aim to ensure that children </w:t>
      </w:r>
      <w:r w:rsidR="001A1D9A" w:rsidRPr="00BD1367">
        <w:rPr>
          <w:rFonts w:cs="Arial"/>
        </w:rPr>
        <w:t>are developing positive images of themse</w:t>
      </w:r>
      <w:r w:rsidR="00F13720" w:rsidRPr="00BD1367">
        <w:rPr>
          <w:rFonts w:cs="Arial"/>
        </w:rPr>
        <w:t xml:space="preserve">lves as learners </w:t>
      </w:r>
      <w:proofErr w:type="gramStart"/>
      <w:r w:rsidR="00F13720" w:rsidRPr="00BD1367">
        <w:rPr>
          <w:rFonts w:cs="Arial"/>
        </w:rPr>
        <w:t>and  will</w:t>
      </w:r>
      <w:proofErr w:type="gramEnd"/>
      <w:r w:rsidR="00F13720" w:rsidRPr="00BD1367">
        <w:rPr>
          <w:rFonts w:cs="Arial"/>
        </w:rPr>
        <w:t xml:space="preserve"> use this to help to prevent them disengaging from more formal</w:t>
      </w:r>
      <w:r w:rsidR="001A1D9A" w:rsidRPr="00BD1367">
        <w:rPr>
          <w:rFonts w:cs="Arial"/>
        </w:rPr>
        <w:t xml:space="preserve"> learning right from the start. </w:t>
      </w:r>
    </w:p>
    <w:p w:rsidR="00507E9B" w:rsidRDefault="000511DE" w:rsidP="000511DE">
      <w:pPr>
        <w:ind w:left="720" w:hanging="720"/>
        <w:rPr>
          <w:rFonts w:cs="Arial"/>
        </w:rPr>
      </w:pPr>
      <w:r>
        <w:rPr>
          <w:rFonts w:cs="Arial"/>
        </w:rPr>
        <w:tab/>
      </w:r>
      <w:r w:rsidR="00507E9B">
        <w:rPr>
          <w:rFonts w:cs="Arial"/>
        </w:rPr>
        <w:t xml:space="preserve">The objective </w:t>
      </w:r>
      <w:r w:rsidR="00F13720">
        <w:rPr>
          <w:rFonts w:cs="Arial"/>
        </w:rPr>
        <w:t xml:space="preserve">of this policy </w:t>
      </w:r>
      <w:r w:rsidR="00507E9B">
        <w:rPr>
          <w:rFonts w:cs="Arial"/>
        </w:rPr>
        <w:t xml:space="preserve">is </w:t>
      </w:r>
      <w:r w:rsidR="00F13720">
        <w:rPr>
          <w:rFonts w:cs="Arial"/>
        </w:rPr>
        <w:t>that</w:t>
      </w:r>
      <w:r w:rsidR="009D5385">
        <w:rPr>
          <w:rFonts w:cs="Arial"/>
        </w:rPr>
        <w:t xml:space="preserve"> </w:t>
      </w:r>
      <w:r w:rsidR="00F13720">
        <w:rPr>
          <w:rFonts w:cs="Arial"/>
        </w:rPr>
        <w:t>all staff are</w:t>
      </w:r>
      <w:r w:rsidR="00507E9B">
        <w:rPr>
          <w:rFonts w:cs="Arial"/>
        </w:rPr>
        <w:t xml:space="preserve"> aware of what is required of them and how they can maximise children’s learning potential </w:t>
      </w:r>
      <w:r w:rsidR="00F13720">
        <w:rPr>
          <w:rFonts w:cs="Arial"/>
        </w:rPr>
        <w:t xml:space="preserve">so as to be able </w:t>
      </w:r>
      <w:proofErr w:type="gramStart"/>
      <w:r w:rsidR="00F13720">
        <w:rPr>
          <w:rFonts w:cs="Arial"/>
        </w:rPr>
        <w:t xml:space="preserve">make </w:t>
      </w:r>
      <w:r w:rsidR="009D5385">
        <w:rPr>
          <w:rFonts w:cs="Arial"/>
        </w:rPr>
        <w:t xml:space="preserve"> a</w:t>
      </w:r>
      <w:proofErr w:type="gramEnd"/>
      <w:r w:rsidR="009D5385">
        <w:rPr>
          <w:rFonts w:cs="Arial"/>
        </w:rPr>
        <w:t xml:space="preserve"> real </w:t>
      </w:r>
      <w:r w:rsidR="00507E9B">
        <w:rPr>
          <w:rFonts w:cs="Arial"/>
        </w:rPr>
        <w:t xml:space="preserve">difference  </w:t>
      </w:r>
      <w:r w:rsidR="009D5385">
        <w:rPr>
          <w:rFonts w:cs="Arial"/>
        </w:rPr>
        <w:t xml:space="preserve">to </w:t>
      </w:r>
      <w:r w:rsidR="00507E9B">
        <w:rPr>
          <w:rFonts w:cs="Arial"/>
        </w:rPr>
        <w:t>outcomes for all children.</w:t>
      </w:r>
    </w:p>
    <w:p w:rsidR="00E3207B" w:rsidRDefault="002B3BE3" w:rsidP="0003143E">
      <w:pPr>
        <w:spacing w:before="240" w:after="60"/>
        <w:ind w:left="720" w:hanging="720"/>
      </w:pPr>
      <w:r w:rsidRPr="00E3207B">
        <w:rPr>
          <w:b/>
        </w:rPr>
        <w:t xml:space="preserve">3 </w:t>
      </w:r>
      <w:r>
        <w:tab/>
      </w:r>
      <w:r w:rsidR="00507E9B">
        <w:rPr>
          <w:b/>
          <w:sz w:val="24"/>
        </w:rPr>
        <w:t>Combating disaffection and underachievement</w:t>
      </w:r>
    </w:p>
    <w:p w:rsidR="00507E9B" w:rsidRDefault="00507E9B" w:rsidP="00330D8D">
      <w:pPr>
        <w:pStyle w:val="ListParagraph"/>
        <w:spacing w:after="120" w:line="240" w:lineRule="auto"/>
        <w:contextualSpacing w:val="0"/>
        <w:rPr>
          <w:rFonts w:ascii="Arial" w:hAnsi="Arial" w:cs="Arial"/>
        </w:rPr>
      </w:pPr>
      <w:r w:rsidRPr="0004314A">
        <w:rPr>
          <w:rFonts w:ascii="Arial" w:hAnsi="Arial" w:cs="Arial"/>
        </w:rPr>
        <w:t>Observatio</w:t>
      </w:r>
      <w:r w:rsidR="005B5213">
        <w:rPr>
          <w:rFonts w:ascii="Arial" w:hAnsi="Arial" w:cs="Arial"/>
        </w:rPr>
        <w:t xml:space="preserve">n, </w:t>
      </w:r>
      <w:r>
        <w:rPr>
          <w:rFonts w:ascii="Arial" w:hAnsi="Arial" w:cs="Arial"/>
        </w:rPr>
        <w:t>interactio</w:t>
      </w:r>
      <w:r w:rsidR="005B5213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and communicatio</w:t>
      </w:r>
      <w:r w:rsidR="00976741">
        <w:rPr>
          <w:rFonts w:ascii="Arial" w:hAnsi="Arial" w:cs="Arial"/>
        </w:rPr>
        <w:t>n</w:t>
      </w:r>
      <w:r w:rsidRPr="0004314A">
        <w:rPr>
          <w:rFonts w:ascii="Arial" w:hAnsi="Arial" w:cs="Arial"/>
        </w:rPr>
        <w:t xml:space="preserve"> with children</w:t>
      </w:r>
      <w:r w:rsidR="005B5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04314A">
        <w:rPr>
          <w:rFonts w:ascii="Arial" w:hAnsi="Arial" w:cs="Arial"/>
        </w:rPr>
        <w:t>the key to finding o</w:t>
      </w:r>
      <w:r>
        <w:rPr>
          <w:rFonts w:ascii="Arial" w:hAnsi="Arial" w:cs="Arial"/>
        </w:rPr>
        <w:t xml:space="preserve">ut how </w:t>
      </w:r>
      <w:r w:rsidR="004D3859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feel about themselves as learners and the learning styles/approaches </w:t>
      </w:r>
      <w:r w:rsidRPr="00BD1367">
        <w:rPr>
          <w:rFonts w:ascii="Arial" w:hAnsi="Arial" w:cs="Arial"/>
        </w:rPr>
        <w:t>they</w:t>
      </w:r>
      <w:r w:rsidR="00BD1367" w:rsidRPr="00BD1367">
        <w:rPr>
          <w:rFonts w:ascii="Helvetica" w:hAnsi="Helvetica" w:cs="Arial"/>
        </w:rPr>
        <w:t xml:space="preserve"> </w:t>
      </w:r>
      <w:r w:rsidRPr="00BD136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hoose to adopt. </w:t>
      </w:r>
    </w:p>
    <w:p w:rsidR="00A8183E" w:rsidRPr="001A45D2" w:rsidRDefault="008275C4" w:rsidP="0003143E">
      <w:pPr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 </w:t>
      </w:r>
      <w:r w:rsidR="00507E9B">
        <w:rPr>
          <w:rFonts w:cs="Arial"/>
        </w:rPr>
        <w:t>The key person</w:t>
      </w:r>
      <w:r w:rsidR="00667E97">
        <w:rPr>
          <w:rFonts w:cs="Arial"/>
        </w:rPr>
        <w:t>,</w:t>
      </w:r>
      <w:r w:rsidR="00507E9B">
        <w:rPr>
          <w:rFonts w:cs="Arial"/>
        </w:rPr>
        <w:t xml:space="preserve"> sup</w:t>
      </w:r>
      <w:r w:rsidR="00230EE2">
        <w:rPr>
          <w:rFonts w:cs="Arial"/>
        </w:rPr>
        <w:t xml:space="preserve">ported by the rest of the team </w:t>
      </w:r>
      <w:r w:rsidR="00507E9B">
        <w:rPr>
          <w:rFonts w:cs="Arial"/>
        </w:rPr>
        <w:t xml:space="preserve">in our </w:t>
      </w:r>
      <w:r w:rsidR="004D3859">
        <w:rPr>
          <w:rFonts w:cs="Arial"/>
        </w:rPr>
        <w:t xml:space="preserve">school/setting </w:t>
      </w:r>
      <w:r w:rsidR="00507E9B">
        <w:rPr>
          <w:rFonts w:cs="Arial"/>
        </w:rPr>
        <w:t>will identify any early signs of disaffection and underachievement then work in partnership with parents</w:t>
      </w:r>
      <w:r w:rsidR="005B5213">
        <w:rPr>
          <w:rFonts w:cs="Arial"/>
        </w:rPr>
        <w:t>/carers</w:t>
      </w:r>
      <w:r w:rsidR="00507E9B">
        <w:rPr>
          <w:rFonts w:cs="Arial"/>
        </w:rPr>
        <w:t xml:space="preserve"> and </w:t>
      </w:r>
      <w:r w:rsidR="00230EE2">
        <w:rPr>
          <w:rFonts w:cs="Arial"/>
        </w:rPr>
        <w:t xml:space="preserve">other staff in ways </w:t>
      </w:r>
      <w:r w:rsidR="00507E9B">
        <w:rPr>
          <w:rFonts w:cs="Arial"/>
        </w:rPr>
        <w:t>which support higher levels of achievement and children feeling positive about themselves as learners.</w:t>
      </w:r>
    </w:p>
    <w:p w:rsidR="002959B2" w:rsidRPr="00BD1367" w:rsidRDefault="008970D9" w:rsidP="001A1D9A">
      <w:pPr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3.2</w:t>
      </w:r>
      <w:r w:rsidR="00E3207B">
        <w:rPr>
          <w:rFonts w:cs="Arial"/>
        </w:rPr>
        <w:tab/>
      </w:r>
      <w:r w:rsidR="00F13720" w:rsidRPr="00BD1367">
        <w:rPr>
          <w:rFonts w:cs="Arial"/>
        </w:rPr>
        <w:t>This will include</w:t>
      </w:r>
      <w:r w:rsidR="002959B2" w:rsidRPr="00BD1367">
        <w:rPr>
          <w:rFonts w:cs="Arial"/>
        </w:rPr>
        <w:t xml:space="preserve"> focusing on the charac</w:t>
      </w:r>
      <w:r w:rsidR="00230EE2" w:rsidRPr="00BD1367">
        <w:rPr>
          <w:rFonts w:cs="Arial"/>
        </w:rPr>
        <w:t>teristics of effective learning</w:t>
      </w:r>
      <w:r w:rsidR="002959B2" w:rsidRPr="00BD1367">
        <w:rPr>
          <w:rFonts w:cs="Arial"/>
        </w:rPr>
        <w:t>, recognised learning styles and records of st</w:t>
      </w:r>
      <w:r w:rsidR="00230EE2" w:rsidRPr="00BD1367">
        <w:rPr>
          <w:rFonts w:cs="Arial"/>
        </w:rPr>
        <w:t xml:space="preserve">arting points and </w:t>
      </w:r>
      <w:proofErr w:type="gramStart"/>
      <w:r w:rsidR="00230EE2" w:rsidRPr="00BD1367">
        <w:rPr>
          <w:rFonts w:cs="Arial"/>
        </w:rPr>
        <w:t xml:space="preserve">achievements </w:t>
      </w:r>
      <w:r w:rsidR="002959B2" w:rsidRPr="00BD1367">
        <w:rPr>
          <w:rFonts w:cs="Arial"/>
        </w:rPr>
        <w:t xml:space="preserve"> usin</w:t>
      </w:r>
      <w:r w:rsidR="00230EE2" w:rsidRPr="00BD1367">
        <w:rPr>
          <w:rFonts w:cs="Arial"/>
        </w:rPr>
        <w:t>g</w:t>
      </w:r>
      <w:proofErr w:type="gramEnd"/>
      <w:r w:rsidR="00230EE2" w:rsidRPr="00BD1367">
        <w:rPr>
          <w:rFonts w:cs="Arial"/>
        </w:rPr>
        <w:t xml:space="preserve"> the new “Development Matters”</w:t>
      </w:r>
      <w:r w:rsidR="002959B2" w:rsidRPr="00BD1367">
        <w:rPr>
          <w:rFonts w:cs="Arial"/>
        </w:rPr>
        <w:t xml:space="preserve"> framework.</w:t>
      </w:r>
    </w:p>
    <w:p w:rsidR="006D4889" w:rsidRPr="001A45D2" w:rsidRDefault="001A1D9A" w:rsidP="00330D8D">
      <w:pPr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3.3</w:t>
      </w:r>
      <w:r w:rsidR="002959B2" w:rsidRPr="00BD1367">
        <w:rPr>
          <w:rFonts w:cs="Arial"/>
          <w:b/>
        </w:rPr>
        <w:t xml:space="preserve">      </w:t>
      </w:r>
      <w:r w:rsidR="00DA503D">
        <w:rPr>
          <w:rFonts w:cs="Arial"/>
          <w:b/>
        </w:rPr>
        <w:t xml:space="preserve"> </w:t>
      </w:r>
      <w:r w:rsidR="00F13720" w:rsidRPr="00BD1367">
        <w:rPr>
          <w:rFonts w:cs="Arial"/>
        </w:rPr>
        <w:t>Staff will</w:t>
      </w:r>
      <w:r w:rsidR="00F13720" w:rsidRPr="00BD1367">
        <w:rPr>
          <w:rFonts w:cs="Arial"/>
          <w:b/>
        </w:rPr>
        <w:t xml:space="preserve"> </w:t>
      </w:r>
      <w:r w:rsidR="0098686B" w:rsidRPr="00BD1367">
        <w:rPr>
          <w:rFonts w:cs="Arial"/>
        </w:rPr>
        <w:t xml:space="preserve">utilise </w:t>
      </w:r>
      <w:r w:rsidR="005B5213" w:rsidRPr="00BD1367">
        <w:rPr>
          <w:rFonts w:cs="Arial"/>
        </w:rPr>
        <w:t>children’s interests</w:t>
      </w:r>
      <w:r w:rsidR="002959B2" w:rsidRPr="00BD1367">
        <w:rPr>
          <w:rFonts w:cs="Arial"/>
        </w:rPr>
        <w:t xml:space="preserve"> and learning preferences as starting points for our planning</w:t>
      </w:r>
      <w:r w:rsidR="00BD1367">
        <w:rPr>
          <w:rFonts w:cs="Arial"/>
        </w:rPr>
        <w:t>.</w:t>
      </w:r>
      <w:r>
        <w:rPr>
          <w:rFonts w:cs="Arial"/>
        </w:rPr>
        <w:t xml:space="preserve"> </w:t>
      </w:r>
    </w:p>
    <w:p w:rsidR="00455415" w:rsidRPr="001A1D9A" w:rsidRDefault="002959B2" w:rsidP="00330D8D">
      <w:pPr>
        <w:autoSpaceDE w:val="0"/>
        <w:autoSpaceDN w:val="0"/>
        <w:adjustRightInd w:val="0"/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3.</w:t>
      </w:r>
      <w:r w:rsidR="001A1D9A" w:rsidRPr="00330D8D">
        <w:rPr>
          <w:rFonts w:cs="Arial"/>
          <w:b/>
        </w:rPr>
        <w:t>4</w:t>
      </w:r>
      <w:r>
        <w:rPr>
          <w:rFonts w:cs="Arial"/>
        </w:rPr>
        <w:tab/>
      </w:r>
      <w:r w:rsidR="00BD1367">
        <w:rPr>
          <w:rFonts w:cs="Arial"/>
        </w:rPr>
        <w:t>Our school/</w:t>
      </w:r>
      <w:r w:rsidR="00F13720">
        <w:rPr>
          <w:rFonts w:cs="Arial"/>
        </w:rPr>
        <w:t xml:space="preserve">setting </w:t>
      </w:r>
      <w:r w:rsidRPr="00D31BA6">
        <w:rPr>
          <w:rFonts w:cs="Arial"/>
        </w:rPr>
        <w:t>recognise</w:t>
      </w:r>
      <w:r w:rsidR="00F13720">
        <w:rPr>
          <w:rFonts w:cs="Arial"/>
        </w:rPr>
        <w:t>s</w:t>
      </w:r>
      <w:r w:rsidRPr="00D31BA6">
        <w:rPr>
          <w:rFonts w:cs="Arial"/>
        </w:rPr>
        <w:t xml:space="preserve"> that creating the right conditions for children to develop confidence in themselves as learners, </w:t>
      </w:r>
      <w:r w:rsidRPr="00A276E9">
        <w:rPr>
          <w:rFonts w:cs="Arial"/>
        </w:rPr>
        <w:t>explorers, discoverers and critical thinkers is vital in our rapidly changing world</w:t>
      </w:r>
      <w:r w:rsidR="00A276E9">
        <w:rPr>
          <w:rFonts w:cs="Arial"/>
        </w:rPr>
        <w:t>, and that t</w:t>
      </w:r>
      <w:r w:rsidR="00F13720" w:rsidRPr="00A276E9">
        <w:rPr>
          <w:rFonts w:cs="Arial"/>
        </w:rPr>
        <w:t>his</w:t>
      </w:r>
      <w:r w:rsidRPr="00A276E9">
        <w:rPr>
          <w:rFonts w:cs="Arial"/>
        </w:rPr>
        <w:t xml:space="preserve"> is </w:t>
      </w:r>
      <w:r w:rsidR="00A276E9" w:rsidRPr="00A276E9">
        <w:rPr>
          <w:rFonts w:cs="Arial"/>
        </w:rPr>
        <w:t xml:space="preserve">particularly important for children whose  </w:t>
      </w:r>
      <w:r w:rsidRPr="00A276E9">
        <w:rPr>
          <w:rFonts w:cs="Arial"/>
        </w:rPr>
        <w:t>natural exuberance, energy and keen exploratory drive may often be misinterpreted</w:t>
      </w:r>
      <w:r w:rsidR="00DA503D">
        <w:rPr>
          <w:rFonts w:cs="Arial"/>
        </w:rPr>
        <w:t>.</w:t>
      </w:r>
    </w:p>
    <w:p w:rsidR="00E3207B" w:rsidRDefault="008970D9" w:rsidP="0003143E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455415">
        <w:rPr>
          <w:rFonts w:cs="Arial"/>
          <w:b/>
          <w:bCs/>
          <w:sz w:val="24"/>
        </w:rPr>
        <w:t>Progress meetings</w:t>
      </w:r>
    </w:p>
    <w:p w:rsidR="00455415" w:rsidRPr="00455415" w:rsidRDefault="00455415" w:rsidP="0003143E">
      <w:pPr>
        <w:autoSpaceDE w:val="0"/>
        <w:autoSpaceDN w:val="0"/>
        <w:adjustRightInd w:val="0"/>
        <w:spacing w:after="120"/>
        <w:ind w:left="720"/>
        <w:rPr>
          <w:rFonts w:cs="Arial"/>
        </w:rPr>
      </w:pPr>
      <w:r>
        <w:rPr>
          <w:rFonts w:cs="Arial"/>
        </w:rPr>
        <w:t>It is important that children’s progress is monitored</w:t>
      </w:r>
      <w:r w:rsidR="006D4889">
        <w:rPr>
          <w:rFonts w:cs="Arial"/>
        </w:rPr>
        <w:t xml:space="preserve"> by </w:t>
      </w:r>
      <w:r w:rsidR="006D4889" w:rsidRPr="006D4889">
        <w:rPr>
          <w:rFonts w:ascii="Helvetica" w:hAnsi="Helvetica" w:cs="Arial"/>
        </w:rPr>
        <w:t>the child’s key person</w:t>
      </w:r>
      <w:r w:rsidR="006D4889">
        <w:rPr>
          <w:rFonts w:ascii="Helvetica" w:hAnsi="Helvetica" w:cs="Arial"/>
        </w:rPr>
        <w:t xml:space="preserve"> </w:t>
      </w:r>
      <w:r w:rsidR="005B5213">
        <w:rPr>
          <w:rFonts w:cs="Arial"/>
        </w:rPr>
        <w:t>on a regular basis.</w:t>
      </w:r>
      <w:r>
        <w:rPr>
          <w:rFonts w:cs="Arial"/>
        </w:rPr>
        <w:t xml:space="preserve"> In our school/sett</w:t>
      </w:r>
      <w:r w:rsidR="005B5213">
        <w:rPr>
          <w:rFonts w:cs="Arial"/>
        </w:rPr>
        <w:t>ing w</w:t>
      </w:r>
      <w:r w:rsidR="00A276E9">
        <w:rPr>
          <w:rFonts w:cs="Arial"/>
        </w:rPr>
        <w:t>e review progress every 10-12</w:t>
      </w:r>
      <w:r>
        <w:rPr>
          <w:rFonts w:cs="Arial"/>
        </w:rPr>
        <w:t xml:space="preserve"> weeks </w:t>
      </w:r>
      <w:proofErr w:type="gramStart"/>
      <w:r w:rsidRPr="00B962EE">
        <w:rPr>
          <w:rFonts w:ascii="Helvetica" w:hAnsi="Helvetica" w:cs="Arial"/>
        </w:rPr>
        <w:t xml:space="preserve">and </w:t>
      </w:r>
      <w:r w:rsidR="00B962EE">
        <w:rPr>
          <w:rFonts w:cs="Arial"/>
        </w:rPr>
        <w:t xml:space="preserve"> decide</w:t>
      </w:r>
      <w:proofErr w:type="gramEnd"/>
      <w:r w:rsidR="00B962EE">
        <w:rPr>
          <w:rFonts w:cs="Arial"/>
        </w:rPr>
        <w:t xml:space="preserve">/discuss </w:t>
      </w:r>
      <w:r>
        <w:rPr>
          <w:rFonts w:cs="Arial"/>
        </w:rPr>
        <w:t>wh</w:t>
      </w:r>
      <w:r w:rsidR="00DA503D">
        <w:rPr>
          <w:rFonts w:cs="Arial"/>
        </w:rPr>
        <w:t xml:space="preserve">at we can do additionally </w:t>
      </w:r>
      <w:r>
        <w:rPr>
          <w:rFonts w:cs="Arial"/>
        </w:rPr>
        <w:t>to support each/every individual child’s learning and development.</w:t>
      </w:r>
    </w:p>
    <w:p w:rsidR="00E3207B" w:rsidRDefault="008970D9" w:rsidP="0003143E">
      <w:pPr>
        <w:shd w:val="clear" w:color="auto" w:fill="FFFFFF"/>
        <w:autoSpaceDE w:val="0"/>
        <w:autoSpaceDN w:val="0"/>
        <w:adjustRightInd w:val="0"/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lastRenderedPageBreak/>
        <w:t>4.1</w:t>
      </w:r>
      <w:r w:rsidRPr="008970D9">
        <w:rPr>
          <w:rFonts w:cs="Arial"/>
          <w:b/>
        </w:rPr>
        <w:tab/>
      </w:r>
      <w:r w:rsidR="001A1D9A" w:rsidRPr="00BD1367">
        <w:rPr>
          <w:rFonts w:cs="Arial"/>
        </w:rPr>
        <w:t xml:space="preserve">The </w:t>
      </w:r>
      <w:proofErr w:type="spellStart"/>
      <w:r w:rsidR="00DA503D">
        <w:rPr>
          <w:rFonts w:cs="Arial"/>
        </w:rPr>
        <w:t>h</w:t>
      </w:r>
      <w:r w:rsidR="00BD1367">
        <w:rPr>
          <w:rFonts w:cs="Arial"/>
        </w:rPr>
        <w:t>eadteacher</w:t>
      </w:r>
      <w:proofErr w:type="spellEnd"/>
      <w:r w:rsidR="00BD1367">
        <w:rPr>
          <w:rFonts w:cs="Arial"/>
        </w:rPr>
        <w:t>/manager</w:t>
      </w:r>
      <w:r w:rsidR="001A1D9A">
        <w:rPr>
          <w:rFonts w:cs="Arial"/>
        </w:rPr>
        <w:t xml:space="preserve"> </w:t>
      </w:r>
      <w:r w:rsidR="001A1D9A" w:rsidRPr="001A1D9A">
        <w:rPr>
          <w:rFonts w:cs="Arial"/>
        </w:rPr>
        <w:t xml:space="preserve">will </w:t>
      </w:r>
      <w:r w:rsidR="00455415" w:rsidRPr="001A1D9A">
        <w:rPr>
          <w:rFonts w:cs="Arial"/>
        </w:rPr>
        <w:t xml:space="preserve">support and </w:t>
      </w:r>
      <w:proofErr w:type="gramStart"/>
      <w:r w:rsidR="00455415" w:rsidRPr="001A1D9A">
        <w:rPr>
          <w:rFonts w:cs="Arial"/>
        </w:rPr>
        <w:t>over</w:t>
      </w:r>
      <w:r w:rsidR="00B962EE" w:rsidRPr="001A1D9A">
        <w:rPr>
          <w:rFonts w:cs="Arial"/>
        </w:rPr>
        <w:t xml:space="preserve">see </w:t>
      </w:r>
      <w:r w:rsidR="00455415" w:rsidRPr="001A1D9A">
        <w:rPr>
          <w:rFonts w:cs="Arial"/>
        </w:rPr>
        <w:t xml:space="preserve"> progress</w:t>
      </w:r>
      <w:proofErr w:type="gramEnd"/>
      <w:r w:rsidR="00455415" w:rsidRPr="001A1D9A">
        <w:rPr>
          <w:rFonts w:cs="Arial"/>
        </w:rPr>
        <w:t xml:space="preserve"> meetings with </w:t>
      </w:r>
      <w:r w:rsidR="00B962EE" w:rsidRPr="001A1D9A">
        <w:rPr>
          <w:rFonts w:cs="Arial"/>
        </w:rPr>
        <w:t xml:space="preserve">the </w:t>
      </w:r>
      <w:r w:rsidR="005B5213">
        <w:rPr>
          <w:rFonts w:cs="Arial"/>
        </w:rPr>
        <w:t>key person.</w:t>
      </w:r>
      <w:r w:rsidR="00455415" w:rsidRPr="001A1D9A">
        <w:rPr>
          <w:rFonts w:cs="Arial"/>
        </w:rPr>
        <w:t xml:space="preserve"> During thes</w:t>
      </w:r>
      <w:r w:rsidR="00F13720">
        <w:rPr>
          <w:rFonts w:cs="Arial"/>
        </w:rPr>
        <w:t>e sessions additional support/</w:t>
      </w:r>
      <w:proofErr w:type="gramStart"/>
      <w:r w:rsidR="00F13720">
        <w:rPr>
          <w:rFonts w:cs="Arial"/>
        </w:rPr>
        <w:t>advice  will</w:t>
      </w:r>
      <w:proofErr w:type="gramEnd"/>
      <w:r w:rsidR="00455415" w:rsidRPr="001A1D9A">
        <w:rPr>
          <w:rFonts w:cs="Arial"/>
        </w:rPr>
        <w:t xml:space="preserve"> </w:t>
      </w:r>
      <w:r w:rsidR="009D1F24">
        <w:rPr>
          <w:rFonts w:cs="Arial"/>
        </w:rPr>
        <w:t xml:space="preserve">be </w:t>
      </w:r>
      <w:r w:rsidR="00455415" w:rsidRPr="001A1D9A">
        <w:rPr>
          <w:rFonts w:cs="Arial"/>
        </w:rPr>
        <w:t xml:space="preserve">provided for staff </w:t>
      </w:r>
      <w:r w:rsidR="005B5213">
        <w:rPr>
          <w:rFonts w:cs="Arial"/>
        </w:rPr>
        <w:t xml:space="preserve"> </w:t>
      </w:r>
      <w:r w:rsidR="00455415" w:rsidRPr="001A1D9A">
        <w:rPr>
          <w:rFonts w:cs="Arial"/>
        </w:rPr>
        <w:t>where there are more complex issues identified</w:t>
      </w:r>
      <w:r w:rsidR="0098686B" w:rsidRPr="001A1D9A">
        <w:rPr>
          <w:rFonts w:cs="Arial"/>
        </w:rPr>
        <w:t>.</w:t>
      </w:r>
    </w:p>
    <w:p w:rsidR="00E3207B" w:rsidRPr="00EA45AD" w:rsidRDefault="008970D9" w:rsidP="0003143E">
      <w:pPr>
        <w:shd w:val="clear" w:color="auto" w:fill="FFFFFF"/>
        <w:autoSpaceDE w:val="0"/>
        <w:autoSpaceDN w:val="0"/>
        <w:adjustRightInd w:val="0"/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4.2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455415">
        <w:rPr>
          <w:rFonts w:cs="Arial"/>
        </w:rPr>
        <w:t xml:space="preserve">Where strategies </w:t>
      </w:r>
      <w:r w:rsidR="00B962EE">
        <w:rPr>
          <w:rFonts w:cs="Arial"/>
        </w:rPr>
        <w:t xml:space="preserve">are </w:t>
      </w:r>
      <w:r w:rsidR="00455415">
        <w:rPr>
          <w:rFonts w:cs="Arial"/>
        </w:rPr>
        <w:t xml:space="preserve">used </w:t>
      </w:r>
      <w:r w:rsidR="00442DC1">
        <w:rPr>
          <w:rFonts w:cs="Arial"/>
        </w:rPr>
        <w:t xml:space="preserve">that </w:t>
      </w:r>
      <w:r w:rsidR="00442DC1">
        <w:rPr>
          <w:rFonts w:ascii="Helvetica" w:hAnsi="Helvetica" w:cs="Arial"/>
        </w:rPr>
        <w:t xml:space="preserve">do not prove to be </w:t>
      </w:r>
      <w:r w:rsidR="00442DC1" w:rsidRPr="00442DC1">
        <w:rPr>
          <w:rFonts w:ascii="Helvetica" w:hAnsi="Helvetica" w:cs="Arial"/>
        </w:rPr>
        <w:t xml:space="preserve">effective </w:t>
      </w:r>
      <w:r w:rsidR="00976741">
        <w:rPr>
          <w:rFonts w:cs="Arial"/>
        </w:rPr>
        <w:t>as a result of</w:t>
      </w:r>
      <w:r w:rsidR="00455415" w:rsidRPr="00B962EE">
        <w:rPr>
          <w:rFonts w:ascii="Helvetica" w:hAnsi="Helvetica" w:cs="Arial"/>
        </w:rPr>
        <w:t xml:space="preserve"> </w:t>
      </w:r>
      <w:r w:rsidR="00442DC1">
        <w:rPr>
          <w:rFonts w:ascii="Helvetica" w:hAnsi="Helvetica" w:cs="Arial"/>
        </w:rPr>
        <w:t xml:space="preserve">a </w:t>
      </w:r>
      <w:r w:rsidR="00455415">
        <w:rPr>
          <w:rFonts w:cs="Arial"/>
        </w:rPr>
        <w:t>progress meeting</w:t>
      </w:r>
      <w:r w:rsidR="00442DC1">
        <w:rPr>
          <w:rFonts w:cs="Arial"/>
        </w:rPr>
        <w:t>(</w:t>
      </w:r>
      <w:r w:rsidR="00455415">
        <w:rPr>
          <w:rFonts w:cs="Arial"/>
        </w:rPr>
        <w:t>s</w:t>
      </w:r>
      <w:r w:rsidR="00442DC1">
        <w:rPr>
          <w:rFonts w:cs="Arial"/>
        </w:rPr>
        <w:t>)</w:t>
      </w:r>
      <w:r w:rsidR="00F13720">
        <w:rPr>
          <w:rFonts w:cs="Arial"/>
        </w:rPr>
        <w:t xml:space="preserve"> consideration will be </w:t>
      </w:r>
      <w:r w:rsidR="00455415">
        <w:rPr>
          <w:rFonts w:cs="Arial"/>
        </w:rPr>
        <w:t xml:space="preserve">given as to whether </w:t>
      </w:r>
      <w:r w:rsidR="00442DC1">
        <w:rPr>
          <w:rFonts w:cs="Arial"/>
        </w:rPr>
        <w:t xml:space="preserve">the </w:t>
      </w:r>
      <w:r w:rsidR="005B5213">
        <w:rPr>
          <w:rFonts w:cs="Arial"/>
        </w:rPr>
        <w:t>child h</w:t>
      </w:r>
      <w:r w:rsidR="00442DC1">
        <w:rPr>
          <w:rFonts w:cs="Arial"/>
        </w:rPr>
        <w:t xml:space="preserve">as </w:t>
      </w:r>
      <w:r w:rsidR="00455415">
        <w:rPr>
          <w:rFonts w:cs="Arial"/>
        </w:rPr>
        <w:t>learning difficulties o</w:t>
      </w:r>
      <w:r w:rsidR="00976741">
        <w:rPr>
          <w:rFonts w:cs="Arial"/>
        </w:rPr>
        <w:t xml:space="preserve">r whether there are </w:t>
      </w:r>
      <w:r w:rsidR="0098686B">
        <w:rPr>
          <w:rFonts w:cs="Arial"/>
        </w:rPr>
        <w:t xml:space="preserve">other </w:t>
      </w:r>
      <w:r w:rsidR="00455415">
        <w:rPr>
          <w:rFonts w:cs="Arial"/>
        </w:rPr>
        <w:t xml:space="preserve">issues </w:t>
      </w:r>
      <w:r w:rsidR="0098686B">
        <w:rPr>
          <w:rFonts w:cs="Arial"/>
        </w:rPr>
        <w:t>that</w:t>
      </w:r>
      <w:r w:rsidR="00455415">
        <w:rPr>
          <w:rFonts w:cs="Arial"/>
        </w:rPr>
        <w:t xml:space="preserve"> need to be addressed</w:t>
      </w:r>
      <w:r w:rsidR="0098686B">
        <w:rPr>
          <w:rFonts w:cs="Arial"/>
        </w:rPr>
        <w:t>.</w:t>
      </w:r>
    </w:p>
    <w:p w:rsidR="00BC161B" w:rsidRDefault="008970D9" w:rsidP="0003143E">
      <w:pPr>
        <w:shd w:val="clear" w:color="auto" w:fill="FFFFFF"/>
        <w:autoSpaceDE w:val="0"/>
        <w:autoSpaceDN w:val="0"/>
        <w:adjustRightInd w:val="0"/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4.3</w:t>
      </w:r>
      <w:r>
        <w:rPr>
          <w:rFonts w:cs="Arial"/>
        </w:rPr>
        <w:tab/>
      </w:r>
      <w:r w:rsidR="00442DC1">
        <w:rPr>
          <w:rFonts w:cs="Arial"/>
        </w:rPr>
        <w:t xml:space="preserve">A child’s </w:t>
      </w:r>
      <w:r w:rsidR="00455415">
        <w:rPr>
          <w:rFonts w:cs="Arial"/>
        </w:rPr>
        <w:t>individual progress is shared with parents</w:t>
      </w:r>
      <w:r w:rsidR="007425DE">
        <w:rPr>
          <w:rFonts w:cs="Arial"/>
        </w:rPr>
        <w:t>/carers</w:t>
      </w:r>
      <w:r w:rsidR="00455415">
        <w:rPr>
          <w:rFonts w:cs="Arial"/>
        </w:rPr>
        <w:t xml:space="preserve"> in </w:t>
      </w:r>
      <w:r w:rsidR="00B962EE">
        <w:rPr>
          <w:rFonts w:cs="Arial"/>
        </w:rPr>
        <w:t>a sensitive way</w:t>
      </w:r>
      <w:r w:rsidR="00455415">
        <w:rPr>
          <w:rFonts w:cs="Arial"/>
        </w:rPr>
        <w:t xml:space="preserve"> and their support is </w:t>
      </w:r>
      <w:r w:rsidR="00B962EE">
        <w:rPr>
          <w:rFonts w:cs="Arial"/>
        </w:rPr>
        <w:t xml:space="preserve">requested </w:t>
      </w:r>
      <w:r w:rsidR="005B5213">
        <w:rPr>
          <w:rFonts w:cs="Arial"/>
        </w:rPr>
        <w:t xml:space="preserve">in the approach </w:t>
      </w:r>
      <w:r w:rsidR="00455415">
        <w:rPr>
          <w:rFonts w:cs="Arial"/>
        </w:rPr>
        <w:t>adopted</w:t>
      </w:r>
      <w:r w:rsidR="00BC161B">
        <w:rPr>
          <w:rFonts w:cs="Arial"/>
        </w:rPr>
        <w:t>.</w:t>
      </w:r>
    </w:p>
    <w:p w:rsidR="00455415" w:rsidRDefault="0003143E" w:rsidP="0003143E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="00455415">
        <w:rPr>
          <w:rFonts w:cs="Arial"/>
          <w:b/>
          <w:bCs/>
          <w:sz w:val="24"/>
        </w:rPr>
        <w:tab/>
        <w:t xml:space="preserve">Targeting </w:t>
      </w:r>
      <w:smartTag w:uri="urn:schemas-microsoft-com:office:smarttags" w:element="State">
        <w:smartTag w:uri="urn:schemas-microsoft-com:office:smarttags" w:element="place">
          <w:r w:rsidR="00455415">
            <w:rPr>
              <w:rFonts w:cs="Arial"/>
              <w:b/>
              <w:bCs/>
              <w:sz w:val="24"/>
            </w:rPr>
            <w:t>ind</w:t>
          </w:r>
        </w:smartTag>
      </w:smartTag>
      <w:r w:rsidR="00BD1367">
        <w:rPr>
          <w:rFonts w:cs="Arial"/>
          <w:b/>
          <w:bCs/>
          <w:sz w:val="24"/>
        </w:rPr>
        <w:t>ividual children</w:t>
      </w:r>
    </w:p>
    <w:p w:rsidR="007425DE" w:rsidRDefault="007425DE" w:rsidP="007425DE">
      <w:pPr>
        <w:autoSpaceDE w:val="0"/>
        <w:autoSpaceDN w:val="0"/>
        <w:adjustRightInd w:val="0"/>
        <w:spacing w:after="120"/>
        <w:ind w:left="720" w:hanging="720"/>
        <w:rPr>
          <w:rFonts w:cs="Arial"/>
        </w:rPr>
      </w:pPr>
      <w:r w:rsidRPr="00330D8D">
        <w:rPr>
          <w:rFonts w:cs="Arial"/>
          <w:b/>
        </w:rPr>
        <w:t>5.1</w:t>
      </w:r>
      <w:r w:rsidRPr="00D853AD">
        <w:rPr>
          <w:rFonts w:cs="Arial"/>
          <w:b/>
        </w:rPr>
        <w:tab/>
      </w:r>
      <w:r w:rsidR="00455415">
        <w:rPr>
          <w:rFonts w:cs="Arial"/>
        </w:rPr>
        <w:t xml:space="preserve">Where it is recognised that </w:t>
      </w:r>
      <w:r>
        <w:rPr>
          <w:rFonts w:cs="Arial"/>
        </w:rPr>
        <w:t xml:space="preserve">a </w:t>
      </w:r>
      <w:r w:rsidR="00455415">
        <w:rPr>
          <w:rFonts w:cs="Arial"/>
        </w:rPr>
        <w:t>chi</w:t>
      </w:r>
      <w:r w:rsidR="0098686B">
        <w:rPr>
          <w:rFonts w:cs="Arial"/>
        </w:rPr>
        <w:t>ld need</w:t>
      </w:r>
      <w:r>
        <w:rPr>
          <w:rFonts w:cs="Arial"/>
        </w:rPr>
        <w:t>s</w:t>
      </w:r>
      <w:r w:rsidR="0098686B">
        <w:rPr>
          <w:rFonts w:cs="Arial"/>
        </w:rPr>
        <w:t xml:space="preserve"> additional support/</w:t>
      </w:r>
      <w:r w:rsidR="00455415">
        <w:rPr>
          <w:rFonts w:cs="Arial"/>
        </w:rPr>
        <w:t xml:space="preserve">input this </w:t>
      </w:r>
      <w:r>
        <w:rPr>
          <w:rFonts w:cs="Arial"/>
        </w:rPr>
        <w:t xml:space="preserve">will </w:t>
      </w:r>
      <w:r w:rsidR="00455415">
        <w:rPr>
          <w:rFonts w:cs="Arial"/>
        </w:rPr>
        <w:t xml:space="preserve">be planned by </w:t>
      </w:r>
      <w:r w:rsidR="00430DFE">
        <w:rPr>
          <w:rFonts w:cs="Arial"/>
        </w:rPr>
        <w:t xml:space="preserve">identifying the main priorities </w:t>
      </w:r>
      <w:r w:rsidR="00455415">
        <w:rPr>
          <w:rFonts w:cs="Arial"/>
        </w:rPr>
        <w:t xml:space="preserve">for </w:t>
      </w:r>
      <w:r>
        <w:rPr>
          <w:rFonts w:cs="Arial"/>
        </w:rPr>
        <w:t xml:space="preserve">each </w:t>
      </w:r>
      <w:r w:rsidR="00455415">
        <w:rPr>
          <w:rFonts w:cs="Arial"/>
        </w:rPr>
        <w:t>individual child</w:t>
      </w:r>
      <w:r w:rsidR="00976741">
        <w:rPr>
          <w:rFonts w:cs="Arial"/>
        </w:rPr>
        <w:t xml:space="preserve"> as they work</w:t>
      </w:r>
      <w:r w:rsidR="00F13720">
        <w:rPr>
          <w:rFonts w:cs="Arial"/>
        </w:rPr>
        <w:t xml:space="preserve"> </w:t>
      </w:r>
      <w:r>
        <w:rPr>
          <w:rFonts w:cs="Arial"/>
        </w:rPr>
        <w:t xml:space="preserve">towards </w:t>
      </w:r>
      <w:r w:rsidR="00455415">
        <w:rPr>
          <w:rFonts w:cs="Arial"/>
        </w:rPr>
        <w:t>the achieveme</w:t>
      </w:r>
      <w:r w:rsidR="0098686B">
        <w:rPr>
          <w:rFonts w:cs="Arial"/>
        </w:rPr>
        <w:t xml:space="preserve">nt of the Early Learning Goals. </w:t>
      </w:r>
    </w:p>
    <w:p w:rsidR="00455415" w:rsidRPr="00F13720" w:rsidRDefault="007425DE" w:rsidP="00330D8D">
      <w:pPr>
        <w:autoSpaceDE w:val="0"/>
        <w:autoSpaceDN w:val="0"/>
        <w:adjustRightInd w:val="0"/>
        <w:spacing w:after="120"/>
        <w:ind w:left="720" w:hanging="720"/>
        <w:rPr>
          <w:rFonts w:cs="Arial"/>
          <w:strike/>
        </w:rPr>
      </w:pPr>
      <w:r w:rsidRPr="00330D8D">
        <w:rPr>
          <w:rFonts w:cs="Arial"/>
          <w:b/>
        </w:rPr>
        <w:t>5.2</w:t>
      </w:r>
      <w:r>
        <w:rPr>
          <w:rFonts w:cs="Arial"/>
        </w:rPr>
        <w:tab/>
      </w:r>
      <w:r w:rsidR="00455415">
        <w:rPr>
          <w:rFonts w:cs="Arial"/>
        </w:rPr>
        <w:t xml:space="preserve">The </w:t>
      </w:r>
      <w:r w:rsidR="00F13720">
        <w:rPr>
          <w:rFonts w:cs="Arial"/>
        </w:rPr>
        <w:t xml:space="preserve">staff team </w:t>
      </w:r>
      <w:r>
        <w:rPr>
          <w:rFonts w:cs="Arial"/>
        </w:rPr>
        <w:t>will</w:t>
      </w:r>
      <w:r w:rsidR="00455415">
        <w:rPr>
          <w:rFonts w:cs="Arial"/>
        </w:rPr>
        <w:t xml:space="preserve"> provide additional </w:t>
      </w:r>
      <w:r w:rsidR="004F6DAF" w:rsidRPr="004F6DAF">
        <w:rPr>
          <w:rFonts w:ascii="Helvetica" w:hAnsi="Helvetica" w:cs="Arial"/>
        </w:rPr>
        <w:t>support</w:t>
      </w:r>
      <w:r w:rsidR="005B5213">
        <w:rPr>
          <w:rFonts w:ascii="Helvetica" w:hAnsi="Helvetica" w:cs="Arial"/>
        </w:rPr>
        <w:t xml:space="preserve"> </w:t>
      </w:r>
      <w:r w:rsidR="004F6DAF">
        <w:rPr>
          <w:rFonts w:ascii="Helvetica" w:hAnsi="Helvetica" w:cs="Arial"/>
        </w:rPr>
        <w:t>f</w:t>
      </w:r>
      <w:r w:rsidR="00455415">
        <w:rPr>
          <w:rFonts w:cs="Arial"/>
        </w:rPr>
        <w:t xml:space="preserve">or </w:t>
      </w:r>
      <w:r w:rsidR="00D853AD">
        <w:rPr>
          <w:rFonts w:cs="Arial"/>
        </w:rPr>
        <w:t xml:space="preserve">each </w:t>
      </w:r>
      <w:r w:rsidR="005B5213">
        <w:rPr>
          <w:rFonts w:cs="Arial"/>
        </w:rPr>
        <w:t xml:space="preserve">identified child </w:t>
      </w:r>
      <w:r>
        <w:rPr>
          <w:rFonts w:cs="Arial"/>
        </w:rPr>
        <w:t xml:space="preserve">by </w:t>
      </w:r>
      <w:r w:rsidR="00455415">
        <w:rPr>
          <w:rFonts w:cs="Arial"/>
        </w:rPr>
        <w:t>set</w:t>
      </w:r>
      <w:r>
        <w:rPr>
          <w:rFonts w:cs="Arial"/>
        </w:rPr>
        <w:t>ting</w:t>
      </w:r>
      <w:r w:rsidR="00455415">
        <w:rPr>
          <w:rFonts w:cs="Arial"/>
        </w:rPr>
        <w:t xml:space="preserve"> up </w:t>
      </w:r>
      <w:r>
        <w:rPr>
          <w:rFonts w:cs="Arial"/>
        </w:rPr>
        <w:t xml:space="preserve">motivational </w:t>
      </w:r>
      <w:r w:rsidR="005B5213">
        <w:rPr>
          <w:rFonts w:cs="Arial"/>
        </w:rPr>
        <w:t>activities th</w:t>
      </w:r>
      <w:r w:rsidR="00921C66" w:rsidRPr="00921C66">
        <w:rPr>
          <w:rFonts w:ascii="Helvetica" w:hAnsi="Helvetica" w:cs="Arial"/>
        </w:rPr>
        <w:t>at match the</w:t>
      </w:r>
      <w:r w:rsidR="00921C66">
        <w:rPr>
          <w:rFonts w:ascii="Helvetica" w:hAnsi="Helvetica" w:cs="Arial"/>
        </w:rPr>
        <w:t>ir</w:t>
      </w:r>
      <w:r w:rsidR="00921C66" w:rsidRPr="00921C66">
        <w:rPr>
          <w:rFonts w:ascii="Helvetica" w:hAnsi="Helvetica" w:cs="Arial"/>
        </w:rPr>
        <w:t xml:space="preserve"> needs</w:t>
      </w:r>
      <w:r w:rsidR="00F13720">
        <w:rPr>
          <w:rFonts w:ascii="Helvetica" w:hAnsi="Helvetica" w:cs="Arial"/>
        </w:rPr>
        <w:t xml:space="preserve"> and </w:t>
      </w:r>
      <w:r w:rsidR="00921C66">
        <w:rPr>
          <w:rFonts w:cs="Arial"/>
        </w:rPr>
        <w:t>then monitor</w:t>
      </w:r>
      <w:r w:rsidR="00976741">
        <w:rPr>
          <w:rFonts w:cs="Arial"/>
        </w:rPr>
        <w:t xml:space="preserve"> progress on achievement made. </w:t>
      </w:r>
      <w:r w:rsidR="00921C66">
        <w:rPr>
          <w:rFonts w:cs="Arial"/>
        </w:rPr>
        <w:t xml:space="preserve">This process will be </w:t>
      </w:r>
      <w:r w:rsidR="00455415">
        <w:rPr>
          <w:rFonts w:cs="Arial"/>
        </w:rPr>
        <w:t>shared with parents</w:t>
      </w:r>
      <w:r w:rsidR="00921C66">
        <w:rPr>
          <w:rFonts w:cs="Arial"/>
        </w:rPr>
        <w:t>/carers</w:t>
      </w:r>
      <w:r w:rsidR="00455415">
        <w:rPr>
          <w:rFonts w:cs="Arial"/>
        </w:rPr>
        <w:t xml:space="preserve"> as much as possible so</w:t>
      </w:r>
      <w:r w:rsidR="00F13720">
        <w:rPr>
          <w:rFonts w:cs="Arial"/>
        </w:rPr>
        <w:t xml:space="preserve"> they can also support their </w:t>
      </w:r>
      <w:r w:rsidR="00D853AD" w:rsidRPr="00D853AD">
        <w:rPr>
          <w:rFonts w:ascii="Helvetica" w:hAnsi="Helvetica" w:cs="Arial"/>
        </w:rPr>
        <w:t>child</w:t>
      </w:r>
      <w:r w:rsidR="00F13720">
        <w:rPr>
          <w:rFonts w:cs="Arial"/>
        </w:rPr>
        <w:t xml:space="preserve"> through </w:t>
      </w:r>
      <w:r w:rsidR="00D853AD" w:rsidRPr="00D853AD">
        <w:rPr>
          <w:rFonts w:cs="Arial"/>
        </w:rPr>
        <w:t>activities</w:t>
      </w:r>
      <w:r w:rsidR="00D853AD">
        <w:rPr>
          <w:rFonts w:cs="Arial"/>
        </w:rPr>
        <w:t xml:space="preserve"> </w:t>
      </w:r>
      <w:r w:rsidR="00455415">
        <w:rPr>
          <w:rFonts w:cs="Arial"/>
        </w:rPr>
        <w:t>at home</w:t>
      </w:r>
      <w:r w:rsidR="0098686B">
        <w:rPr>
          <w:rFonts w:cs="Arial"/>
        </w:rPr>
        <w:t>.</w:t>
      </w:r>
    </w:p>
    <w:p w:rsidR="002B3BE3" w:rsidRDefault="00455415" w:rsidP="00750E99">
      <w:pPr>
        <w:pStyle w:val="Heading2"/>
      </w:pPr>
      <w:r>
        <w:t>6</w:t>
      </w:r>
      <w:r w:rsidR="002B3BE3">
        <w:t xml:space="preserve"> </w:t>
      </w:r>
      <w:r w:rsidR="002B3BE3">
        <w:tab/>
        <w:t>Monitoring and review</w:t>
      </w:r>
    </w:p>
    <w:p w:rsidR="005C3501" w:rsidRDefault="005C3501" w:rsidP="005C3501">
      <w:pPr>
        <w:shd w:val="clear" w:color="auto" w:fill="FFFFFF"/>
        <w:spacing w:after="120"/>
        <w:ind w:left="720"/>
        <w:rPr>
          <w:b/>
          <w:sz w:val="24"/>
        </w:rPr>
      </w:pPr>
    </w:p>
    <w:p w:rsidR="005C3501" w:rsidRDefault="005C3501" w:rsidP="005C3501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004961">
        <w:rPr>
          <w:rFonts w:cs="Arial"/>
        </w:rPr>
        <w:t>y was agreed a</w:t>
      </w:r>
      <w:r w:rsidR="00E36171">
        <w:rPr>
          <w:rFonts w:cs="Arial"/>
        </w:rPr>
        <w:t>nd implemented in August</w:t>
      </w:r>
      <w:r w:rsidR="00AB4B88">
        <w:rPr>
          <w:rFonts w:cs="Arial"/>
        </w:rPr>
        <w:t xml:space="preserve"> 20</w:t>
      </w:r>
      <w:r w:rsidR="00870832">
        <w:rPr>
          <w:rFonts w:cs="Arial"/>
        </w:rPr>
        <w:t>2</w:t>
      </w:r>
      <w:r w:rsidR="004C6876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</w:t>
      </w:r>
      <w:r w:rsidR="00C23095">
        <w:rPr>
          <w:rFonts w:cs="Arial"/>
        </w:rPr>
        <w:t xml:space="preserve"> </w:t>
      </w:r>
      <w:r w:rsidR="00004961">
        <w:rPr>
          <w:rFonts w:cs="Arial"/>
        </w:rPr>
        <w:t xml:space="preserve">due for review in </w:t>
      </w:r>
      <w:r w:rsidR="004C6876">
        <w:rPr>
          <w:rFonts w:cs="Arial"/>
        </w:rPr>
        <w:t>August 2024</w:t>
      </w:r>
      <w:r w:rsidR="00E36171">
        <w:rPr>
          <w:rFonts w:cs="Arial"/>
        </w:rPr>
        <w:t>.</w:t>
      </w:r>
    </w:p>
    <w:p w:rsidR="005C3501" w:rsidRDefault="005C3501" w:rsidP="005C3501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C3501" w:rsidRDefault="005C3501" w:rsidP="005C3501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5C3501" w:rsidRDefault="005C3501" w:rsidP="00593744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593744">
        <w:rPr>
          <w:b/>
        </w:rPr>
        <w:t>Miss A West</w:t>
      </w:r>
    </w:p>
    <w:p w:rsidR="005C3501" w:rsidRDefault="005C3501" w:rsidP="005C3501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593744">
        <w:rPr>
          <w:rFonts w:ascii="Edwardian Script ITC" w:hAnsi="Edwardian Script ITC"/>
          <w:b/>
          <w:sz w:val="40"/>
        </w:rPr>
        <w:t>A West</w:t>
      </w:r>
    </w:p>
    <w:p w:rsidR="005C3501" w:rsidRDefault="004C6876" w:rsidP="005C3501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5C3501">
      <w:pPr>
        <w:shd w:val="clear" w:color="auto" w:fill="FFFFFF"/>
        <w:ind w:left="720" w:hanging="720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34" w:rsidRDefault="00133A34">
      <w:r>
        <w:separator/>
      </w:r>
    </w:p>
  </w:endnote>
  <w:endnote w:type="continuationSeparator" w:id="0">
    <w:p w:rsidR="00133A34" w:rsidRDefault="001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66" w:rsidRPr="00E344A6" w:rsidRDefault="00921C66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>
      <w:rPr>
        <w:sz w:val="18"/>
        <w:szCs w:val="18"/>
      </w:rPr>
      <w:t xml:space="preserve">         </w:t>
    </w:r>
  </w:p>
  <w:p w:rsidR="00921C66" w:rsidRPr="00E344A6" w:rsidRDefault="00D63A80" w:rsidP="005C3501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Combating D</w:t>
    </w:r>
    <w:r w:rsidR="00921C66">
      <w:rPr>
        <w:rFonts w:cs="Arial"/>
        <w:sz w:val="18"/>
        <w:szCs w:val="18"/>
      </w:rPr>
      <w:t>isaffec</w:t>
    </w:r>
    <w:r>
      <w:rPr>
        <w:rFonts w:cs="Arial"/>
        <w:sz w:val="18"/>
        <w:szCs w:val="18"/>
      </w:rPr>
      <w:t>tion &amp; U</w:t>
    </w:r>
    <w:r w:rsidR="00921C66">
      <w:rPr>
        <w:rFonts w:cs="Arial"/>
        <w:sz w:val="18"/>
        <w:szCs w:val="18"/>
      </w:rPr>
      <w:t>nderach</w:t>
    </w:r>
    <w:r>
      <w:rPr>
        <w:rFonts w:cs="Arial"/>
        <w:sz w:val="18"/>
        <w:szCs w:val="18"/>
      </w:rPr>
      <w:t xml:space="preserve">ievement                       </w:t>
    </w:r>
  </w:p>
  <w:p w:rsidR="00921C66" w:rsidRPr="00E344A6" w:rsidRDefault="00921C66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4C6876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34" w:rsidRDefault="00133A34">
      <w:r>
        <w:separator/>
      </w:r>
    </w:p>
  </w:footnote>
  <w:footnote w:type="continuationSeparator" w:id="0">
    <w:p w:rsidR="00133A34" w:rsidRDefault="0013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2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22"/>
  </w:num>
  <w:num w:numId="19">
    <w:abstractNumId w:val="23"/>
  </w:num>
  <w:num w:numId="20">
    <w:abstractNumId w:val="13"/>
  </w:num>
  <w:num w:numId="21">
    <w:abstractNumId w:val="17"/>
  </w:num>
  <w:num w:numId="22">
    <w:abstractNumId w:val="24"/>
  </w:num>
  <w:num w:numId="23">
    <w:abstractNumId w:val="25"/>
  </w:num>
  <w:num w:numId="24">
    <w:abstractNumId w:val="18"/>
  </w:num>
  <w:num w:numId="25">
    <w:abstractNumId w:val="19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4961"/>
    <w:rsid w:val="00017EBC"/>
    <w:rsid w:val="0002631C"/>
    <w:rsid w:val="0003143E"/>
    <w:rsid w:val="00037BDE"/>
    <w:rsid w:val="00046610"/>
    <w:rsid w:val="000511DE"/>
    <w:rsid w:val="000643A5"/>
    <w:rsid w:val="00093E4F"/>
    <w:rsid w:val="000C41FD"/>
    <w:rsid w:val="000D2ACA"/>
    <w:rsid w:val="000E5CE6"/>
    <w:rsid w:val="00133A34"/>
    <w:rsid w:val="00190D3C"/>
    <w:rsid w:val="001927E4"/>
    <w:rsid w:val="00196540"/>
    <w:rsid w:val="00196F65"/>
    <w:rsid w:val="001A1D9A"/>
    <w:rsid w:val="001C238C"/>
    <w:rsid w:val="001F01AC"/>
    <w:rsid w:val="00206044"/>
    <w:rsid w:val="0021271A"/>
    <w:rsid w:val="00230EE2"/>
    <w:rsid w:val="002524E4"/>
    <w:rsid w:val="00256FF5"/>
    <w:rsid w:val="002959B2"/>
    <w:rsid w:val="002B3BE3"/>
    <w:rsid w:val="003039B3"/>
    <w:rsid w:val="00330D8D"/>
    <w:rsid w:val="00334B65"/>
    <w:rsid w:val="00351A56"/>
    <w:rsid w:val="00375CA1"/>
    <w:rsid w:val="003C6A15"/>
    <w:rsid w:val="003D2863"/>
    <w:rsid w:val="00416CC2"/>
    <w:rsid w:val="00430DFE"/>
    <w:rsid w:val="00433811"/>
    <w:rsid w:val="00442DC1"/>
    <w:rsid w:val="0044334E"/>
    <w:rsid w:val="00455415"/>
    <w:rsid w:val="00475E02"/>
    <w:rsid w:val="004C40DF"/>
    <w:rsid w:val="004C6876"/>
    <w:rsid w:val="004D3859"/>
    <w:rsid w:val="004F475C"/>
    <w:rsid w:val="004F6DAF"/>
    <w:rsid w:val="00507E9B"/>
    <w:rsid w:val="005101EF"/>
    <w:rsid w:val="00511929"/>
    <w:rsid w:val="0054240F"/>
    <w:rsid w:val="005520EB"/>
    <w:rsid w:val="00593744"/>
    <w:rsid w:val="005A782B"/>
    <w:rsid w:val="005B5213"/>
    <w:rsid w:val="005C29B3"/>
    <w:rsid w:val="005C3501"/>
    <w:rsid w:val="005F7770"/>
    <w:rsid w:val="006534FF"/>
    <w:rsid w:val="00666D58"/>
    <w:rsid w:val="00667E97"/>
    <w:rsid w:val="00670AEF"/>
    <w:rsid w:val="006A2859"/>
    <w:rsid w:val="006B6E17"/>
    <w:rsid w:val="006C5D73"/>
    <w:rsid w:val="006D4889"/>
    <w:rsid w:val="006F1B3C"/>
    <w:rsid w:val="007224A5"/>
    <w:rsid w:val="00722572"/>
    <w:rsid w:val="007270C0"/>
    <w:rsid w:val="007277E5"/>
    <w:rsid w:val="00734A02"/>
    <w:rsid w:val="00737885"/>
    <w:rsid w:val="007425DE"/>
    <w:rsid w:val="007466B2"/>
    <w:rsid w:val="00750E99"/>
    <w:rsid w:val="007640C5"/>
    <w:rsid w:val="007A4C06"/>
    <w:rsid w:val="007B12C3"/>
    <w:rsid w:val="007C08E0"/>
    <w:rsid w:val="007C5319"/>
    <w:rsid w:val="007E2280"/>
    <w:rsid w:val="007E7A00"/>
    <w:rsid w:val="0080320D"/>
    <w:rsid w:val="0082299E"/>
    <w:rsid w:val="008275C4"/>
    <w:rsid w:val="0083523C"/>
    <w:rsid w:val="00870832"/>
    <w:rsid w:val="00884D29"/>
    <w:rsid w:val="008943E1"/>
    <w:rsid w:val="008970D9"/>
    <w:rsid w:val="008B2FDC"/>
    <w:rsid w:val="008B60CF"/>
    <w:rsid w:val="008C435B"/>
    <w:rsid w:val="00912673"/>
    <w:rsid w:val="00921C4D"/>
    <w:rsid w:val="00921C66"/>
    <w:rsid w:val="009236DE"/>
    <w:rsid w:val="00976741"/>
    <w:rsid w:val="0098686B"/>
    <w:rsid w:val="009D1F24"/>
    <w:rsid w:val="009D5385"/>
    <w:rsid w:val="009E6586"/>
    <w:rsid w:val="009F6EDA"/>
    <w:rsid w:val="009F7E08"/>
    <w:rsid w:val="00A2106F"/>
    <w:rsid w:val="00A2360D"/>
    <w:rsid w:val="00A244E8"/>
    <w:rsid w:val="00A276E9"/>
    <w:rsid w:val="00A734DF"/>
    <w:rsid w:val="00A8183E"/>
    <w:rsid w:val="00AA055F"/>
    <w:rsid w:val="00AA715B"/>
    <w:rsid w:val="00AB4B88"/>
    <w:rsid w:val="00AE0C81"/>
    <w:rsid w:val="00B0408B"/>
    <w:rsid w:val="00B32697"/>
    <w:rsid w:val="00B3472D"/>
    <w:rsid w:val="00B82E1C"/>
    <w:rsid w:val="00B962EE"/>
    <w:rsid w:val="00BC161B"/>
    <w:rsid w:val="00BD1367"/>
    <w:rsid w:val="00C03A6A"/>
    <w:rsid w:val="00C23069"/>
    <w:rsid w:val="00C23095"/>
    <w:rsid w:val="00C24A82"/>
    <w:rsid w:val="00C6413C"/>
    <w:rsid w:val="00C81233"/>
    <w:rsid w:val="00C96EDA"/>
    <w:rsid w:val="00CA6692"/>
    <w:rsid w:val="00CD7ABC"/>
    <w:rsid w:val="00D13C5D"/>
    <w:rsid w:val="00D16ABF"/>
    <w:rsid w:val="00D17190"/>
    <w:rsid w:val="00D31816"/>
    <w:rsid w:val="00D63A80"/>
    <w:rsid w:val="00D8201D"/>
    <w:rsid w:val="00D853AD"/>
    <w:rsid w:val="00DA503D"/>
    <w:rsid w:val="00DB5506"/>
    <w:rsid w:val="00DD127F"/>
    <w:rsid w:val="00DE6FBD"/>
    <w:rsid w:val="00E12AB4"/>
    <w:rsid w:val="00E3207B"/>
    <w:rsid w:val="00E344A6"/>
    <w:rsid w:val="00E36171"/>
    <w:rsid w:val="00E362AE"/>
    <w:rsid w:val="00E37960"/>
    <w:rsid w:val="00E712F6"/>
    <w:rsid w:val="00EA2CAA"/>
    <w:rsid w:val="00EB56EA"/>
    <w:rsid w:val="00EC075A"/>
    <w:rsid w:val="00F13720"/>
    <w:rsid w:val="00F25458"/>
    <w:rsid w:val="00F43556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mmentReference">
    <w:name w:val="annotation reference"/>
    <w:rsid w:val="00BD13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36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D136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D1367"/>
    <w:rPr>
      <w:b/>
      <w:bCs/>
    </w:rPr>
  </w:style>
  <w:style w:type="character" w:customStyle="1" w:styleId="CommentSubjectChar">
    <w:name w:val="Comment Subject Char"/>
    <w:link w:val="CommentSubject"/>
    <w:rsid w:val="00BD1367"/>
    <w:rPr>
      <w:rFonts w:ascii="Arial" w:hAnsi="Arial"/>
      <w:b/>
      <w:bCs/>
    </w:rPr>
  </w:style>
  <w:style w:type="character" w:customStyle="1" w:styleId="Heading1Char">
    <w:name w:val="Heading 1 Char"/>
    <w:link w:val="Heading1"/>
    <w:rsid w:val="005C3501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5C3501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C3501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35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8</cp:revision>
  <cp:lastPrinted>2016-12-14T14:10:00Z</cp:lastPrinted>
  <dcterms:created xsi:type="dcterms:W3CDTF">2017-09-07T08:55:00Z</dcterms:created>
  <dcterms:modified xsi:type="dcterms:W3CDTF">2023-07-03T08:49:00Z</dcterms:modified>
</cp:coreProperties>
</file>