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8D" w:rsidRDefault="008C75E0" w:rsidP="000671BE">
      <w:pPr>
        <w:pStyle w:val="Title"/>
        <w:rPr>
          <w:sz w:val="72"/>
        </w:rPr>
      </w:pPr>
      <w:r>
        <w:rPr>
          <w:sz w:val="72"/>
        </w:rPr>
        <w:t>Fledglings Day Nursery</w:t>
      </w:r>
    </w:p>
    <w:p w:rsidR="000671BE" w:rsidRDefault="000671BE" w:rsidP="000671BE">
      <w:pPr>
        <w:pStyle w:val="Title"/>
        <w:rPr>
          <w:sz w:val="72"/>
        </w:rPr>
      </w:pPr>
    </w:p>
    <w:p w:rsidR="000671BE" w:rsidRDefault="000671BE" w:rsidP="000671BE">
      <w:pPr>
        <w:pStyle w:val="Title"/>
        <w:rPr>
          <w:sz w:val="72"/>
        </w:rPr>
      </w:pPr>
    </w:p>
    <w:p w:rsidR="00E06C8D" w:rsidRDefault="00E06C8D" w:rsidP="00E06C8D">
      <w:pPr>
        <w:pStyle w:val="Heading1"/>
      </w:pPr>
    </w:p>
    <w:p w:rsidR="00E06C8D" w:rsidRDefault="00E06C8D" w:rsidP="00E06C8D"/>
    <w:p w:rsidR="00E06C8D" w:rsidRDefault="00E06C8D" w:rsidP="00E06C8D">
      <w:pPr>
        <w:pStyle w:val="Heading1"/>
      </w:pPr>
      <w:r w:rsidRPr="000A1A51">
        <w:t xml:space="preserve">Equality </w:t>
      </w:r>
      <w:r>
        <w:t>and I</w:t>
      </w:r>
      <w:r w:rsidRPr="000A1A51">
        <w:t xml:space="preserve">nclusion </w:t>
      </w:r>
      <w:r>
        <w:t>P</w:t>
      </w:r>
      <w:r w:rsidRPr="000A1A51">
        <w:t>olicy</w:t>
      </w:r>
    </w:p>
    <w:p w:rsidR="00E06C8D" w:rsidRDefault="00E06C8D" w:rsidP="00E06C8D"/>
    <w:p w:rsidR="00E06C8D" w:rsidRDefault="00E06C8D" w:rsidP="00E06C8D">
      <w:pPr>
        <w:ind w:left="2160" w:firstLine="720"/>
        <w:rPr>
          <w:rFonts w:ascii="Calibri" w:hAnsi="Calibri"/>
        </w:rPr>
      </w:pPr>
    </w:p>
    <w:p w:rsidR="00E06C8D" w:rsidRDefault="00E06C8D" w:rsidP="00E06C8D">
      <w:pPr>
        <w:ind w:left="2160" w:firstLine="720"/>
        <w:rPr>
          <w:rFonts w:ascii="Calibri" w:hAnsi="Calibri"/>
        </w:rPr>
      </w:pPr>
    </w:p>
    <w:p w:rsidR="00E06C8D" w:rsidRDefault="00E06C8D" w:rsidP="00E06C8D">
      <w:pPr>
        <w:ind w:left="2160" w:firstLine="720"/>
        <w:rPr>
          <w:rFonts w:ascii="Calibri" w:hAnsi="Calibri"/>
        </w:rPr>
      </w:pPr>
    </w:p>
    <w:p w:rsidR="00E06C8D" w:rsidRDefault="00E06C8D" w:rsidP="00E06C8D">
      <w:pPr>
        <w:ind w:left="2160" w:firstLine="720"/>
        <w:rPr>
          <w:rFonts w:ascii="Calibri" w:hAnsi="Calibri"/>
        </w:rPr>
      </w:pPr>
    </w:p>
    <w:p w:rsidR="00D27460" w:rsidRDefault="00D27460" w:rsidP="00D27460">
      <w:pPr>
        <w:ind w:left="2160" w:firstLine="720"/>
        <w:rPr>
          <w:rFonts w:ascii="Calibri" w:hAnsi="Calibri"/>
        </w:rPr>
      </w:pPr>
    </w:p>
    <w:p w:rsidR="00992F29" w:rsidRPr="00992F29" w:rsidRDefault="00ED6780" w:rsidP="00992F29">
      <w:pPr>
        <w:ind w:left="2160" w:firstLine="720"/>
        <w:rPr>
          <w:rFonts w:ascii="Calibri" w:hAnsi="Calibri"/>
        </w:rPr>
      </w:pPr>
      <w:r>
        <w:rPr>
          <w:rFonts w:ascii="Calibri" w:hAnsi="Calibri"/>
        </w:rPr>
        <w:t>Date Reviewed:</w:t>
      </w:r>
      <w:r>
        <w:rPr>
          <w:rFonts w:ascii="Calibri" w:hAnsi="Calibri"/>
        </w:rPr>
        <w:tab/>
      </w:r>
      <w:r>
        <w:rPr>
          <w:rFonts w:ascii="Calibri" w:hAnsi="Calibri"/>
        </w:rPr>
        <w:tab/>
        <w:t>August 2023</w:t>
      </w:r>
    </w:p>
    <w:p w:rsidR="00992F29" w:rsidRPr="00992F29" w:rsidRDefault="00992F29" w:rsidP="00992F29">
      <w:pPr>
        <w:ind w:left="2160"/>
        <w:rPr>
          <w:rFonts w:ascii="Calibri" w:hAnsi="Calibri"/>
        </w:rPr>
      </w:pPr>
    </w:p>
    <w:p w:rsidR="00992F29" w:rsidRPr="00992F29" w:rsidRDefault="00ED6780" w:rsidP="00992F29">
      <w:pPr>
        <w:ind w:left="2160" w:firstLine="720"/>
        <w:rPr>
          <w:rFonts w:ascii="Calibri" w:hAnsi="Calibri"/>
        </w:rPr>
      </w:pPr>
      <w:r>
        <w:rPr>
          <w:rFonts w:ascii="Calibri" w:hAnsi="Calibri"/>
        </w:rPr>
        <w:t>Review Due:</w:t>
      </w:r>
      <w:r>
        <w:rPr>
          <w:rFonts w:ascii="Calibri" w:hAnsi="Calibri"/>
        </w:rPr>
        <w:tab/>
      </w:r>
      <w:r>
        <w:rPr>
          <w:rFonts w:ascii="Calibri" w:hAnsi="Calibri"/>
        </w:rPr>
        <w:tab/>
        <w:t>August 2024</w:t>
      </w:r>
    </w:p>
    <w:p w:rsidR="00992F29" w:rsidRPr="00992F29" w:rsidRDefault="00992F29" w:rsidP="00992F29">
      <w:pPr>
        <w:ind w:left="2160" w:firstLine="720"/>
        <w:rPr>
          <w:rFonts w:ascii="Calibri" w:hAnsi="Calibri"/>
        </w:rPr>
      </w:pPr>
    </w:p>
    <w:p w:rsidR="00992F29" w:rsidRPr="00992F29" w:rsidRDefault="00992F29" w:rsidP="00992F29">
      <w:pPr>
        <w:ind w:left="2160" w:firstLine="720"/>
        <w:rPr>
          <w:rFonts w:ascii="Calibri" w:hAnsi="Calibri"/>
        </w:rPr>
      </w:pPr>
      <w:r w:rsidRPr="00992F29">
        <w:rPr>
          <w:rFonts w:ascii="Calibri" w:hAnsi="Calibri"/>
        </w:rPr>
        <w:t>Reviewed by:</w:t>
      </w:r>
      <w:r w:rsidRPr="00992F29">
        <w:rPr>
          <w:rFonts w:ascii="Calibri" w:hAnsi="Calibri"/>
        </w:rPr>
        <w:tab/>
      </w:r>
      <w:r w:rsidRPr="00992F29">
        <w:rPr>
          <w:rFonts w:ascii="Calibri" w:hAnsi="Calibri"/>
        </w:rPr>
        <w:tab/>
        <w:t xml:space="preserve">Miss A West </w:t>
      </w:r>
    </w:p>
    <w:p w:rsidR="002B3BE3" w:rsidRDefault="00E06C8D" w:rsidP="00390EDD">
      <w:pPr>
        <w:pStyle w:val="Heading1"/>
      </w:pPr>
      <w:r>
        <w:br w:type="page"/>
      </w:r>
      <w:r w:rsidR="00BB378B">
        <w:lastRenderedPageBreak/>
        <w:t xml:space="preserve"> </w:t>
      </w:r>
    </w:p>
    <w:p w:rsidR="002B3BE3" w:rsidRDefault="002B3BE3" w:rsidP="00390EDD">
      <w:pPr>
        <w:pStyle w:val="Heading2"/>
      </w:pPr>
      <w:r>
        <w:t xml:space="preserve">1 </w:t>
      </w:r>
      <w:r>
        <w:tab/>
        <w:t>Introduction</w:t>
      </w:r>
    </w:p>
    <w:p w:rsidR="00CB7ADE" w:rsidRPr="002201D0" w:rsidRDefault="00CB7ADE" w:rsidP="00CB7ADE">
      <w:pPr>
        <w:numPr>
          <w:ilvl w:val="0"/>
          <w:numId w:val="37"/>
        </w:numPr>
        <w:rPr>
          <w:rFonts w:cs="Arial"/>
          <w:color w:val="000000"/>
        </w:rPr>
      </w:pPr>
      <w:r w:rsidRPr="002201D0">
        <w:rPr>
          <w:rFonts w:cs="Arial"/>
          <w:color w:val="000000"/>
        </w:rPr>
        <w:t>This nursery understands its responsibility to ensure positive attitudes to diversity and difference – not only so that every child is included and not disadvantaged, but also so that they learn from the earliest age to value diversity in others and grow up making a positive contribution to society.</w:t>
      </w:r>
    </w:p>
    <w:p w:rsidR="00CB7ADE" w:rsidRPr="002201D0" w:rsidRDefault="00CB7ADE" w:rsidP="00CB7ADE">
      <w:pPr>
        <w:rPr>
          <w:rFonts w:cs="Arial"/>
          <w:color w:val="000000"/>
        </w:rPr>
      </w:pPr>
    </w:p>
    <w:p w:rsidR="00CB7ADE" w:rsidRPr="002201D0" w:rsidRDefault="00CB7ADE" w:rsidP="00CB7ADE">
      <w:pPr>
        <w:numPr>
          <w:ilvl w:val="0"/>
          <w:numId w:val="37"/>
        </w:numPr>
        <w:rPr>
          <w:rFonts w:cs="Arial"/>
          <w:color w:val="000000"/>
        </w:rPr>
      </w:pPr>
      <w:r w:rsidRPr="002201D0">
        <w:rPr>
          <w:rFonts w:cs="Arial"/>
          <w:color w:val="000000"/>
        </w:rPr>
        <w:t>We aim to meet the needs of each child as an individual regardless of difference and diversity.</w:t>
      </w:r>
    </w:p>
    <w:p w:rsidR="00CB7ADE" w:rsidRPr="002201D0" w:rsidRDefault="00CB7ADE" w:rsidP="00CB7ADE">
      <w:pPr>
        <w:rPr>
          <w:rFonts w:cs="Arial"/>
          <w:color w:val="000000"/>
        </w:rPr>
      </w:pPr>
    </w:p>
    <w:p w:rsidR="00CB7ADE" w:rsidRPr="002201D0" w:rsidRDefault="00CB7ADE" w:rsidP="00CB7ADE">
      <w:pPr>
        <w:numPr>
          <w:ilvl w:val="0"/>
          <w:numId w:val="37"/>
        </w:numPr>
        <w:rPr>
          <w:rFonts w:cs="Arial"/>
          <w:color w:val="000000"/>
        </w:rPr>
      </w:pPr>
      <w:r w:rsidRPr="002201D0">
        <w:rPr>
          <w:rFonts w:cs="Arial"/>
          <w:color w:val="000000"/>
        </w:rPr>
        <w:t>All children are entitled to enjoy a full life in conditions which will help them take part in society and develop as an individual, with their own cultural and spiritual beliefs.</w:t>
      </w:r>
    </w:p>
    <w:p w:rsidR="00CB7ADE" w:rsidRPr="002201D0" w:rsidRDefault="00CB7ADE" w:rsidP="00CB7ADE">
      <w:pPr>
        <w:rPr>
          <w:rFonts w:cs="Arial"/>
          <w:color w:val="000000"/>
        </w:rPr>
      </w:pPr>
    </w:p>
    <w:p w:rsidR="00CB7ADE" w:rsidRPr="002201D0" w:rsidRDefault="00CB7ADE" w:rsidP="00CB7ADE">
      <w:pPr>
        <w:numPr>
          <w:ilvl w:val="0"/>
          <w:numId w:val="37"/>
        </w:numPr>
        <w:rPr>
          <w:rFonts w:cs="Arial"/>
          <w:color w:val="000000"/>
        </w:rPr>
      </w:pPr>
      <w:r w:rsidRPr="002201D0">
        <w:rPr>
          <w:rFonts w:cs="Arial"/>
          <w:color w:val="000000"/>
        </w:rPr>
        <w:t>We believe that all children should feel valued and confident and should be cared for in a warm and loving environment.  We will work with parents at all stages of the child’s education and care to ensure our principles are put into practice.</w:t>
      </w:r>
    </w:p>
    <w:p w:rsidR="00CB7ADE" w:rsidRPr="002201D0" w:rsidRDefault="00CB7ADE" w:rsidP="00F65520">
      <w:pPr>
        <w:rPr>
          <w:rFonts w:cs="Arial"/>
          <w:color w:val="000000"/>
        </w:rPr>
      </w:pPr>
    </w:p>
    <w:p w:rsidR="00CB7ADE" w:rsidRPr="002201D0" w:rsidRDefault="00CB7ADE" w:rsidP="00CB7ADE">
      <w:pPr>
        <w:ind w:left="709" w:hanging="709"/>
        <w:rPr>
          <w:rFonts w:cs="Arial"/>
          <w:color w:val="000000"/>
        </w:rPr>
      </w:pPr>
    </w:p>
    <w:p w:rsidR="00CB7ADE" w:rsidRDefault="00CB7ADE" w:rsidP="00ED6780">
      <w:pPr>
        <w:ind w:left="709"/>
        <w:rPr>
          <w:rFonts w:cs="Arial"/>
          <w:color w:val="000000"/>
        </w:rPr>
      </w:pPr>
      <w:r w:rsidRPr="002201D0">
        <w:rPr>
          <w:rFonts w:cs="Arial"/>
          <w:b/>
          <w:bCs/>
          <w:color w:val="000000"/>
        </w:rPr>
        <w:t>Our Special Educational Needs co-ordinator</w:t>
      </w:r>
      <w:r>
        <w:rPr>
          <w:rFonts w:cs="Arial"/>
          <w:color w:val="000000"/>
        </w:rPr>
        <w:t xml:space="preserve"> is </w:t>
      </w:r>
      <w:r w:rsidR="00773DD6">
        <w:rPr>
          <w:rFonts w:cs="Arial"/>
          <w:color w:val="000000"/>
        </w:rPr>
        <w:t xml:space="preserve">Miss R York </w:t>
      </w:r>
      <w:r w:rsidR="00D62E34">
        <w:rPr>
          <w:rFonts w:cs="Arial"/>
          <w:color w:val="000000"/>
        </w:rPr>
        <w:t>(Miss West to have training)</w:t>
      </w:r>
    </w:p>
    <w:p w:rsidR="00CB7ADE" w:rsidRPr="002201D0" w:rsidRDefault="00CB7ADE" w:rsidP="00F65520">
      <w:pPr>
        <w:rPr>
          <w:rFonts w:cs="Arial"/>
          <w:color w:val="000000"/>
        </w:rPr>
      </w:pPr>
    </w:p>
    <w:p w:rsidR="00CB7ADE" w:rsidRPr="002201D0" w:rsidRDefault="00CB7ADE" w:rsidP="00F65520">
      <w:pPr>
        <w:ind w:left="709"/>
        <w:rPr>
          <w:rFonts w:cs="Arial"/>
          <w:color w:val="000000"/>
        </w:rPr>
      </w:pPr>
      <w:r w:rsidRPr="002201D0">
        <w:rPr>
          <w:rFonts w:cs="Arial"/>
          <w:color w:val="000000"/>
        </w:rPr>
        <w:t>I</w:t>
      </w:r>
      <w:r w:rsidR="00274C00">
        <w:rPr>
          <w:rFonts w:cs="Arial"/>
          <w:color w:val="000000"/>
        </w:rPr>
        <w:t xml:space="preserve">n </w:t>
      </w:r>
      <w:r w:rsidR="00F65520">
        <w:rPr>
          <w:rFonts w:cs="Arial"/>
          <w:color w:val="000000"/>
        </w:rPr>
        <w:t>line with guidance from the EYFS</w:t>
      </w:r>
      <w:r w:rsidRPr="002201D0">
        <w:rPr>
          <w:rFonts w:cs="Arial"/>
          <w:color w:val="000000"/>
        </w:rPr>
        <w:t xml:space="preserve"> and in line with the </w:t>
      </w:r>
      <w:r>
        <w:rPr>
          <w:rFonts w:cs="Arial"/>
          <w:color w:val="000000"/>
        </w:rPr>
        <w:t>SEND</w:t>
      </w:r>
      <w:r w:rsidRPr="002201D0">
        <w:rPr>
          <w:rFonts w:cs="Arial"/>
          <w:color w:val="000000"/>
        </w:rPr>
        <w:t xml:space="preserve"> Code of Practice</w:t>
      </w:r>
      <w:r>
        <w:rPr>
          <w:rFonts w:cs="Arial"/>
          <w:color w:val="000000"/>
        </w:rPr>
        <w:t xml:space="preserve"> 0-25 years</w:t>
      </w:r>
      <w:r w:rsidRPr="002201D0">
        <w:rPr>
          <w:rFonts w:cs="Arial"/>
          <w:color w:val="000000"/>
        </w:rPr>
        <w:t xml:space="preserve"> </w:t>
      </w:r>
      <w:r w:rsidR="002D483D">
        <w:rPr>
          <w:rFonts w:cs="Arial"/>
          <w:color w:val="000000"/>
        </w:rPr>
        <w:t>2015</w:t>
      </w:r>
      <w:r>
        <w:rPr>
          <w:rFonts w:cs="Arial"/>
          <w:color w:val="000000"/>
        </w:rPr>
        <w:t xml:space="preserve">, </w:t>
      </w:r>
      <w:r w:rsidRPr="002201D0">
        <w:rPr>
          <w:rFonts w:cs="Arial"/>
          <w:color w:val="000000"/>
        </w:rPr>
        <w:t>we will endeavour to:</w:t>
      </w:r>
    </w:p>
    <w:p w:rsidR="00CB7ADE" w:rsidRPr="002201D0" w:rsidRDefault="00CB7ADE" w:rsidP="00CB7ADE">
      <w:pPr>
        <w:ind w:left="709" w:hanging="709"/>
        <w:rPr>
          <w:rFonts w:cs="Arial"/>
          <w:color w:val="000000"/>
        </w:rPr>
      </w:pPr>
    </w:p>
    <w:p w:rsidR="00CB7ADE" w:rsidRPr="002201D0" w:rsidRDefault="00CB7ADE" w:rsidP="00CB7ADE">
      <w:pPr>
        <w:numPr>
          <w:ilvl w:val="0"/>
          <w:numId w:val="36"/>
        </w:numPr>
        <w:ind w:left="709" w:hanging="709"/>
        <w:rPr>
          <w:rFonts w:cs="Arial"/>
          <w:color w:val="000000"/>
        </w:rPr>
      </w:pPr>
      <w:r w:rsidRPr="002201D0">
        <w:rPr>
          <w:rFonts w:cs="Arial"/>
          <w:color w:val="000000"/>
        </w:rPr>
        <w:t>Be alert to the early signs of needs that could lead to later difficulties and respond quickly and appropriately,</w:t>
      </w:r>
      <w:r>
        <w:rPr>
          <w:rFonts w:cs="Arial"/>
          <w:color w:val="000000"/>
        </w:rPr>
        <w:t xml:space="preserve"> speaking to parents/carers and</w:t>
      </w:r>
      <w:r w:rsidRPr="002201D0">
        <w:rPr>
          <w:rFonts w:cs="Arial"/>
          <w:color w:val="000000"/>
        </w:rPr>
        <w:t xml:space="preserve"> involving other agencies as necessary.</w:t>
      </w:r>
    </w:p>
    <w:p w:rsidR="00CB7ADE" w:rsidRPr="002201D0" w:rsidRDefault="00CB7ADE" w:rsidP="00CB7ADE">
      <w:pPr>
        <w:ind w:left="709" w:hanging="709"/>
        <w:rPr>
          <w:rFonts w:cs="Arial"/>
          <w:color w:val="000000"/>
        </w:rPr>
      </w:pPr>
    </w:p>
    <w:p w:rsidR="00CB7ADE" w:rsidRPr="002201D0" w:rsidRDefault="00CB7ADE" w:rsidP="00CB7ADE">
      <w:pPr>
        <w:numPr>
          <w:ilvl w:val="0"/>
          <w:numId w:val="36"/>
        </w:numPr>
        <w:ind w:left="709" w:hanging="709"/>
        <w:rPr>
          <w:rFonts w:cs="Arial"/>
          <w:color w:val="000000"/>
        </w:rPr>
      </w:pPr>
      <w:r w:rsidRPr="002201D0">
        <w:rPr>
          <w:rFonts w:cs="Arial"/>
          <w:color w:val="000000"/>
        </w:rPr>
        <w:t>Stretch and challenge all children.</w:t>
      </w:r>
    </w:p>
    <w:p w:rsidR="00CB7ADE" w:rsidRPr="002201D0" w:rsidRDefault="00CB7ADE" w:rsidP="00CB7ADE">
      <w:pPr>
        <w:ind w:left="709" w:hanging="709"/>
        <w:rPr>
          <w:rFonts w:cs="Arial"/>
          <w:color w:val="000000"/>
        </w:rPr>
      </w:pPr>
    </w:p>
    <w:p w:rsidR="00CB7ADE" w:rsidRPr="002201D0" w:rsidRDefault="00CB7ADE" w:rsidP="00CB7ADE">
      <w:pPr>
        <w:numPr>
          <w:ilvl w:val="0"/>
          <w:numId w:val="36"/>
        </w:numPr>
        <w:ind w:left="709" w:hanging="709"/>
        <w:rPr>
          <w:rFonts w:cs="Arial"/>
          <w:color w:val="000000"/>
        </w:rPr>
      </w:pPr>
      <w:r w:rsidRPr="002201D0">
        <w:rPr>
          <w:rFonts w:cs="Arial"/>
          <w:color w:val="000000"/>
        </w:rPr>
        <w:t>Encourage children to recognize their own unique qualities and the characteristics they share with other children.</w:t>
      </w:r>
    </w:p>
    <w:p w:rsidR="00CB7ADE" w:rsidRPr="002201D0" w:rsidRDefault="00CB7ADE" w:rsidP="00CB7ADE">
      <w:pPr>
        <w:pStyle w:val="ListParagraph"/>
        <w:ind w:left="709" w:hanging="709"/>
        <w:rPr>
          <w:rFonts w:ascii="Arial" w:hAnsi="Arial" w:cs="Arial"/>
          <w:color w:val="000000"/>
        </w:rPr>
      </w:pPr>
    </w:p>
    <w:p w:rsidR="00CB7ADE" w:rsidRPr="002201D0" w:rsidRDefault="00CB7ADE" w:rsidP="00CB7ADE">
      <w:pPr>
        <w:numPr>
          <w:ilvl w:val="0"/>
          <w:numId w:val="36"/>
        </w:numPr>
        <w:ind w:left="709" w:hanging="709"/>
        <w:rPr>
          <w:rFonts w:cs="Arial"/>
          <w:color w:val="000000"/>
        </w:rPr>
      </w:pPr>
      <w:r w:rsidRPr="002201D0">
        <w:rPr>
          <w:rFonts w:cs="Arial"/>
          <w:color w:val="000000"/>
        </w:rPr>
        <w:t>Challenge any inappropriate/negative attitudes displayed by staff, parents/carers or children.</w:t>
      </w:r>
    </w:p>
    <w:p w:rsidR="00CB7ADE" w:rsidRPr="002201D0" w:rsidRDefault="00CB7ADE" w:rsidP="00CB7ADE">
      <w:pPr>
        <w:pStyle w:val="ListParagraph"/>
        <w:ind w:left="709" w:hanging="709"/>
        <w:rPr>
          <w:rFonts w:ascii="Arial" w:hAnsi="Arial" w:cs="Arial"/>
          <w:color w:val="000000"/>
        </w:rPr>
      </w:pPr>
    </w:p>
    <w:p w:rsidR="00CB7ADE" w:rsidRDefault="00CB7ADE" w:rsidP="00CB7ADE">
      <w:pPr>
        <w:numPr>
          <w:ilvl w:val="0"/>
          <w:numId w:val="36"/>
        </w:numPr>
        <w:ind w:left="709" w:hanging="709"/>
        <w:rPr>
          <w:rFonts w:cs="Arial"/>
          <w:color w:val="000000"/>
        </w:rPr>
      </w:pPr>
      <w:r w:rsidRPr="002201D0">
        <w:rPr>
          <w:rFonts w:cs="Arial"/>
          <w:color w:val="000000"/>
        </w:rPr>
        <w:t>Engage children in anti-bias activities e.g. stories or persona dolls, which promote positive attitudes to all people regardless of their level of ability, appearance, mobility etc.</w:t>
      </w:r>
    </w:p>
    <w:p w:rsidR="00CB7ADE" w:rsidRDefault="00CB7ADE" w:rsidP="00CB7ADE">
      <w:pPr>
        <w:ind w:left="709" w:hanging="709"/>
        <w:rPr>
          <w:rFonts w:cs="Arial"/>
          <w:color w:val="000000"/>
        </w:rPr>
      </w:pPr>
    </w:p>
    <w:p w:rsidR="00CB7ADE" w:rsidRDefault="00CB7ADE" w:rsidP="00CB7ADE">
      <w:pPr>
        <w:ind w:left="709" w:hanging="709"/>
        <w:rPr>
          <w:rFonts w:cs="Arial"/>
          <w:color w:val="000000"/>
        </w:rPr>
      </w:pPr>
    </w:p>
    <w:p w:rsidR="00CB7ADE" w:rsidRDefault="00CB7ADE" w:rsidP="00CB7ADE">
      <w:pPr>
        <w:numPr>
          <w:ilvl w:val="0"/>
          <w:numId w:val="36"/>
        </w:numPr>
        <w:ind w:left="709" w:hanging="709"/>
        <w:rPr>
          <w:rFonts w:cs="Arial"/>
          <w:color w:val="000000"/>
        </w:rPr>
      </w:pPr>
      <w:r w:rsidRPr="009572B7">
        <w:rPr>
          <w:rFonts w:cs="Arial"/>
          <w:color w:val="000000"/>
        </w:rPr>
        <w:t>Have regard to the need to eliminate discrimination, promote equality of opportunity and foster good relations between children with</w:t>
      </w:r>
      <w:r>
        <w:rPr>
          <w:rFonts w:cs="Arial"/>
          <w:color w:val="000000"/>
        </w:rPr>
        <w:t xml:space="preserve"> and without</w:t>
      </w:r>
      <w:r w:rsidRPr="009572B7">
        <w:rPr>
          <w:rFonts w:cs="Arial"/>
          <w:color w:val="000000"/>
        </w:rPr>
        <w:t xml:space="preserve"> disabilities </w:t>
      </w:r>
    </w:p>
    <w:p w:rsidR="00CB7ADE" w:rsidRPr="009572B7" w:rsidRDefault="00CB7ADE" w:rsidP="00CB7ADE">
      <w:pPr>
        <w:ind w:left="709" w:hanging="709"/>
        <w:rPr>
          <w:rFonts w:cs="Arial"/>
          <w:color w:val="000000"/>
        </w:rPr>
      </w:pPr>
    </w:p>
    <w:p w:rsidR="00CB7ADE" w:rsidRDefault="00CB7ADE" w:rsidP="00CB7ADE">
      <w:pPr>
        <w:numPr>
          <w:ilvl w:val="0"/>
          <w:numId w:val="36"/>
        </w:numPr>
        <w:ind w:left="709" w:hanging="709"/>
        <w:rPr>
          <w:rFonts w:cs="Arial"/>
          <w:color w:val="000000"/>
        </w:rPr>
      </w:pPr>
      <w:r w:rsidRPr="002201D0">
        <w:rPr>
          <w:rFonts w:cs="Arial"/>
          <w:color w:val="000000"/>
        </w:rPr>
        <w:t>Maintain records suitable for sharing with colleagues in an inter-agency team while acting as a point of contact for a child and their family.</w:t>
      </w:r>
    </w:p>
    <w:p w:rsidR="00CB7ADE" w:rsidRDefault="00CB7ADE" w:rsidP="00CB7ADE">
      <w:pPr>
        <w:ind w:left="709" w:hanging="709"/>
        <w:rPr>
          <w:rFonts w:cs="Arial"/>
          <w:color w:val="000000"/>
        </w:rPr>
      </w:pPr>
    </w:p>
    <w:p w:rsidR="00CB7ADE" w:rsidRPr="0070224C" w:rsidRDefault="00CB7ADE" w:rsidP="00CB7ADE">
      <w:pPr>
        <w:numPr>
          <w:ilvl w:val="0"/>
          <w:numId w:val="36"/>
        </w:numPr>
        <w:ind w:left="709" w:hanging="709"/>
        <w:rPr>
          <w:rFonts w:cs="Arial"/>
          <w:color w:val="000000"/>
        </w:rPr>
      </w:pPr>
      <w:r>
        <w:rPr>
          <w:rFonts w:cs="Arial"/>
          <w:color w:val="000000"/>
        </w:rPr>
        <w:t>Ensure our admissions policy states how we ensure that all children will be supported to enable admission to our setting and also shows our accessibility plan.</w:t>
      </w:r>
    </w:p>
    <w:p w:rsidR="00CB7ADE" w:rsidRDefault="00CB7ADE" w:rsidP="00CB7ADE">
      <w:pPr>
        <w:ind w:left="709" w:hanging="709"/>
        <w:rPr>
          <w:rFonts w:cs="Arial"/>
          <w:color w:val="000000"/>
        </w:rPr>
      </w:pPr>
    </w:p>
    <w:p w:rsidR="00CB7ADE" w:rsidRPr="000C625E" w:rsidRDefault="00CB7ADE" w:rsidP="00CB7ADE">
      <w:pPr>
        <w:numPr>
          <w:ilvl w:val="0"/>
          <w:numId w:val="36"/>
        </w:numPr>
        <w:ind w:left="709" w:hanging="709"/>
        <w:rPr>
          <w:rFonts w:cs="Arial"/>
          <w:color w:val="000000"/>
        </w:rPr>
      </w:pPr>
      <w:r w:rsidRPr="000C625E">
        <w:rPr>
          <w:rFonts w:cs="Arial"/>
          <w:color w:val="000000"/>
        </w:rPr>
        <w:lastRenderedPageBreak/>
        <w:t xml:space="preserve">Make reasonable adjustments, including the provision of auxiliary aids and services, to ensure that disabled children and young people are not at a substantial disadvantage compared with their peers. (This is an anticipatory duty) Where this is necessary we will have regard to the following legislation: </w:t>
      </w:r>
      <w:r w:rsidRPr="000C625E">
        <w:rPr>
          <w:rFonts w:cs="Arial"/>
          <w:i/>
          <w:color w:val="000000"/>
        </w:rPr>
        <w:t>Reasonable adjustments for disabled pupils (2012</w:t>
      </w:r>
      <w:r>
        <w:rPr>
          <w:rFonts w:cs="Arial"/>
          <w:i/>
          <w:color w:val="000000"/>
        </w:rPr>
        <w:t>)</w:t>
      </w:r>
    </w:p>
    <w:p w:rsidR="00CB7ADE" w:rsidRDefault="00CB7ADE" w:rsidP="00CB7ADE">
      <w:pPr>
        <w:ind w:left="709" w:hanging="709"/>
        <w:rPr>
          <w:rFonts w:cs="Arial"/>
          <w:color w:val="000000"/>
        </w:rPr>
      </w:pPr>
    </w:p>
    <w:p w:rsidR="00CB7ADE" w:rsidRDefault="002D483D" w:rsidP="00CB7ADE">
      <w:pPr>
        <w:ind w:left="709"/>
        <w:rPr>
          <w:rFonts w:cs="Arial"/>
          <w:color w:val="000000"/>
        </w:rPr>
      </w:pPr>
      <w:r>
        <w:rPr>
          <w:rFonts w:cs="Arial"/>
          <w:color w:val="000000"/>
        </w:rPr>
        <w:t>The SEND Code of Practice 2015</w:t>
      </w:r>
      <w:r w:rsidR="00CB7ADE">
        <w:rPr>
          <w:rFonts w:cs="Arial"/>
          <w:color w:val="000000"/>
        </w:rPr>
        <w:t xml:space="preserve"> states:</w:t>
      </w:r>
    </w:p>
    <w:p w:rsidR="00CB7ADE" w:rsidRDefault="00CB7ADE" w:rsidP="00CB7ADE">
      <w:pPr>
        <w:ind w:left="709" w:hanging="709"/>
        <w:rPr>
          <w:rFonts w:cs="Arial"/>
          <w:color w:val="000000"/>
        </w:rPr>
      </w:pPr>
    </w:p>
    <w:p w:rsidR="00CB7ADE" w:rsidRPr="004B33E9" w:rsidRDefault="00CB7ADE" w:rsidP="00CB7ADE">
      <w:pPr>
        <w:ind w:left="709"/>
        <w:rPr>
          <w:rFonts w:cs="Arial"/>
          <w:i/>
          <w:color w:val="000000"/>
        </w:rPr>
      </w:pPr>
      <w:r w:rsidRPr="004B33E9">
        <w:rPr>
          <w:rFonts w:cs="Arial"/>
          <w:i/>
          <w:color w:val="000000"/>
        </w:rPr>
        <w:t>A child or young person has SEN if they have a learning difficulty or disability which</w:t>
      </w:r>
    </w:p>
    <w:p w:rsidR="00CB7ADE" w:rsidRPr="004B33E9" w:rsidRDefault="00CB7ADE" w:rsidP="00CB7ADE">
      <w:pPr>
        <w:ind w:left="709"/>
        <w:rPr>
          <w:rFonts w:cs="Arial"/>
          <w:i/>
          <w:color w:val="000000"/>
        </w:rPr>
      </w:pPr>
      <w:proofErr w:type="gramStart"/>
      <w:r w:rsidRPr="004B33E9">
        <w:rPr>
          <w:rFonts w:cs="Arial"/>
          <w:i/>
          <w:color w:val="000000"/>
        </w:rPr>
        <w:t>Calls for special educational provision to be made for him or her.</w:t>
      </w:r>
      <w:proofErr w:type="gramEnd"/>
      <w:r w:rsidRPr="004B33E9">
        <w:rPr>
          <w:rFonts w:cs="Arial"/>
          <w:i/>
          <w:color w:val="000000"/>
        </w:rPr>
        <w:t xml:space="preserve"> </w:t>
      </w:r>
    </w:p>
    <w:p w:rsidR="00CB7ADE" w:rsidRPr="004B33E9" w:rsidRDefault="00CB7ADE" w:rsidP="00CB7ADE">
      <w:pPr>
        <w:ind w:left="709" w:hanging="709"/>
        <w:rPr>
          <w:rFonts w:cs="Arial"/>
          <w:i/>
          <w:color w:val="000000"/>
        </w:rPr>
      </w:pPr>
      <w:r>
        <w:rPr>
          <w:rFonts w:cs="Arial"/>
          <w:i/>
          <w:color w:val="000000"/>
        </w:rPr>
        <w:tab/>
      </w:r>
    </w:p>
    <w:p w:rsidR="00CB7ADE" w:rsidRPr="004B33E9" w:rsidRDefault="00CB7ADE" w:rsidP="00CB7ADE">
      <w:pPr>
        <w:ind w:left="709"/>
        <w:rPr>
          <w:rFonts w:cs="Arial"/>
          <w:i/>
          <w:color w:val="000000"/>
        </w:rPr>
      </w:pPr>
      <w:r w:rsidRPr="004B33E9">
        <w:rPr>
          <w:rFonts w:cs="Arial"/>
          <w:i/>
          <w:color w:val="000000"/>
        </w:rPr>
        <w:t>For children aged two or more, special educational provision is educational or</w:t>
      </w:r>
    </w:p>
    <w:p w:rsidR="00CB7ADE" w:rsidRPr="004B33E9" w:rsidRDefault="00CB7ADE" w:rsidP="00CB7ADE">
      <w:pPr>
        <w:ind w:left="709"/>
        <w:rPr>
          <w:rFonts w:cs="Arial"/>
          <w:i/>
          <w:color w:val="000000"/>
        </w:rPr>
      </w:pPr>
      <w:r w:rsidRPr="004B33E9">
        <w:rPr>
          <w:rFonts w:cs="Arial"/>
          <w:i/>
          <w:color w:val="000000"/>
        </w:rPr>
        <w:t xml:space="preserve">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 </w:t>
      </w:r>
    </w:p>
    <w:p w:rsidR="00CB7ADE" w:rsidRDefault="00CB7ADE" w:rsidP="00CB7ADE">
      <w:pPr>
        <w:ind w:left="709"/>
        <w:rPr>
          <w:rFonts w:cs="Arial"/>
          <w:i/>
          <w:color w:val="000000"/>
        </w:rPr>
      </w:pPr>
      <w:r w:rsidRPr="004B33E9">
        <w:rPr>
          <w:rFonts w:cs="Arial"/>
          <w:i/>
          <w:color w:val="000000"/>
        </w:rPr>
        <w:t xml:space="preserve">A child under compulsory school age has special educational needs if he or she </w:t>
      </w:r>
      <w:proofErr w:type="gramStart"/>
      <w:r w:rsidRPr="004B33E9">
        <w:rPr>
          <w:rFonts w:cs="Arial"/>
          <w:i/>
          <w:color w:val="000000"/>
        </w:rPr>
        <w:t>is  likely</w:t>
      </w:r>
      <w:proofErr w:type="gramEnd"/>
      <w:r w:rsidRPr="004B33E9">
        <w:rPr>
          <w:rFonts w:cs="Arial"/>
          <w:i/>
          <w:color w:val="000000"/>
        </w:rPr>
        <w:t xml:space="preserve"> to fall within the definition of the above paragraph when they reach compulsory school age or would do so if special educational provision was not made for them. (Section 20 Children and Families Act </w:t>
      </w:r>
      <w:r w:rsidR="005C3FD9">
        <w:rPr>
          <w:rFonts w:cs="Arial"/>
          <w:i/>
          <w:color w:val="000000"/>
        </w:rPr>
        <w:t>2015</w:t>
      </w:r>
      <w:r w:rsidRPr="004B33E9">
        <w:rPr>
          <w:rFonts w:cs="Arial"/>
          <w:i/>
          <w:color w:val="000000"/>
        </w:rPr>
        <w:t>)</w:t>
      </w:r>
    </w:p>
    <w:p w:rsidR="00CB7ADE" w:rsidRDefault="00CB7ADE" w:rsidP="00CB7ADE">
      <w:pPr>
        <w:ind w:left="709" w:hanging="709"/>
        <w:rPr>
          <w:rFonts w:cs="Arial"/>
          <w:i/>
          <w:color w:val="000000"/>
        </w:rPr>
      </w:pPr>
    </w:p>
    <w:p w:rsidR="00CB7ADE" w:rsidRPr="005E5AAE" w:rsidRDefault="00CB7ADE" w:rsidP="00CB7ADE">
      <w:pPr>
        <w:ind w:left="709"/>
        <w:rPr>
          <w:rFonts w:cs="Arial"/>
          <w:b/>
          <w:color w:val="000000"/>
        </w:rPr>
      </w:pPr>
      <w:r w:rsidRPr="005E5AAE">
        <w:rPr>
          <w:rFonts w:cs="Arial"/>
          <w:b/>
          <w:color w:val="000000"/>
        </w:rPr>
        <w:t>Progress Check at Age 2</w:t>
      </w:r>
    </w:p>
    <w:p w:rsidR="00CB7ADE" w:rsidRDefault="00CB7ADE" w:rsidP="00CB7ADE">
      <w:pPr>
        <w:ind w:left="709" w:hanging="709"/>
        <w:rPr>
          <w:rFonts w:cs="Arial"/>
          <w:color w:val="000000"/>
        </w:rPr>
      </w:pPr>
    </w:p>
    <w:p w:rsidR="00CB7ADE" w:rsidRPr="005E5AAE" w:rsidRDefault="00CB7ADE" w:rsidP="00CB7ADE">
      <w:pPr>
        <w:ind w:left="709"/>
        <w:rPr>
          <w:rFonts w:cs="Arial"/>
          <w:color w:val="000000"/>
        </w:rPr>
      </w:pPr>
      <w:r>
        <w:rPr>
          <w:rFonts w:cs="Arial"/>
          <w:color w:val="000000"/>
        </w:rPr>
        <w:t>When children are between 2 and 3 years of age we will review their progress and give a brief written report of progress to parents/carers highlighting any areas for concern – this applies to all children in the setting.</w:t>
      </w:r>
    </w:p>
    <w:p w:rsidR="00CB7ADE" w:rsidRDefault="00CB7ADE" w:rsidP="00CB7ADE">
      <w:pPr>
        <w:ind w:left="709" w:hanging="709"/>
        <w:rPr>
          <w:rFonts w:cs="Arial"/>
          <w:color w:val="000000"/>
        </w:rPr>
      </w:pPr>
    </w:p>
    <w:p w:rsidR="00CB7ADE" w:rsidRPr="002201D0" w:rsidRDefault="00CB7ADE" w:rsidP="00CB7ADE">
      <w:pPr>
        <w:ind w:left="709"/>
        <w:rPr>
          <w:rFonts w:cs="Arial"/>
          <w:color w:val="000000"/>
        </w:rPr>
      </w:pPr>
      <w:r w:rsidRPr="002201D0">
        <w:rPr>
          <w:rFonts w:cs="Arial"/>
          <w:color w:val="000000"/>
        </w:rPr>
        <w:t>Where staff feel that a child is not progressing in line with his/her peers they will speak to parents in the first instance to seek their opinion and to discuss how the child can best be helped.  We aim to make any reasonable adjustments required by individual children or parents.  No outside agencies will be contacted without parental permission.</w:t>
      </w:r>
      <w:r>
        <w:rPr>
          <w:rFonts w:cs="Arial"/>
          <w:color w:val="000000"/>
        </w:rPr>
        <w:t xml:space="preserve">  </w:t>
      </w:r>
    </w:p>
    <w:p w:rsidR="00CB7ADE" w:rsidRPr="002201D0" w:rsidRDefault="00CB7ADE" w:rsidP="00CB7ADE">
      <w:pPr>
        <w:ind w:left="709" w:hanging="709"/>
        <w:rPr>
          <w:rFonts w:cs="Arial"/>
          <w:color w:val="000000"/>
        </w:rPr>
      </w:pPr>
    </w:p>
    <w:p w:rsidR="00CB7ADE" w:rsidRPr="002201D0" w:rsidRDefault="00CB7ADE" w:rsidP="00CB7ADE">
      <w:pPr>
        <w:ind w:left="709"/>
        <w:rPr>
          <w:rFonts w:cs="Arial"/>
          <w:color w:val="000000"/>
        </w:rPr>
      </w:pPr>
      <w:r w:rsidRPr="002201D0">
        <w:rPr>
          <w:rFonts w:cs="Arial"/>
          <w:color w:val="000000"/>
        </w:rPr>
        <w:t xml:space="preserve">Where children are identified as needing extra support within the </w:t>
      </w:r>
      <w:proofErr w:type="gramStart"/>
      <w:r w:rsidRPr="002201D0">
        <w:rPr>
          <w:rFonts w:cs="Arial"/>
          <w:color w:val="000000"/>
        </w:rPr>
        <w:t xml:space="preserve">setting </w:t>
      </w:r>
      <w:r>
        <w:rPr>
          <w:rFonts w:cs="Arial"/>
          <w:color w:val="000000"/>
        </w:rPr>
        <w:t xml:space="preserve"> this</w:t>
      </w:r>
      <w:proofErr w:type="gramEnd"/>
      <w:r>
        <w:rPr>
          <w:rFonts w:cs="Arial"/>
          <w:color w:val="000000"/>
        </w:rPr>
        <w:t xml:space="preserve"> will </w:t>
      </w:r>
      <w:r w:rsidRPr="002201D0">
        <w:rPr>
          <w:rFonts w:cs="Arial"/>
          <w:color w:val="000000"/>
        </w:rPr>
        <w:t xml:space="preserve">involve the </w:t>
      </w:r>
      <w:r>
        <w:rPr>
          <w:rFonts w:cs="Arial"/>
          <w:color w:val="000000"/>
        </w:rPr>
        <w:t>SENCO</w:t>
      </w:r>
      <w:r w:rsidRPr="002201D0">
        <w:rPr>
          <w:rFonts w:cs="Arial"/>
          <w:color w:val="000000"/>
        </w:rPr>
        <w:t xml:space="preserve"> the parents/carers and the child’s key person working together to write </w:t>
      </w:r>
      <w:r>
        <w:rPr>
          <w:rFonts w:cs="Arial"/>
          <w:color w:val="000000"/>
        </w:rPr>
        <w:t>an individual education</w:t>
      </w:r>
      <w:r w:rsidRPr="002201D0">
        <w:rPr>
          <w:rFonts w:cs="Arial"/>
          <w:color w:val="000000"/>
        </w:rPr>
        <w:t xml:space="preserve"> plan to identify how the child will be given extra support.</w:t>
      </w:r>
      <w:r>
        <w:rPr>
          <w:rFonts w:cs="Arial"/>
          <w:color w:val="000000"/>
        </w:rPr>
        <w:t xml:space="preserve">  </w:t>
      </w:r>
      <w:r w:rsidR="00243291">
        <w:rPr>
          <w:rFonts w:cs="Arial"/>
          <w:color w:val="000000"/>
        </w:rPr>
        <w:t>EPEP’s</w:t>
      </w:r>
      <w:r>
        <w:rPr>
          <w:rFonts w:cs="Arial"/>
          <w:color w:val="000000"/>
        </w:rPr>
        <w:t xml:space="preserve"> will be reviewed monthly by the SENCO, the child’s key person and the parents/carers.  Should this group, and particularly the parent, decide that the child needs further support then outside agencies will be contacted as appropriate.</w:t>
      </w:r>
    </w:p>
    <w:p w:rsidR="00CB7ADE" w:rsidRPr="002201D0" w:rsidRDefault="00CB7ADE" w:rsidP="00CB7ADE">
      <w:pPr>
        <w:ind w:left="709" w:hanging="709"/>
        <w:rPr>
          <w:rFonts w:cs="Arial"/>
          <w:b/>
          <w:bCs/>
          <w:color w:val="000000"/>
        </w:rPr>
      </w:pPr>
    </w:p>
    <w:p w:rsidR="00CB7ADE" w:rsidRPr="002201D0" w:rsidRDefault="00CB7ADE" w:rsidP="00CB7ADE">
      <w:pPr>
        <w:ind w:left="709"/>
        <w:rPr>
          <w:rFonts w:cs="Arial"/>
          <w:color w:val="000000"/>
        </w:rPr>
      </w:pPr>
      <w:r w:rsidRPr="002201D0">
        <w:rPr>
          <w:rFonts w:cs="Arial"/>
          <w:color w:val="000000"/>
        </w:rPr>
        <w:t xml:space="preserve">For the very small number of children whose needs cannot be met in </w:t>
      </w:r>
      <w:r>
        <w:rPr>
          <w:rFonts w:cs="Arial"/>
          <w:color w:val="000000"/>
        </w:rPr>
        <w:t>the above</w:t>
      </w:r>
      <w:r w:rsidRPr="002201D0">
        <w:rPr>
          <w:rFonts w:cs="Arial"/>
          <w:color w:val="000000"/>
        </w:rPr>
        <w:t xml:space="preserve"> way and whose needs are more severe and complex, the nursery staff will, with parent’s/carer’s permission request a formal assessment from the Local Education Authority</w:t>
      </w:r>
      <w:r>
        <w:rPr>
          <w:rFonts w:cs="Arial"/>
          <w:color w:val="000000"/>
        </w:rPr>
        <w:t>.</w:t>
      </w:r>
    </w:p>
    <w:p w:rsidR="00CB7ADE" w:rsidRPr="002201D0" w:rsidRDefault="00CB7ADE" w:rsidP="00CB7ADE">
      <w:pPr>
        <w:ind w:left="709" w:hanging="709"/>
        <w:rPr>
          <w:rFonts w:cs="Arial"/>
          <w:b/>
          <w:bCs/>
          <w:color w:val="000000"/>
        </w:rPr>
      </w:pPr>
    </w:p>
    <w:p w:rsidR="00CB7ADE" w:rsidRPr="002201D0" w:rsidRDefault="00CB7ADE" w:rsidP="00CB7ADE">
      <w:pPr>
        <w:ind w:left="709"/>
        <w:rPr>
          <w:rFonts w:cs="Arial"/>
          <w:color w:val="000000"/>
        </w:rPr>
      </w:pPr>
      <w:r w:rsidRPr="002201D0">
        <w:rPr>
          <w:rFonts w:cs="Arial"/>
          <w:color w:val="000000"/>
        </w:rPr>
        <w:t>When children transfer to their next setting we will work closely with that setting and the child’s parents to ensure a smooth transition for the child.</w:t>
      </w:r>
    </w:p>
    <w:p w:rsidR="00CB7ADE" w:rsidRPr="002201D0" w:rsidRDefault="00CB7ADE" w:rsidP="00CB7ADE">
      <w:pPr>
        <w:ind w:left="709" w:hanging="709"/>
        <w:rPr>
          <w:rFonts w:cs="Arial"/>
          <w:color w:val="000000"/>
        </w:rPr>
      </w:pPr>
    </w:p>
    <w:p w:rsidR="00CB7ADE" w:rsidRPr="002201D0" w:rsidRDefault="00CB7ADE" w:rsidP="00CB7ADE">
      <w:pPr>
        <w:ind w:left="709"/>
        <w:rPr>
          <w:rFonts w:cs="Arial"/>
          <w:color w:val="000000"/>
        </w:rPr>
      </w:pPr>
      <w:r w:rsidRPr="002201D0">
        <w:rPr>
          <w:rFonts w:cs="Arial"/>
          <w:color w:val="000000"/>
        </w:rPr>
        <w:t>If one or both parents have significant needs, we will support them to the best of our ability whilst keeping a focus on the child’s needs.</w:t>
      </w:r>
    </w:p>
    <w:p w:rsidR="00CB7ADE" w:rsidRPr="002201D0" w:rsidRDefault="00CB7ADE" w:rsidP="00CB7ADE">
      <w:pPr>
        <w:ind w:left="709" w:hanging="709"/>
        <w:rPr>
          <w:rFonts w:cs="Arial"/>
          <w:b/>
          <w:bCs/>
          <w:color w:val="000000"/>
        </w:rPr>
      </w:pPr>
    </w:p>
    <w:p w:rsidR="00CB7ADE" w:rsidRPr="002201D0" w:rsidRDefault="00CB7ADE" w:rsidP="00CB7ADE">
      <w:pPr>
        <w:ind w:left="709"/>
        <w:rPr>
          <w:rFonts w:cs="Arial"/>
          <w:b/>
          <w:color w:val="000000"/>
        </w:rPr>
      </w:pPr>
      <w:r w:rsidRPr="002201D0">
        <w:rPr>
          <w:rFonts w:cs="Arial"/>
          <w:b/>
          <w:bCs/>
          <w:color w:val="000000"/>
        </w:rPr>
        <w:t xml:space="preserve">All information kept on each child is confidential and </w:t>
      </w:r>
      <w:r w:rsidRPr="002201D0">
        <w:rPr>
          <w:rFonts w:cs="Arial"/>
          <w:b/>
          <w:color w:val="000000"/>
        </w:rPr>
        <w:t xml:space="preserve">Parents and Carers have free access to all information kept on their own child. </w:t>
      </w:r>
      <w:proofErr w:type="gramStart"/>
      <w:r w:rsidRPr="002201D0">
        <w:rPr>
          <w:rFonts w:cs="Arial"/>
          <w:b/>
          <w:color w:val="000000"/>
        </w:rPr>
        <w:t>(Except in exceptional cases where the Data Protection Act 1998 stipulates it is against the best interests of the child to do so.)</w:t>
      </w:r>
      <w:proofErr w:type="gramEnd"/>
    </w:p>
    <w:p w:rsidR="00CB7ADE" w:rsidRPr="002201D0" w:rsidRDefault="00CB7ADE" w:rsidP="00CB7ADE">
      <w:pPr>
        <w:pStyle w:val="ListParagraph"/>
        <w:ind w:left="709" w:hanging="709"/>
        <w:rPr>
          <w:rFonts w:ascii="Arial" w:hAnsi="Arial" w:cs="Arial"/>
          <w:b/>
          <w:bCs/>
          <w:color w:val="000000"/>
        </w:rPr>
      </w:pPr>
    </w:p>
    <w:p w:rsidR="00CB7ADE" w:rsidRPr="002201D0" w:rsidRDefault="00CB7ADE" w:rsidP="00CB7ADE">
      <w:pPr>
        <w:pStyle w:val="ListParagraph"/>
        <w:ind w:left="709" w:hanging="709"/>
        <w:rPr>
          <w:rFonts w:ascii="Arial" w:hAnsi="Arial" w:cs="Arial"/>
          <w:b/>
          <w:bCs/>
          <w:color w:val="000000"/>
        </w:rPr>
      </w:pPr>
    </w:p>
    <w:p w:rsidR="00CB7ADE" w:rsidRPr="002201D0" w:rsidRDefault="00CB7ADE" w:rsidP="00CB7ADE">
      <w:pPr>
        <w:ind w:left="709"/>
        <w:rPr>
          <w:rFonts w:cs="Arial"/>
          <w:b/>
          <w:bCs/>
          <w:color w:val="000000"/>
        </w:rPr>
      </w:pPr>
      <w:r w:rsidRPr="002201D0">
        <w:rPr>
          <w:rFonts w:cs="Arial"/>
          <w:b/>
          <w:bCs/>
          <w:color w:val="000000"/>
        </w:rPr>
        <w:t>Review Process:</w:t>
      </w:r>
    </w:p>
    <w:p w:rsidR="00CB7ADE" w:rsidRPr="002201D0" w:rsidRDefault="00CB7ADE" w:rsidP="00CB7ADE">
      <w:pPr>
        <w:pStyle w:val="ListParagraph"/>
        <w:ind w:left="709" w:hanging="709"/>
        <w:rPr>
          <w:rFonts w:ascii="Arial" w:hAnsi="Arial" w:cs="Arial"/>
          <w:b/>
          <w:bCs/>
          <w:color w:val="000000"/>
        </w:rPr>
      </w:pPr>
    </w:p>
    <w:p w:rsidR="00CB7ADE" w:rsidRDefault="00CB7ADE" w:rsidP="00CB7ADE">
      <w:pPr>
        <w:ind w:left="709"/>
        <w:rPr>
          <w:rFonts w:cs="Arial"/>
          <w:bCs/>
          <w:color w:val="000000"/>
        </w:rPr>
      </w:pPr>
      <w:r w:rsidRPr="002201D0">
        <w:rPr>
          <w:rFonts w:cs="Arial"/>
          <w:bCs/>
          <w:color w:val="000000"/>
        </w:rPr>
        <w:t>This setting is aware of the need to constantly review, monitor and evaluate our practices to ensure that they are effective.  It is the duty of the S.E.N. Co-ordinator and the Manager to review the S.E.N. policy annually and to be aware on a daily basis of how this policy works in practice.</w:t>
      </w:r>
      <w:r>
        <w:rPr>
          <w:rFonts w:cs="Arial"/>
          <w:bCs/>
          <w:color w:val="000000"/>
        </w:rPr>
        <w:t xml:space="preserve">  Also to comply with all relevant legislation including the Equality Act 2010, The Human Rights Act 1998 and the SEND Code of Practice 0-25, </w:t>
      </w:r>
      <w:r w:rsidR="005C3FD9">
        <w:rPr>
          <w:rFonts w:cs="Arial"/>
          <w:bCs/>
          <w:color w:val="000000"/>
        </w:rPr>
        <w:t>2015</w:t>
      </w:r>
      <w:r>
        <w:rPr>
          <w:rFonts w:cs="Arial"/>
          <w:bCs/>
          <w:color w:val="000000"/>
        </w:rPr>
        <w:t>.</w:t>
      </w:r>
    </w:p>
    <w:p w:rsidR="00CB7ADE" w:rsidRDefault="00CB7ADE" w:rsidP="00300D7D">
      <w:pPr>
        <w:spacing w:after="120"/>
        <w:ind w:left="720"/>
        <w:rPr>
          <w:rFonts w:cs="Arial"/>
        </w:rPr>
      </w:pPr>
    </w:p>
    <w:p w:rsidR="00B962AB" w:rsidRPr="00A71D62" w:rsidRDefault="00065D6A" w:rsidP="00300D7D">
      <w:pPr>
        <w:spacing w:after="120"/>
        <w:ind w:left="720"/>
        <w:rPr>
          <w:rFonts w:cs="Arial"/>
        </w:rPr>
      </w:pPr>
      <w:r>
        <w:rPr>
          <w:rFonts w:cs="Arial"/>
        </w:rPr>
        <w:t>The Equality and I</w:t>
      </w:r>
      <w:r w:rsidR="00855252">
        <w:rPr>
          <w:rFonts w:cs="Arial"/>
        </w:rPr>
        <w:t xml:space="preserve">nclusion policy is about </w:t>
      </w:r>
      <w:r w:rsidR="00B962AB" w:rsidRPr="00B962AB">
        <w:rPr>
          <w:rFonts w:cs="Arial"/>
        </w:rPr>
        <w:t>how the school/setting will meet the indi</w:t>
      </w:r>
      <w:r w:rsidR="004E6D6C">
        <w:rPr>
          <w:rFonts w:cs="Arial"/>
        </w:rPr>
        <w:t xml:space="preserve">vidual needs </w:t>
      </w:r>
      <w:r w:rsidR="00300D7D">
        <w:rPr>
          <w:rFonts w:cs="Arial"/>
        </w:rPr>
        <w:t xml:space="preserve">and interests of </w:t>
      </w:r>
      <w:r w:rsidR="00B962AB" w:rsidRPr="00B962AB">
        <w:rPr>
          <w:rFonts w:cs="Arial"/>
        </w:rPr>
        <w:t>all children.</w:t>
      </w:r>
      <w:r w:rsidR="00B962AB">
        <w:rPr>
          <w:rFonts w:cs="Arial"/>
        </w:rPr>
        <w:t xml:space="preserve"> </w:t>
      </w:r>
    </w:p>
    <w:p w:rsidR="00E3207B" w:rsidRDefault="002B3BE3" w:rsidP="00390EDD">
      <w:pPr>
        <w:spacing w:before="240" w:after="60"/>
        <w:ind w:left="720" w:hanging="720"/>
      </w:pPr>
      <w:r w:rsidRPr="00E3207B">
        <w:rPr>
          <w:b/>
        </w:rPr>
        <w:t xml:space="preserve">3 </w:t>
      </w:r>
      <w:r>
        <w:tab/>
      </w:r>
      <w:r w:rsidR="00907C69">
        <w:rPr>
          <w:b/>
          <w:bCs/>
          <w:sz w:val="24"/>
        </w:rPr>
        <w:t>Equality</w:t>
      </w:r>
      <w:r w:rsidR="00B962AB">
        <w:rPr>
          <w:b/>
          <w:bCs/>
          <w:sz w:val="24"/>
        </w:rPr>
        <w:t xml:space="preserve"> and inclusion</w:t>
      </w:r>
    </w:p>
    <w:p w:rsidR="00B962AB" w:rsidRDefault="00B962AB" w:rsidP="00300D7D">
      <w:pPr>
        <w:spacing w:after="120"/>
        <w:ind w:left="720" w:hanging="720"/>
        <w:rPr>
          <w:rFonts w:cs="Arial"/>
          <w:strike/>
        </w:rPr>
      </w:pPr>
      <w:r>
        <w:rPr>
          <w:rFonts w:cs="Arial"/>
        </w:rPr>
        <w:t xml:space="preserve">           </w:t>
      </w:r>
      <w:r w:rsidR="00FE5084">
        <w:rPr>
          <w:rFonts w:cs="Arial"/>
        </w:rPr>
        <w:t xml:space="preserve"> </w:t>
      </w:r>
      <w:r w:rsidR="00DD019F">
        <w:rPr>
          <w:rFonts w:cs="Arial"/>
        </w:rPr>
        <w:t xml:space="preserve">We believe </w:t>
      </w:r>
      <w:r>
        <w:rPr>
          <w:rFonts w:cs="Arial"/>
        </w:rPr>
        <w:t>that e</w:t>
      </w:r>
      <w:r w:rsidRPr="00907C69">
        <w:rPr>
          <w:rFonts w:cs="Arial"/>
        </w:rPr>
        <w:t xml:space="preserve">very child </w:t>
      </w:r>
      <w:r w:rsidR="00ED5A6F">
        <w:rPr>
          <w:rFonts w:cs="Arial"/>
        </w:rPr>
        <w:t>is an individual</w:t>
      </w:r>
      <w:r w:rsidR="004E6D6C">
        <w:rPr>
          <w:rFonts w:cs="Arial"/>
        </w:rPr>
        <w:t xml:space="preserve"> and</w:t>
      </w:r>
      <w:r w:rsidR="00ED5A6F">
        <w:rPr>
          <w:rFonts w:cs="Arial"/>
        </w:rPr>
        <w:t xml:space="preserve"> we</w:t>
      </w:r>
      <w:r w:rsidRPr="00907C69">
        <w:rPr>
          <w:rFonts w:cs="Arial"/>
        </w:rPr>
        <w:t xml:space="preserve"> are committed to providing equality of opportunity and anti-discriminatory practice for all children, families and staff who come into our school/setting</w:t>
      </w:r>
      <w:r w:rsidR="00300D7D">
        <w:rPr>
          <w:rFonts w:cs="Arial"/>
        </w:rPr>
        <w:t>.</w:t>
      </w:r>
    </w:p>
    <w:p w:rsidR="00B962AB" w:rsidRDefault="00B962AB" w:rsidP="00300D7D">
      <w:pPr>
        <w:spacing w:after="120"/>
        <w:ind w:left="720" w:hanging="720"/>
        <w:rPr>
          <w:rFonts w:cs="Arial"/>
        </w:rPr>
      </w:pPr>
      <w:r w:rsidRPr="00065D6A">
        <w:rPr>
          <w:rFonts w:cs="Arial"/>
          <w:b/>
        </w:rPr>
        <w:t>3.1</w:t>
      </w:r>
      <w:r>
        <w:rPr>
          <w:rFonts w:cs="Arial"/>
        </w:rPr>
        <w:t xml:space="preserve">      </w:t>
      </w:r>
      <w:r w:rsidR="00300D7D">
        <w:rPr>
          <w:rFonts w:cs="Arial"/>
        </w:rPr>
        <w:t xml:space="preserve"> </w:t>
      </w:r>
      <w:r>
        <w:rPr>
          <w:rFonts w:cs="Arial"/>
        </w:rPr>
        <w:t xml:space="preserve">We </w:t>
      </w:r>
      <w:r w:rsidRPr="00907C69">
        <w:rPr>
          <w:rFonts w:cs="Arial"/>
        </w:rPr>
        <w:t>are committed to working in partnership with parents</w:t>
      </w:r>
      <w:r>
        <w:rPr>
          <w:rFonts w:cs="Arial"/>
        </w:rPr>
        <w:t>/carers</w:t>
      </w:r>
      <w:r w:rsidRPr="00907C69">
        <w:rPr>
          <w:rFonts w:cs="Arial"/>
        </w:rPr>
        <w:t xml:space="preserve"> and other agencie</w:t>
      </w:r>
      <w:r w:rsidR="00300D7D">
        <w:rPr>
          <w:rFonts w:cs="Arial"/>
        </w:rPr>
        <w:t xml:space="preserve">s </w:t>
      </w:r>
      <w:proofErr w:type="gramStart"/>
      <w:r w:rsidR="00300D7D">
        <w:rPr>
          <w:rFonts w:cs="Arial"/>
        </w:rPr>
        <w:t>to  support</w:t>
      </w:r>
      <w:proofErr w:type="gramEnd"/>
      <w:r w:rsidR="00300D7D">
        <w:rPr>
          <w:rFonts w:cs="Arial"/>
        </w:rPr>
        <w:t xml:space="preserve"> </w:t>
      </w:r>
      <w:r>
        <w:rPr>
          <w:rFonts w:cs="Arial"/>
        </w:rPr>
        <w:t xml:space="preserve">all </w:t>
      </w:r>
      <w:r w:rsidR="00855252">
        <w:rPr>
          <w:rFonts w:cs="Arial"/>
        </w:rPr>
        <w:t>children</w:t>
      </w:r>
      <w:r>
        <w:rPr>
          <w:rFonts w:cs="Arial"/>
        </w:rPr>
        <w:t xml:space="preserve"> including those </w:t>
      </w:r>
      <w:r w:rsidRPr="00907C69">
        <w:rPr>
          <w:rFonts w:cs="Arial"/>
        </w:rPr>
        <w:t>with learni</w:t>
      </w:r>
      <w:r w:rsidR="00300D7D">
        <w:rPr>
          <w:rFonts w:cs="Arial"/>
        </w:rPr>
        <w:t>ng difficulties and disabilities.</w:t>
      </w:r>
    </w:p>
    <w:p w:rsidR="00B962AB" w:rsidRDefault="00B962AB" w:rsidP="00300D7D">
      <w:pPr>
        <w:spacing w:after="120"/>
        <w:ind w:left="720" w:hanging="720"/>
        <w:rPr>
          <w:rFonts w:cs="Arial"/>
          <w:bCs/>
        </w:rPr>
      </w:pPr>
      <w:r w:rsidRPr="00065D6A">
        <w:rPr>
          <w:rFonts w:cs="Arial"/>
          <w:b/>
        </w:rPr>
        <w:t>3.2</w:t>
      </w:r>
      <w:r>
        <w:rPr>
          <w:rFonts w:cs="Arial"/>
        </w:rPr>
        <w:t xml:space="preserve">       </w:t>
      </w:r>
      <w:r w:rsidR="00300D7D">
        <w:rPr>
          <w:rFonts w:cs="Arial"/>
        </w:rPr>
        <w:t xml:space="preserve">We will </w:t>
      </w:r>
      <w:r w:rsidRPr="00B962AB">
        <w:rPr>
          <w:rFonts w:cs="Arial"/>
        </w:rPr>
        <w:t>challenge</w:t>
      </w:r>
      <w:r>
        <w:rPr>
          <w:rFonts w:cs="Arial"/>
        </w:rPr>
        <w:t xml:space="preserve"> inappropriate </w:t>
      </w:r>
      <w:r w:rsidRPr="00907C69">
        <w:rPr>
          <w:rFonts w:cs="Arial"/>
        </w:rPr>
        <w:t>b</w:t>
      </w:r>
      <w:r w:rsidR="00855252">
        <w:rPr>
          <w:rFonts w:cs="Arial"/>
        </w:rPr>
        <w:t xml:space="preserve">ehaviour, language or attitudes </w:t>
      </w:r>
      <w:r w:rsidRPr="00907C69">
        <w:rPr>
          <w:rFonts w:cs="Arial"/>
        </w:rPr>
        <w:t>with regards to race, ethnicity, nationality, class, religion, culture, gender, language, sexual orientation, disability and age.</w:t>
      </w:r>
    </w:p>
    <w:p w:rsidR="00B962AB" w:rsidRPr="00B962AB" w:rsidRDefault="00B962AB" w:rsidP="00B962AB">
      <w:pPr>
        <w:spacing w:before="240" w:after="60"/>
        <w:ind w:left="720" w:hanging="720"/>
        <w:rPr>
          <w:rFonts w:cs="Arial"/>
          <w:bCs/>
        </w:rPr>
      </w:pPr>
      <w:r w:rsidRPr="00065D6A">
        <w:rPr>
          <w:rFonts w:cs="Arial"/>
          <w:b/>
          <w:bCs/>
        </w:rPr>
        <w:t>3.3</w:t>
      </w:r>
      <w:r>
        <w:rPr>
          <w:rFonts w:cs="Arial"/>
          <w:bCs/>
        </w:rPr>
        <w:t xml:space="preserve"> </w:t>
      </w:r>
      <w:r w:rsidR="00C770FA">
        <w:rPr>
          <w:rFonts w:cs="Arial"/>
          <w:bCs/>
        </w:rPr>
        <w:t xml:space="preserve">   </w:t>
      </w:r>
      <w:r w:rsidR="00FE5084">
        <w:rPr>
          <w:rFonts w:cs="Arial"/>
          <w:bCs/>
        </w:rPr>
        <w:t xml:space="preserve">  </w:t>
      </w:r>
      <w:r>
        <w:rPr>
          <w:rFonts w:cs="Arial"/>
          <w:bCs/>
        </w:rPr>
        <w:t>We are committed to</w:t>
      </w:r>
      <w:r w:rsidR="00300D7D">
        <w:rPr>
          <w:rFonts w:cs="Arial"/>
          <w:bCs/>
        </w:rPr>
        <w:t>:</w:t>
      </w:r>
      <w:r>
        <w:rPr>
          <w:rFonts w:cs="Arial"/>
          <w:bCs/>
        </w:rPr>
        <w:t xml:space="preserve"> </w:t>
      </w:r>
    </w:p>
    <w:p w:rsidR="00B962AB" w:rsidRPr="00B962AB" w:rsidRDefault="00B962AB" w:rsidP="00300D7D">
      <w:pPr>
        <w:numPr>
          <w:ilvl w:val="0"/>
          <w:numId w:val="28"/>
        </w:numPr>
        <w:spacing w:after="120"/>
        <w:ind w:left="1434" w:hanging="357"/>
        <w:rPr>
          <w:rFonts w:cs="Arial"/>
        </w:rPr>
      </w:pPr>
      <w:r w:rsidRPr="00B962AB">
        <w:rPr>
          <w:rFonts w:cs="Arial"/>
          <w:szCs w:val="22"/>
        </w:rPr>
        <w:t>p</w:t>
      </w:r>
      <w:r>
        <w:rPr>
          <w:rFonts w:cs="Arial"/>
          <w:szCs w:val="22"/>
        </w:rPr>
        <w:t>roviding</w:t>
      </w:r>
      <w:r w:rsidRPr="00B962AB">
        <w:rPr>
          <w:rFonts w:cs="Arial"/>
          <w:szCs w:val="22"/>
        </w:rPr>
        <w:t xml:space="preserve"> a secure environment in which all children can thrive and in whi</w:t>
      </w:r>
      <w:r w:rsidR="004E6D6C">
        <w:rPr>
          <w:rFonts w:cs="Arial"/>
          <w:szCs w:val="22"/>
        </w:rPr>
        <w:t>ch all contributions are valued</w:t>
      </w:r>
      <w:r w:rsidR="00065D6A">
        <w:rPr>
          <w:rFonts w:cs="Arial"/>
          <w:szCs w:val="22"/>
        </w:rPr>
        <w:t>;</w:t>
      </w:r>
    </w:p>
    <w:p w:rsidR="00B962AB" w:rsidRPr="00B962AB" w:rsidRDefault="00B962AB" w:rsidP="00300D7D">
      <w:pPr>
        <w:numPr>
          <w:ilvl w:val="0"/>
          <w:numId w:val="28"/>
        </w:numPr>
        <w:spacing w:after="120"/>
        <w:ind w:left="1434" w:hanging="357"/>
        <w:rPr>
          <w:rFonts w:cs="Arial"/>
        </w:rPr>
      </w:pPr>
      <w:r w:rsidRPr="00B962AB">
        <w:rPr>
          <w:rFonts w:cs="Arial"/>
          <w:szCs w:val="22"/>
        </w:rPr>
        <w:t>p</w:t>
      </w:r>
      <w:r w:rsidR="00C770FA">
        <w:rPr>
          <w:rFonts w:cs="Arial"/>
          <w:szCs w:val="22"/>
        </w:rPr>
        <w:t xml:space="preserve">roviding </w:t>
      </w:r>
      <w:r w:rsidR="004E6D6C">
        <w:rPr>
          <w:rFonts w:cs="Arial"/>
          <w:szCs w:val="22"/>
        </w:rPr>
        <w:t>a range of</w:t>
      </w:r>
      <w:r w:rsidRPr="00B962AB">
        <w:rPr>
          <w:rFonts w:cs="Arial"/>
          <w:szCs w:val="22"/>
        </w:rPr>
        <w:t xml:space="preserve"> resources </w:t>
      </w:r>
      <w:r w:rsidR="004E6D6C">
        <w:rPr>
          <w:rFonts w:cs="Arial"/>
          <w:szCs w:val="22"/>
        </w:rPr>
        <w:t>depicting</w:t>
      </w:r>
      <w:r w:rsidRPr="00B962AB">
        <w:rPr>
          <w:rFonts w:cs="Arial"/>
          <w:szCs w:val="22"/>
        </w:rPr>
        <w:t xml:space="preserve"> different ethnic grou</w:t>
      </w:r>
      <w:r w:rsidR="004E6D6C">
        <w:rPr>
          <w:rFonts w:cs="Arial"/>
          <w:szCs w:val="22"/>
        </w:rPr>
        <w:t>ps and people with disabilities</w:t>
      </w:r>
      <w:r w:rsidR="00065D6A">
        <w:rPr>
          <w:rFonts w:cs="Arial"/>
          <w:szCs w:val="22"/>
        </w:rPr>
        <w:t>;</w:t>
      </w:r>
    </w:p>
    <w:p w:rsidR="00B962AB" w:rsidRPr="00B962AB" w:rsidRDefault="00B962AB" w:rsidP="00300D7D">
      <w:pPr>
        <w:numPr>
          <w:ilvl w:val="0"/>
          <w:numId w:val="28"/>
        </w:numPr>
        <w:spacing w:after="120"/>
        <w:ind w:left="1434" w:hanging="357"/>
        <w:rPr>
          <w:rFonts w:cs="Arial"/>
        </w:rPr>
      </w:pPr>
      <w:r w:rsidRPr="00B962AB">
        <w:rPr>
          <w:rFonts w:cs="Arial"/>
          <w:szCs w:val="22"/>
        </w:rPr>
        <w:t>i</w:t>
      </w:r>
      <w:r w:rsidR="00C770FA">
        <w:rPr>
          <w:rFonts w:cs="Arial"/>
          <w:szCs w:val="22"/>
        </w:rPr>
        <w:t xml:space="preserve">mproving staff </w:t>
      </w:r>
      <w:r w:rsidRPr="00B962AB">
        <w:rPr>
          <w:rFonts w:cs="Arial"/>
          <w:szCs w:val="22"/>
        </w:rPr>
        <w:t>knowledg</w:t>
      </w:r>
      <w:r w:rsidR="00855252">
        <w:rPr>
          <w:rFonts w:cs="Arial"/>
          <w:szCs w:val="22"/>
        </w:rPr>
        <w:t>e and understanding of issues around</w:t>
      </w:r>
      <w:r w:rsidR="004E6D6C">
        <w:rPr>
          <w:rFonts w:cs="Arial"/>
          <w:szCs w:val="22"/>
        </w:rPr>
        <w:t xml:space="preserve"> equality and diversity</w:t>
      </w:r>
      <w:r w:rsidR="00065D6A">
        <w:rPr>
          <w:rFonts w:cs="Arial"/>
          <w:szCs w:val="22"/>
        </w:rPr>
        <w:t>;</w:t>
      </w:r>
    </w:p>
    <w:p w:rsidR="00B962AB" w:rsidRPr="00FE5084" w:rsidRDefault="00B962AB" w:rsidP="00300D7D">
      <w:pPr>
        <w:numPr>
          <w:ilvl w:val="0"/>
          <w:numId w:val="28"/>
        </w:numPr>
        <w:spacing w:after="120"/>
        <w:ind w:left="1434" w:hanging="357"/>
        <w:rPr>
          <w:rFonts w:cs="Arial"/>
        </w:rPr>
      </w:pPr>
      <w:proofErr w:type="gramStart"/>
      <w:r w:rsidRPr="00B962AB">
        <w:rPr>
          <w:rFonts w:cs="Arial"/>
          <w:szCs w:val="22"/>
        </w:rPr>
        <w:t>i</w:t>
      </w:r>
      <w:r w:rsidR="00C770FA">
        <w:rPr>
          <w:rFonts w:cs="Arial"/>
          <w:szCs w:val="22"/>
        </w:rPr>
        <w:t>ncluding</w:t>
      </w:r>
      <w:proofErr w:type="gramEnd"/>
      <w:r w:rsidR="00C770FA">
        <w:rPr>
          <w:rFonts w:cs="Arial"/>
          <w:szCs w:val="22"/>
        </w:rPr>
        <w:t xml:space="preserve"> and valuing</w:t>
      </w:r>
      <w:r w:rsidRPr="00B962AB">
        <w:rPr>
          <w:rFonts w:cs="Arial"/>
          <w:szCs w:val="22"/>
        </w:rPr>
        <w:t xml:space="preserve"> the contribution of all families to our understa</w:t>
      </w:r>
      <w:r w:rsidR="00E9091E">
        <w:rPr>
          <w:rFonts w:cs="Arial"/>
          <w:szCs w:val="22"/>
        </w:rPr>
        <w:t>nding of equality and diversity.</w:t>
      </w:r>
    </w:p>
    <w:p w:rsidR="00907C69" w:rsidRPr="00907C69" w:rsidRDefault="00C770FA" w:rsidP="00300D7D">
      <w:pPr>
        <w:spacing w:after="120"/>
        <w:ind w:left="720" w:hanging="720"/>
        <w:rPr>
          <w:rFonts w:cs="Arial"/>
          <w:bCs/>
        </w:rPr>
      </w:pPr>
      <w:r w:rsidRPr="00065D6A">
        <w:rPr>
          <w:rFonts w:cs="Arial"/>
          <w:b/>
        </w:rPr>
        <w:t>3.4</w:t>
      </w:r>
      <w:r w:rsidR="00907C69">
        <w:rPr>
          <w:rFonts w:cs="Arial"/>
          <w:b/>
        </w:rPr>
        <w:t xml:space="preserve">    </w:t>
      </w:r>
      <w:r w:rsidR="00907C69">
        <w:rPr>
          <w:rFonts w:cs="Arial"/>
          <w:b/>
        </w:rPr>
        <w:tab/>
      </w:r>
      <w:r w:rsidR="00907C69" w:rsidRPr="00907C69">
        <w:rPr>
          <w:rFonts w:cs="Arial"/>
        </w:rPr>
        <w:t xml:space="preserve">To help achieve our objectives of creating </w:t>
      </w:r>
      <w:r w:rsidR="00EF685C">
        <w:rPr>
          <w:rFonts w:cs="Arial"/>
        </w:rPr>
        <w:t>a welcoming</w:t>
      </w:r>
      <w:r w:rsidR="00907C69" w:rsidRPr="00907C69">
        <w:rPr>
          <w:rFonts w:cs="Arial"/>
        </w:rPr>
        <w:t xml:space="preserve"> envi</w:t>
      </w:r>
      <w:r>
        <w:rPr>
          <w:rFonts w:cs="Arial"/>
        </w:rPr>
        <w:t>ronment free from discrimination a</w:t>
      </w:r>
      <w:r w:rsidR="00EF685C">
        <w:rPr>
          <w:rFonts w:cs="Arial"/>
        </w:rPr>
        <w:t>nd prejudice,</w:t>
      </w:r>
      <w:r w:rsidR="00907C69" w:rsidRPr="00907C69">
        <w:rPr>
          <w:rFonts w:cs="Arial"/>
        </w:rPr>
        <w:t xml:space="preserve"> we will:</w:t>
      </w:r>
    </w:p>
    <w:p w:rsidR="00907C69" w:rsidRDefault="00F579FE" w:rsidP="00300D7D">
      <w:pPr>
        <w:numPr>
          <w:ilvl w:val="0"/>
          <w:numId w:val="28"/>
        </w:numPr>
        <w:spacing w:after="120"/>
        <w:ind w:left="1434" w:hanging="357"/>
        <w:rPr>
          <w:rFonts w:cs="Arial"/>
        </w:rPr>
      </w:pPr>
      <w:r>
        <w:rPr>
          <w:rFonts w:cs="Arial"/>
          <w:szCs w:val="22"/>
        </w:rPr>
        <w:t>e</w:t>
      </w:r>
      <w:r w:rsidR="00907C69" w:rsidRPr="00907C69">
        <w:rPr>
          <w:rFonts w:cs="Arial"/>
          <w:szCs w:val="22"/>
        </w:rPr>
        <w:t xml:space="preserve">nsure that services are </w:t>
      </w:r>
      <w:r w:rsidR="00C770FA">
        <w:rPr>
          <w:rFonts w:cs="Arial"/>
          <w:szCs w:val="22"/>
        </w:rPr>
        <w:t xml:space="preserve">equally </w:t>
      </w:r>
      <w:r w:rsidR="00907C69" w:rsidRPr="00907C69">
        <w:rPr>
          <w:rFonts w:cs="Arial"/>
          <w:szCs w:val="22"/>
        </w:rPr>
        <w:t>open and available to all parents/carers and chil</w:t>
      </w:r>
      <w:r w:rsidR="004E6D6C">
        <w:rPr>
          <w:rFonts w:cs="Arial"/>
          <w:szCs w:val="22"/>
        </w:rPr>
        <w:t>dren within the local community</w:t>
      </w:r>
      <w:r w:rsidR="00065D6A">
        <w:rPr>
          <w:rFonts w:cs="Arial"/>
          <w:szCs w:val="22"/>
        </w:rPr>
        <w:t>;</w:t>
      </w:r>
    </w:p>
    <w:p w:rsidR="00907C69" w:rsidRDefault="00F579FE" w:rsidP="00A95173">
      <w:pPr>
        <w:numPr>
          <w:ilvl w:val="0"/>
          <w:numId w:val="28"/>
        </w:numPr>
        <w:spacing w:after="120"/>
        <w:ind w:left="1434" w:hanging="357"/>
        <w:rPr>
          <w:rFonts w:cs="Arial"/>
        </w:rPr>
      </w:pPr>
      <w:r>
        <w:rPr>
          <w:rFonts w:cs="Arial"/>
          <w:szCs w:val="22"/>
        </w:rPr>
        <w:t>e</w:t>
      </w:r>
      <w:r w:rsidR="00855252">
        <w:rPr>
          <w:rFonts w:cs="Arial"/>
          <w:szCs w:val="22"/>
        </w:rPr>
        <w:t xml:space="preserve">nsure that issues </w:t>
      </w:r>
      <w:r w:rsidR="00907C69" w:rsidRPr="00907C69">
        <w:rPr>
          <w:rFonts w:cs="Arial"/>
          <w:szCs w:val="22"/>
        </w:rPr>
        <w:t xml:space="preserve">of race, ethnicity, nationality, class, religion, culture, gender, language, sexual orientation and disability do not hinder </w:t>
      </w:r>
      <w:r w:rsidR="004E6D6C">
        <w:rPr>
          <w:rFonts w:cs="Arial"/>
          <w:szCs w:val="22"/>
        </w:rPr>
        <w:t>a child from accessing services</w:t>
      </w:r>
      <w:r w:rsidR="00065D6A">
        <w:rPr>
          <w:rFonts w:cs="Arial"/>
          <w:szCs w:val="22"/>
        </w:rPr>
        <w:t>;</w:t>
      </w:r>
    </w:p>
    <w:p w:rsidR="00907C69" w:rsidRPr="004E6D6C" w:rsidRDefault="00F579FE" w:rsidP="00300D7D">
      <w:pPr>
        <w:numPr>
          <w:ilvl w:val="0"/>
          <w:numId w:val="28"/>
        </w:numPr>
        <w:spacing w:after="120"/>
        <w:ind w:left="1434" w:hanging="357"/>
        <w:rPr>
          <w:rFonts w:cs="Arial"/>
        </w:rPr>
      </w:pPr>
      <w:r>
        <w:rPr>
          <w:rFonts w:cs="Arial"/>
          <w:szCs w:val="22"/>
        </w:rPr>
        <w:t>t</w:t>
      </w:r>
      <w:r w:rsidR="00907C69" w:rsidRPr="00907C69">
        <w:rPr>
          <w:rFonts w:cs="Arial"/>
          <w:szCs w:val="22"/>
        </w:rPr>
        <w:t>reat all children and their parents/carers with e</w:t>
      </w:r>
      <w:r w:rsidR="004E6D6C">
        <w:rPr>
          <w:rFonts w:cs="Arial"/>
          <w:szCs w:val="22"/>
        </w:rPr>
        <w:t>qual concern, respect and value</w:t>
      </w:r>
      <w:r w:rsidR="00DD019F">
        <w:rPr>
          <w:rFonts w:cs="Arial"/>
          <w:szCs w:val="22"/>
        </w:rPr>
        <w:t>;</w:t>
      </w:r>
    </w:p>
    <w:p w:rsidR="004E6D6C" w:rsidRDefault="004E6D6C" w:rsidP="004E6D6C">
      <w:pPr>
        <w:spacing w:after="120"/>
        <w:ind w:left="1434"/>
        <w:rPr>
          <w:rFonts w:cs="Arial"/>
        </w:rPr>
      </w:pPr>
    </w:p>
    <w:p w:rsidR="00907C69" w:rsidRPr="00907C69" w:rsidRDefault="00F579FE" w:rsidP="00300D7D">
      <w:pPr>
        <w:numPr>
          <w:ilvl w:val="0"/>
          <w:numId w:val="28"/>
        </w:numPr>
        <w:spacing w:after="120"/>
        <w:ind w:left="1434" w:hanging="357"/>
        <w:rPr>
          <w:rFonts w:cs="Arial"/>
        </w:rPr>
      </w:pPr>
      <w:r>
        <w:rPr>
          <w:rFonts w:cs="Arial"/>
          <w:szCs w:val="22"/>
        </w:rPr>
        <w:t>h</w:t>
      </w:r>
      <w:r w:rsidR="00907C69" w:rsidRPr="00907C69">
        <w:rPr>
          <w:rFonts w:cs="Arial"/>
          <w:szCs w:val="22"/>
        </w:rPr>
        <w:t>ave regard for prom</w:t>
      </w:r>
      <w:r w:rsidR="00855252">
        <w:rPr>
          <w:rFonts w:cs="Arial"/>
          <w:szCs w:val="22"/>
        </w:rPr>
        <w:t xml:space="preserve">oting understanding, </w:t>
      </w:r>
      <w:r w:rsidR="00907C69" w:rsidRPr="00907C69">
        <w:rPr>
          <w:rFonts w:cs="Arial"/>
          <w:szCs w:val="22"/>
        </w:rPr>
        <w:t>respect and awareness of d</w:t>
      </w:r>
      <w:r w:rsidR="00855252">
        <w:rPr>
          <w:rFonts w:cs="Arial"/>
          <w:szCs w:val="22"/>
        </w:rPr>
        <w:t>iversity and equal opportunity</w:t>
      </w:r>
      <w:r w:rsidR="00907C69" w:rsidRPr="00907C69">
        <w:rPr>
          <w:rFonts w:cs="Arial"/>
          <w:szCs w:val="22"/>
        </w:rPr>
        <w:t xml:space="preserve"> issues through</w:t>
      </w:r>
      <w:r w:rsidR="00855252">
        <w:rPr>
          <w:rFonts w:cs="Arial"/>
          <w:szCs w:val="22"/>
        </w:rPr>
        <w:t xml:space="preserve"> the</w:t>
      </w:r>
      <w:r w:rsidR="00907C69" w:rsidRPr="00907C69">
        <w:rPr>
          <w:rFonts w:cs="Arial"/>
          <w:szCs w:val="22"/>
        </w:rPr>
        <w:t xml:space="preserve"> planning and implementation</w:t>
      </w:r>
      <w:r w:rsidR="00EF685C">
        <w:rPr>
          <w:rFonts w:cs="Arial"/>
          <w:szCs w:val="22"/>
        </w:rPr>
        <w:t xml:space="preserve"> of</w:t>
      </w:r>
      <w:r w:rsidR="00907C69" w:rsidRPr="00907C69">
        <w:rPr>
          <w:rFonts w:cs="Arial"/>
          <w:szCs w:val="22"/>
        </w:rPr>
        <w:t xml:space="preserve"> </w:t>
      </w:r>
      <w:r w:rsidR="00855252">
        <w:rPr>
          <w:rFonts w:cs="Arial"/>
          <w:szCs w:val="22"/>
        </w:rPr>
        <w:t xml:space="preserve">our </w:t>
      </w:r>
      <w:r w:rsidR="00907C69" w:rsidRPr="00907C69">
        <w:rPr>
          <w:rFonts w:cs="Arial"/>
          <w:szCs w:val="22"/>
        </w:rPr>
        <w:t>curriculum/</w:t>
      </w:r>
      <w:r w:rsidR="004E6D6C">
        <w:rPr>
          <w:rFonts w:cs="Arial"/>
          <w:szCs w:val="22"/>
        </w:rPr>
        <w:t>activities</w:t>
      </w:r>
      <w:r w:rsidR="00065D6A">
        <w:rPr>
          <w:rFonts w:cs="Arial"/>
          <w:szCs w:val="22"/>
        </w:rPr>
        <w:t>;</w:t>
      </w:r>
    </w:p>
    <w:p w:rsidR="00907C69" w:rsidRDefault="00F579FE" w:rsidP="00300D7D">
      <w:pPr>
        <w:numPr>
          <w:ilvl w:val="0"/>
          <w:numId w:val="28"/>
        </w:numPr>
        <w:spacing w:after="120"/>
        <w:ind w:left="1434" w:hanging="357"/>
        <w:rPr>
          <w:rFonts w:cs="Arial"/>
        </w:rPr>
      </w:pPr>
      <w:r>
        <w:rPr>
          <w:rFonts w:cs="Arial"/>
          <w:szCs w:val="22"/>
        </w:rPr>
        <w:lastRenderedPageBreak/>
        <w:t>e</w:t>
      </w:r>
      <w:r w:rsidR="00907C69" w:rsidRPr="00907C69">
        <w:rPr>
          <w:rFonts w:cs="Arial"/>
          <w:szCs w:val="22"/>
        </w:rPr>
        <w:t>nsure all children are able to celebrate and express their cultural and religious identity by providing a wide range of appro</w:t>
      </w:r>
      <w:r w:rsidR="004E6D6C">
        <w:rPr>
          <w:rFonts w:cs="Arial"/>
          <w:szCs w:val="22"/>
        </w:rPr>
        <w:t>priate resources and activities</w:t>
      </w:r>
      <w:r w:rsidR="00065D6A">
        <w:rPr>
          <w:rFonts w:cs="Arial"/>
          <w:szCs w:val="22"/>
        </w:rPr>
        <w:t>;</w:t>
      </w:r>
      <w:r w:rsidR="00907C69" w:rsidRPr="00907C69">
        <w:rPr>
          <w:rFonts w:cs="Arial"/>
          <w:szCs w:val="22"/>
        </w:rPr>
        <w:t xml:space="preserve"> </w:t>
      </w:r>
    </w:p>
    <w:p w:rsidR="00907C69" w:rsidRDefault="00F579FE" w:rsidP="00300D7D">
      <w:pPr>
        <w:numPr>
          <w:ilvl w:val="0"/>
          <w:numId w:val="28"/>
        </w:numPr>
        <w:spacing w:after="120"/>
        <w:ind w:left="1434" w:hanging="357"/>
        <w:rPr>
          <w:rFonts w:cs="Arial"/>
        </w:rPr>
      </w:pPr>
      <w:r>
        <w:rPr>
          <w:rFonts w:cs="Arial"/>
          <w:szCs w:val="22"/>
        </w:rPr>
        <w:t>e</w:t>
      </w:r>
      <w:r w:rsidR="00907C69" w:rsidRPr="00907C69">
        <w:rPr>
          <w:rFonts w:cs="Arial"/>
          <w:szCs w:val="22"/>
        </w:rPr>
        <w:t>nsure that our recruitment policies and procedures are op</w:t>
      </w:r>
      <w:r w:rsidR="004E6D6C">
        <w:rPr>
          <w:rFonts w:cs="Arial"/>
          <w:szCs w:val="22"/>
        </w:rPr>
        <w:t>en, fair and non-discriminatory</w:t>
      </w:r>
      <w:r w:rsidR="00065D6A">
        <w:rPr>
          <w:rFonts w:cs="Arial"/>
          <w:szCs w:val="22"/>
        </w:rPr>
        <w:t>;</w:t>
      </w:r>
    </w:p>
    <w:p w:rsidR="00907C69" w:rsidRDefault="00F579FE" w:rsidP="00300D7D">
      <w:pPr>
        <w:numPr>
          <w:ilvl w:val="0"/>
          <w:numId w:val="28"/>
        </w:numPr>
        <w:spacing w:after="120"/>
        <w:ind w:left="1434" w:hanging="357"/>
        <w:rPr>
          <w:rFonts w:cs="Arial"/>
        </w:rPr>
      </w:pPr>
      <w:r>
        <w:rPr>
          <w:rFonts w:cs="Arial"/>
          <w:szCs w:val="22"/>
        </w:rPr>
        <w:t>e</w:t>
      </w:r>
      <w:r w:rsidR="00907C69" w:rsidRPr="00907C69">
        <w:rPr>
          <w:rFonts w:cs="Arial"/>
          <w:szCs w:val="22"/>
        </w:rPr>
        <w:t xml:space="preserve">ndeavour to recruit a team of staff which reflects the </w:t>
      </w:r>
      <w:r w:rsidR="00EF685C">
        <w:rPr>
          <w:rFonts w:cs="Arial"/>
          <w:szCs w:val="22"/>
        </w:rPr>
        <w:t>diversity</w:t>
      </w:r>
      <w:r w:rsidR="004E6D6C">
        <w:rPr>
          <w:rFonts w:cs="Arial"/>
          <w:szCs w:val="22"/>
        </w:rPr>
        <w:t xml:space="preserve"> of the local community</w:t>
      </w:r>
      <w:r w:rsidR="00065D6A">
        <w:rPr>
          <w:rFonts w:cs="Arial"/>
          <w:szCs w:val="22"/>
        </w:rPr>
        <w:t>;</w:t>
      </w:r>
    </w:p>
    <w:p w:rsidR="00C770FA" w:rsidRPr="00C770FA" w:rsidRDefault="00F579FE" w:rsidP="00300D7D">
      <w:pPr>
        <w:numPr>
          <w:ilvl w:val="0"/>
          <w:numId w:val="28"/>
        </w:numPr>
        <w:spacing w:after="120"/>
        <w:ind w:left="1434" w:hanging="357"/>
        <w:rPr>
          <w:rFonts w:cs="Arial"/>
        </w:rPr>
      </w:pPr>
      <w:r>
        <w:rPr>
          <w:rFonts w:cs="Arial"/>
          <w:szCs w:val="22"/>
        </w:rPr>
        <w:t>e</w:t>
      </w:r>
      <w:r w:rsidR="00907C69" w:rsidRPr="00907C69">
        <w:rPr>
          <w:rFonts w:cs="Arial"/>
          <w:szCs w:val="22"/>
        </w:rPr>
        <w:t xml:space="preserve">ncourage staff to </w:t>
      </w:r>
      <w:r w:rsidR="00EF685C">
        <w:rPr>
          <w:rFonts w:cs="Arial"/>
          <w:szCs w:val="22"/>
        </w:rPr>
        <w:t>be</w:t>
      </w:r>
      <w:r w:rsidR="00907C69" w:rsidRPr="00907C69">
        <w:rPr>
          <w:rFonts w:cs="Arial"/>
          <w:szCs w:val="22"/>
        </w:rPr>
        <w:t xml:space="preserve"> positive role models to children by displaying and promoting tolerant and respectful behaviour, language and attitudes and challengi</w:t>
      </w:r>
      <w:r>
        <w:rPr>
          <w:rFonts w:cs="Arial"/>
          <w:szCs w:val="22"/>
        </w:rPr>
        <w:t>ng any discriminatory behaviour</w:t>
      </w:r>
      <w:r w:rsidR="00065D6A">
        <w:rPr>
          <w:rFonts w:cs="Arial"/>
          <w:szCs w:val="22"/>
        </w:rPr>
        <w:t>;</w:t>
      </w:r>
    </w:p>
    <w:p w:rsidR="00EF685C" w:rsidRPr="00C770FA" w:rsidRDefault="00C770FA" w:rsidP="00300D7D">
      <w:pPr>
        <w:numPr>
          <w:ilvl w:val="0"/>
          <w:numId w:val="28"/>
        </w:numPr>
        <w:spacing w:after="120"/>
        <w:ind w:left="1434" w:hanging="357"/>
        <w:rPr>
          <w:rFonts w:cs="Arial"/>
        </w:rPr>
      </w:pPr>
      <w:proofErr w:type="gramStart"/>
      <w:r>
        <w:rPr>
          <w:rFonts w:cs="Arial"/>
        </w:rPr>
        <w:t>ensure</w:t>
      </w:r>
      <w:proofErr w:type="gramEnd"/>
      <w:r>
        <w:rPr>
          <w:rFonts w:cs="Arial"/>
        </w:rPr>
        <w:t xml:space="preserve"> a</w:t>
      </w:r>
      <w:r w:rsidR="00C402D5" w:rsidRPr="00C770FA">
        <w:rPr>
          <w:rFonts w:cs="Arial"/>
        </w:rPr>
        <w:t>ll staff receive necessary training.</w:t>
      </w:r>
    </w:p>
    <w:p w:rsidR="00C402D5" w:rsidRPr="00907C69" w:rsidRDefault="00C402D5" w:rsidP="00300D7D">
      <w:pPr>
        <w:spacing w:after="120"/>
        <w:ind w:left="720" w:hanging="720"/>
        <w:rPr>
          <w:rFonts w:cs="Arial"/>
          <w:bCs/>
        </w:rPr>
      </w:pPr>
      <w:r w:rsidRPr="00065D6A">
        <w:rPr>
          <w:rFonts w:cs="Arial"/>
          <w:b/>
        </w:rPr>
        <w:t>3.4</w:t>
      </w:r>
      <w:r>
        <w:rPr>
          <w:rFonts w:cs="Arial"/>
          <w:b/>
        </w:rPr>
        <w:t xml:space="preserve">    </w:t>
      </w:r>
      <w:r>
        <w:rPr>
          <w:rFonts w:cs="Arial"/>
          <w:b/>
        </w:rPr>
        <w:tab/>
      </w:r>
      <w:r w:rsidRPr="00C402D5">
        <w:rPr>
          <w:rFonts w:cs="Arial"/>
        </w:rPr>
        <w:t>We are committed to taking positive and proactive steps to ensure that we provide a safe and caring environment, free from discrimination, for everyone in our community.</w:t>
      </w:r>
      <w:r w:rsidR="00B35C3E">
        <w:rPr>
          <w:rFonts w:cs="Arial"/>
        </w:rPr>
        <w:t xml:space="preserve"> </w:t>
      </w:r>
    </w:p>
    <w:p w:rsidR="00C402D5" w:rsidRPr="00907C69" w:rsidRDefault="00C402D5" w:rsidP="00300D7D">
      <w:pPr>
        <w:spacing w:after="120"/>
        <w:ind w:left="720" w:hanging="720"/>
        <w:rPr>
          <w:rFonts w:cs="Arial"/>
          <w:bCs/>
        </w:rPr>
      </w:pPr>
      <w:r w:rsidRPr="00065D6A">
        <w:rPr>
          <w:rFonts w:cs="Arial"/>
          <w:b/>
        </w:rPr>
        <w:t>3.5</w:t>
      </w:r>
      <w:r>
        <w:rPr>
          <w:rFonts w:cs="Arial"/>
          <w:b/>
        </w:rPr>
        <w:t xml:space="preserve">    </w:t>
      </w:r>
      <w:r>
        <w:rPr>
          <w:rFonts w:cs="Arial"/>
          <w:b/>
        </w:rPr>
        <w:tab/>
      </w:r>
      <w:r w:rsidRPr="00C402D5">
        <w:rPr>
          <w:rFonts w:cs="Arial"/>
        </w:rPr>
        <w:t>We recognise that children are all different</w:t>
      </w:r>
      <w:r w:rsidR="00B35C3E">
        <w:rPr>
          <w:rFonts w:cs="Arial"/>
        </w:rPr>
        <w:t xml:space="preserve"> </w:t>
      </w:r>
      <w:r w:rsidRPr="00C402D5">
        <w:rPr>
          <w:rFonts w:cs="Arial"/>
        </w:rPr>
        <w:t>and have</w:t>
      </w:r>
      <w:r w:rsidR="00C770FA">
        <w:rPr>
          <w:rFonts w:cs="Arial"/>
        </w:rPr>
        <w:t xml:space="preserve"> different interests and ideas</w:t>
      </w:r>
      <w:r w:rsidR="004E6D6C">
        <w:rPr>
          <w:rFonts w:cs="Arial"/>
        </w:rPr>
        <w:t>.</w:t>
      </w:r>
    </w:p>
    <w:p w:rsidR="00C402D5" w:rsidRPr="00907C69" w:rsidRDefault="00C402D5" w:rsidP="00300D7D">
      <w:pPr>
        <w:spacing w:after="120"/>
        <w:ind w:left="720" w:hanging="720"/>
        <w:rPr>
          <w:rFonts w:cs="Arial"/>
          <w:bCs/>
        </w:rPr>
      </w:pPr>
      <w:r w:rsidRPr="00065D6A">
        <w:rPr>
          <w:rFonts w:cs="Arial"/>
          <w:b/>
        </w:rPr>
        <w:t>3.6</w:t>
      </w:r>
      <w:r>
        <w:rPr>
          <w:rFonts w:cs="Arial"/>
          <w:b/>
        </w:rPr>
        <w:t xml:space="preserve">    </w:t>
      </w:r>
      <w:r>
        <w:rPr>
          <w:rFonts w:cs="Arial"/>
          <w:b/>
        </w:rPr>
        <w:tab/>
      </w:r>
      <w:r w:rsidR="00C770FA">
        <w:rPr>
          <w:rFonts w:cs="Arial"/>
        </w:rPr>
        <w:t>Many of o</w:t>
      </w:r>
      <w:r w:rsidRPr="00C402D5">
        <w:rPr>
          <w:rFonts w:cs="Arial"/>
        </w:rPr>
        <w:t>ur children come from different backgrounds with different cultural, religious and socio-economic factors affecting them. Our provision is aimed at supporting all</w:t>
      </w:r>
      <w:r w:rsidR="00B35C3E">
        <w:rPr>
          <w:rFonts w:cs="Arial"/>
        </w:rPr>
        <w:t xml:space="preserve"> </w:t>
      </w:r>
      <w:r w:rsidR="00BB378B">
        <w:rPr>
          <w:rFonts w:cs="Arial"/>
        </w:rPr>
        <w:t xml:space="preserve">of </w:t>
      </w:r>
      <w:r w:rsidRPr="00C402D5">
        <w:rPr>
          <w:rFonts w:cs="Arial"/>
        </w:rPr>
        <w:t>our</w:t>
      </w:r>
      <w:r w:rsidR="00B35C3E">
        <w:rPr>
          <w:rFonts w:cs="Arial"/>
        </w:rPr>
        <w:t xml:space="preserve"> </w:t>
      </w:r>
      <w:r w:rsidRPr="00C402D5">
        <w:rPr>
          <w:rFonts w:cs="Arial"/>
        </w:rPr>
        <w:t xml:space="preserve">children to </w:t>
      </w:r>
      <w:r w:rsidR="00BB378B">
        <w:rPr>
          <w:rFonts w:cs="Arial"/>
        </w:rPr>
        <w:t xml:space="preserve">freely </w:t>
      </w:r>
      <w:r w:rsidRPr="00C402D5">
        <w:rPr>
          <w:rFonts w:cs="Arial"/>
        </w:rPr>
        <w:t>explore each other's ideas and express their own without fear of ridicule or condemnation</w:t>
      </w:r>
      <w:r w:rsidR="00D24BDB">
        <w:rPr>
          <w:rFonts w:cs="Arial"/>
        </w:rPr>
        <w:t>.</w:t>
      </w:r>
    </w:p>
    <w:p w:rsidR="00C402D5" w:rsidRPr="00C402D5" w:rsidRDefault="00C402D5" w:rsidP="00300D7D">
      <w:pPr>
        <w:spacing w:after="120"/>
        <w:ind w:left="720" w:hanging="720"/>
        <w:rPr>
          <w:rFonts w:cs="Arial"/>
          <w:b/>
        </w:rPr>
      </w:pPr>
      <w:r w:rsidRPr="00065D6A">
        <w:rPr>
          <w:rFonts w:cs="Arial"/>
          <w:b/>
        </w:rPr>
        <w:t>3.7</w:t>
      </w:r>
      <w:r>
        <w:rPr>
          <w:rFonts w:cs="Arial"/>
          <w:b/>
        </w:rPr>
        <w:t xml:space="preserve">   </w:t>
      </w:r>
      <w:r>
        <w:rPr>
          <w:rFonts w:cs="Arial"/>
          <w:b/>
        </w:rPr>
        <w:tab/>
      </w:r>
      <w:r w:rsidR="00C770FA" w:rsidRPr="00C770FA">
        <w:rPr>
          <w:rFonts w:cs="Arial"/>
        </w:rPr>
        <w:t>We will ensure that our</w:t>
      </w:r>
      <w:r w:rsidR="00C770FA">
        <w:rPr>
          <w:rFonts w:cs="Arial"/>
        </w:rPr>
        <w:t xml:space="preserve"> e</w:t>
      </w:r>
      <w:r w:rsidRPr="00C402D5">
        <w:rPr>
          <w:rFonts w:cs="Arial"/>
        </w:rPr>
        <w:t>quality</w:t>
      </w:r>
      <w:r w:rsidR="00B35C3E">
        <w:rPr>
          <w:rFonts w:cs="Arial"/>
        </w:rPr>
        <w:t xml:space="preserve"> </w:t>
      </w:r>
      <w:r w:rsidR="00910EF9">
        <w:rPr>
          <w:rFonts w:cs="Arial"/>
        </w:rPr>
        <w:t>and i</w:t>
      </w:r>
      <w:r w:rsidR="00C770FA">
        <w:rPr>
          <w:rFonts w:cs="Arial"/>
        </w:rPr>
        <w:t xml:space="preserve">nclusion procedures </w:t>
      </w:r>
      <w:r w:rsidRPr="00C402D5">
        <w:rPr>
          <w:rFonts w:cs="Arial"/>
        </w:rPr>
        <w:t>counteract and eliminate both direct and indirect discrimination in decision making, employment practices and service provision and to ensure that our services strive to achieve equality of opportunity for all.</w:t>
      </w:r>
    </w:p>
    <w:p w:rsidR="00C402D5" w:rsidRPr="00907C69" w:rsidRDefault="00C402D5" w:rsidP="00300D7D">
      <w:pPr>
        <w:spacing w:after="120"/>
        <w:ind w:left="720" w:hanging="720"/>
        <w:rPr>
          <w:rFonts w:cs="Arial"/>
          <w:bCs/>
        </w:rPr>
      </w:pPr>
      <w:r w:rsidRPr="00065D6A">
        <w:rPr>
          <w:rFonts w:cs="Arial"/>
          <w:b/>
        </w:rPr>
        <w:t>3.8</w:t>
      </w:r>
      <w:r>
        <w:rPr>
          <w:rFonts w:cs="Arial"/>
          <w:b/>
        </w:rPr>
        <w:t xml:space="preserve">    </w:t>
      </w:r>
      <w:r>
        <w:rPr>
          <w:rFonts w:cs="Arial"/>
          <w:b/>
        </w:rPr>
        <w:tab/>
      </w:r>
      <w:r w:rsidRPr="00C402D5">
        <w:rPr>
          <w:rFonts w:cs="Arial"/>
        </w:rPr>
        <w:t>We recognise that a</w:t>
      </w:r>
      <w:r w:rsidR="00BB378B">
        <w:rPr>
          <w:rFonts w:cs="Arial"/>
        </w:rPr>
        <w:t>chieving the objectives of o</w:t>
      </w:r>
      <w:r w:rsidR="00DD019F">
        <w:rPr>
          <w:rFonts w:cs="Arial"/>
        </w:rPr>
        <w:t>ur Equality and i</w:t>
      </w:r>
      <w:r w:rsidRPr="00C402D5">
        <w:rPr>
          <w:rFonts w:cs="Arial"/>
        </w:rPr>
        <w:t>nclusion</w:t>
      </w:r>
      <w:r w:rsidR="00B35C3E">
        <w:rPr>
          <w:rFonts w:cs="Arial"/>
        </w:rPr>
        <w:t xml:space="preserve"> </w:t>
      </w:r>
      <w:r w:rsidR="001F317F">
        <w:rPr>
          <w:rFonts w:cs="Arial"/>
        </w:rPr>
        <w:t>p</w:t>
      </w:r>
      <w:r w:rsidRPr="00C402D5">
        <w:rPr>
          <w:rFonts w:cs="Arial"/>
        </w:rPr>
        <w:t>olicy relies on the active involvement</w:t>
      </w:r>
      <w:r w:rsidR="00B35C3E">
        <w:rPr>
          <w:rFonts w:cs="Arial"/>
        </w:rPr>
        <w:t xml:space="preserve"> </w:t>
      </w:r>
      <w:r w:rsidRPr="00C402D5">
        <w:rPr>
          <w:rFonts w:cs="Arial"/>
        </w:rPr>
        <w:t>and support of parents/carers</w:t>
      </w:r>
      <w:r w:rsidR="00BB378B">
        <w:rPr>
          <w:rFonts w:cs="Arial"/>
        </w:rPr>
        <w:t>.</w:t>
      </w:r>
      <w:r w:rsidRPr="00C402D5">
        <w:rPr>
          <w:rFonts w:cs="Arial"/>
        </w:rPr>
        <w:t xml:space="preserve"> We enco</w:t>
      </w:r>
      <w:r w:rsidR="00BB378B">
        <w:rPr>
          <w:rFonts w:cs="Arial"/>
        </w:rPr>
        <w:t>urage parents/</w:t>
      </w:r>
      <w:r w:rsidRPr="00C402D5">
        <w:rPr>
          <w:rFonts w:cs="Arial"/>
        </w:rPr>
        <w:t>carers to comment on the effectiveness of this</w:t>
      </w:r>
      <w:r w:rsidR="00B35C3E">
        <w:rPr>
          <w:rFonts w:cs="Arial"/>
        </w:rPr>
        <w:t xml:space="preserve"> </w:t>
      </w:r>
      <w:r w:rsidRPr="00C402D5">
        <w:rPr>
          <w:rFonts w:cs="Arial"/>
        </w:rPr>
        <w:t>policy</w:t>
      </w:r>
      <w:r w:rsidR="00B35C3E">
        <w:rPr>
          <w:rFonts w:cs="Arial"/>
        </w:rPr>
        <w:t xml:space="preserve"> </w:t>
      </w:r>
      <w:r w:rsidRPr="00C402D5">
        <w:rPr>
          <w:rFonts w:cs="Arial"/>
        </w:rPr>
        <w:t>and its related procedures.</w:t>
      </w:r>
    </w:p>
    <w:p w:rsidR="00907C69" w:rsidRPr="00C402D5" w:rsidRDefault="00C402D5" w:rsidP="00300D7D">
      <w:pPr>
        <w:spacing w:after="120"/>
        <w:ind w:left="720" w:hanging="720"/>
        <w:rPr>
          <w:rFonts w:cs="Arial"/>
          <w:bCs/>
        </w:rPr>
      </w:pPr>
      <w:r w:rsidRPr="00065D6A">
        <w:rPr>
          <w:rFonts w:cs="Arial"/>
          <w:b/>
        </w:rPr>
        <w:t>3.9</w:t>
      </w:r>
      <w:r>
        <w:rPr>
          <w:rFonts w:cs="Arial"/>
          <w:b/>
        </w:rPr>
        <w:t xml:space="preserve">    </w:t>
      </w:r>
      <w:r>
        <w:rPr>
          <w:rFonts w:cs="Arial"/>
          <w:b/>
        </w:rPr>
        <w:tab/>
      </w:r>
      <w:r w:rsidRPr="00C402D5">
        <w:rPr>
          <w:rFonts w:cs="Arial"/>
        </w:rPr>
        <w:t>We will facilitate regular opportunities for consultation with parents/carers about the service that the setting provides, as a means of monito</w:t>
      </w:r>
      <w:r w:rsidR="00BB378B">
        <w:rPr>
          <w:rFonts w:cs="Arial"/>
        </w:rPr>
        <w:t xml:space="preserve">ring the effectiveness of </w:t>
      </w:r>
      <w:r w:rsidR="00CE3939">
        <w:rPr>
          <w:rFonts w:cs="Arial"/>
        </w:rPr>
        <w:t>our</w:t>
      </w:r>
      <w:r w:rsidR="004E6D6C">
        <w:rPr>
          <w:rFonts w:cs="Arial"/>
        </w:rPr>
        <w:t xml:space="preserve"> Equality and i</w:t>
      </w:r>
      <w:r w:rsidRPr="00C402D5">
        <w:rPr>
          <w:rFonts w:cs="Arial"/>
        </w:rPr>
        <w:t>nclusion</w:t>
      </w:r>
      <w:r w:rsidR="00B35C3E">
        <w:rPr>
          <w:rFonts w:cs="Arial"/>
        </w:rPr>
        <w:t xml:space="preserve"> </w:t>
      </w:r>
      <w:r w:rsidR="001F317F">
        <w:rPr>
          <w:rFonts w:cs="Arial"/>
        </w:rPr>
        <w:t>p</w:t>
      </w:r>
      <w:r w:rsidRPr="00C402D5">
        <w:rPr>
          <w:rFonts w:cs="Arial"/>
        </w:rPr>
        <w:t>olicy.</w:t>
      </w:r>
    </w:p>
    <w:p w:rsidR="00E3207B" w:rsidRPr="00A71D62" w:rsidRDefault="008970D9" w:rsidP="00390EDD">
      <w:pPr>
        <w:shd w:val="clear" w:color="auto" w:fill="FFFFFF"/>
        <w:spacing w:before="240" w:after="60"/>
        <w:rPr>
          <w:rFonts w:cs="Arial"/>
          <w:b/>
          <w:bCs/>
          <w:sz w:val="24"/>
        </w:rPr>
      </w:pPr>
      <w:r>
        <w:rPr>
          <w:rFonts w:cs="Arial"/>
          <w:b/>
          <w:bCs/>
          <w:sz w:val="24"/>
        </w:rPr>
        <w:t>4</w:t>
      </w:r>
      <w:r>
        <w:rPr>
          <w:rFonts w:cs="Arial"/>
          <w:b/>
          <w:bCs/>
          <w:sz w:val="24"/>
        </w:rPr>
        <w:tab/>
      </w:r>
      <w:r w:rsidR="00300D7D">
        <w:rPr>
          <w:rFonts w:cs="Arial"/>
          <w:b/>
          <w:bCs/>
          <w:sz w:val="24"/>
        </w:rPr>
        <w:t>Special Education Needs</w:t>
      </w:r>
      <w:r w:rsidR="00C402D5" w:rsidRPr="00C402D5">
        <w:rPr>
          <w:rFonts w:cs="Arial"/>
          <w:b/>
          <w:bCs/>
          <w:sz w:val="24"/>
        </w:rPr>
        <w:t xml:space="preserve"> and Disabilities</w:t>
      </w:r>
      <w:r w:rsidR="00300D7D">
        <w:rPr>
          <w:rFonts w:cs="Arial"/>
          <w:b/>
          <w:bCs/>
          <w:sz w:val="24"/>
        </w:rPr>
        <w:t xml:space="preserve"> (SEND)</w:t>
      </w:r>
    </w:p>
    <w:p w:rsidR="00A71D62" w:rsidRPr="00A71D62" w:rsidRDefault="00C402D5" w:rsidP="00300D7D">
      <w:pPr>
        <w:shd w:val="clear" w:color="auto" w:fill="FFFFFF"/>
        <w:spacing w:after="120"/>
        <w:ind w:left="720"/>
        <w:rPr>
          <w:rFonts w:cs="Arial"/>
          <w:szCs w:val="22"/>
          <w:lang w:eastAsia="en-US"/>
        </w:rPr>
      </w:pPr>
      <w:r w:rsidRPr="00C402D5">
        <w:rPr>
          <w:rFonts w:cs="Arial"/>
          <w:szCs w:val="22"/>
          <w:lang w:eastAsia="en-US"/>
        </w:rPr>
        <w:t>Some children have special educational needs and/or physical disabilities</w:t>
      </w:r>
      <w:r w:rsidR="00E9091E">
        <w:rPr>
          <w:rFonts w:cs="Arial"/>
          <w:szCs w:val="22"/>
          <w:lang w:eastAsia="en-US"/>
        </w:rPr>
        <w:t xml:space="preserve"> (SEND)</w:t>
      </w:r>
      <w:r w:rsidR="004B30A6">
        <w:rPr>
          <w:rFonts w:cs="Arial"/>
          <w:szCs w:val="22"/>
          <w:lang w:eastAsia="en-US"/>
        </w:rPr>
        <w:t>,</w:t>
      </w:r>
      <w:r w:rsidRPr="00C402D5">
        <w:rPr>
          <w:rFonts w:cs="Arial"/>
          <w:szCs w:val="22"/>
          <w:lang w:eastAsia="en-US"/>
        </w:rPr>
        <w:t xml:space="preserve"> which require particular support and assistance. We are committed to taking appropriate action to make sure that all children ar</w:t>
      </w:r>
      <w:r w:rsidR="004E6D6C">
        <w:rPr>
          <w:rFonts w:cs="Arial"/>
          <w:szCs w:val="22"/>
          <w:lang w:eastAsia="en-US"/>
        </w:rPr>
        <w:t xml:space="preserve">e able to access our services, </w:t>
      </w:r>
      <w:r w:rsidRPr="00C402D5">
        <w:rPr>
          <w:rFonts w:cs="Arial"/>
          <w:szCs w:val="22"/>
          <w:lang w:eastAsia="en-US"/>
        </w:rPr>
        <w:t>feel welcome, and that our activities promote their welfare and development</w:t>
      </w:r>
      <w:r w:rsidR="00D24BDB">
        <w:rPr>
          <w:rFonts w:cs="Arial"/>
          <w:szCs w:val="22"/>
          <w:lang w:eastAsia="en-US"/>
        </w:rPr>
        <w:t>.</w:t>
      </w:r>
    </w:p>
    <w:p w:rsidR="00E3207B" w:rsidRDefault="008970D9" w:rsidP="00300D7D">
      <w:pPr>
        <w:shd w:val="clear" w:color="auto" w:fill="FFFFFF"/>
        <w:spacing w:after="120"/>
        <w:ind w:left="720" w:hanging="720"/>
        <w:rPr>
          <w:rFonts w:cs="Arial"/>
        </w:rPr>
      </w:pPr>
      <w:r w:rsidRPr="00065D6A">
        <w:rPr>
          <w:rFonts w:cs="Arial"/>
          <w:b/>
        </w:rPr>
        <w:t>4.1</w:t>
      </w:r>
      <w:r w:rsidRPr="008970D9">
        <w:rPr>
          <w:rFonts w:cs="Arial"/>
          <w:b/>
        </w:rPr>
        <w:tab/>
      </w:r>
      <w:r w:rsidR="00C402D5" w:rsidRPr="00C402D5">
        <w:rPr>
          <w:rFonts w:cs="Arial"/>
        </w:rPr>
        <w:t>We are committed t</w:t>
      </w:r>
      <w:r w:rsidR="00C770FA">
        <w:rPr>
          <w:rFonts w:cs="Arial"/>
        </w:rPr>
        <w:t>o the inclusion of all children</w:t>
      </w:r>
      <w:r w:rsidR="00207097">
        <w:rPr>
          <w:rFonts w:cs="Arial"/>
        </w:rPr>
        <w:t xml:space="preserve"> </w:t>
      </w:r>
      <w:proofErr w:type="gramStart"/>
      <w:r w:rsidR="00207097">
        <w:rPr>
          <w:rFonts w:cs="Arial"/>
        </w:rPr>
        <w:t xml:space="preserve">and </w:t>
      </w:r>
      <w:r w:rsidR="00C402D5" w:rsidRPr="00C402D5">
        <w:rPr>
          <w:rFonts w:cs="Arial"/>
        </w:rPr>
        <w:t xml:space="preserve"> believe</w:t>
      </w:r>
      <w:proofErr w:type="gramEnd"/>
      <w:r w:rsidR="00C402D5" w:rsidRPr="00C402D5">
        <w:rPr>
          <w:rFonts w:cs="Arial"/>
        </w:rPr>
        <w:t xml:space="preserve"> that children with </w:t>
      </w:r>
      <w:r w:rsidR="00E9091E">
        <w:rPr>
          <w:rFonts w:cs="Arial"/>
        </w:rPr>
        <w:t>SEND</w:t>
      </w:r>
      <w:r w:rsidR="00C402D5" w:rsidRPr="00C402D5">
        <w:rPr>
          <w:rFonts w:cs="Arial"/>
        </w:rPr>
        <w:t xml:space="preserve"> have a right to play, learn and develop to their full potential alongside other children wherever</w:t>
      </w:r>
      <w:r w:rsidR="00B35C3E">
        <w:rPr>
          <w:rFonts w:cs="Arial"/>
        </w:rPr>
        <w:t xml:space="preserve"> </w:t>
      </w:r>
      <w:r w:rsidR="00C402D5" w:rsidRPr="00C402D5">
        <w:rPr>
          <w:rFonts w:cs="Arial"/>
        </w:rPr>
        <w:t>possible</w:t>
      </w:r>
      <w:r w:rsidR="00D24BDB">
        <w:rPr>
          <w:rFonts w:cs="Arial"/>
        </w:rPr>
        <w:t>.</w:t>
      </w:r>
    </w:p>
    <w:p w:rsidR="005615DA" w:rsidRDefault="005615DA" w:rsidP="00300D7D">
      <w:pPr>
        <w:shd w:val="clear" w:color="auto" w:fill="FFFFFF"/>
        <w:spacing w:after="120"/>
        <w:ind w:left="720" w:hanging="720"/>
        <w:rPr>
          <w:rFonts w:cs="Arial"/>
        </w:rPr>
      </w:pPr>
      <w:r w:rsidRPr="00065D6A">
        <w:rPr>
          <w:rFonts w:cs="Arial"/>
          <w:b/>
        </w:rPr>
        <w:t>4.2</w:t>
      </w:r>
      <w:r w:rsidRPr="008970D9">
        <w:rPr>
          <w:rFonts w:cs="Arial"/>
          <w:b/>
        </w:rPr>
        <w:tab/>
      </w:r>
      <w:r w:rsidR="00C402D5" w:rsidRPr="00C402D5">
        <w:rPr>
          <w:rFonts w:cs="Arial"/>
        </w:rPr>
        <w:t xml:space="preserve">Children with </w:t>
      </w:r>
      <w:r w:rsidR="00E9091E">
        <w:rPr>
          <w:rFonts w:cs="Arial"/>
        </w:rPr>
        <w:t>SEND</w:t>
      </w:r>
      <w:r w:rsidR="00C402D5" w:rsidRPr="00C402D5">
        <w:rPr>
          <w:rFonts w:cs="Arial"/>
        </w:rPr>
        <w:t xml:space="preserve"> will be supported and have access to the same facilities, activities and play opportunities as their peers.</w:t>
      </w:r>
    </w:p>
    <w:p w:rsidR="00C402D5" w:rsidRPr="00C402D5" w:rsidRDefault="005615DA" w:rsidP="00300D7D">
      <w:pPr>
        <w:shd w:val="clear" w:color="auto" w:fill="FFFFFF"/>
        <w:spacing w:after="120"/>
        <w:ind w:left="720" w:hanging="720"/>
        <w:rPr>
          <w:rFonts w:cs="Arial"/>
        </w:rPr>
      </w:pPr>
      <w:r w:rsidRPr="00065D6A">
        <w:rPr>
          <w:rFonts w:cs="Arial"/>
          <w:b/>
        </w:rPr>
        <w:t>4.3</w:t>
      </w:r>
      <w:r w:rsidRPr="008970D9">
        <w:rPr>
          <w:rFonts w:cs="Arial"/>
          <w:b/>
        </w:rPr>
        <w:tab/>
      </w:r>
      <w:r w:rsidR="00E9091E">
        <w:rPr>
          <w:rFonts w:cs="Arial"/>
        </w:rPr>
        <w:t>Our</w:t>
      </w:r>
      <w:r w:rsidR="00C402D5" w:rsidRPr="00C402D5">
        <w:rPr>
          <w:rFonts w:cs="Arial"/>
        </w:rPr>
        <w:t xml:space="preserve"> policies, procedures and practices in relation to children with </w:t>
      </w:r>
      <w:r w:rsidR="00E9091E">
        <w:rPr>
          <w:rFonts w:cs="Arial"/>
        </w:rPr>
        <w:t xml:space="preserve">SEND </w:t>
      </w:r>
      <w:r w:rsidR="00C402D5" w:rsidRPr="00C402D5">
        <w:rPr>
          <w:rFonts w:cs="Arial"/>
        </w:rPr>
        <w:t xml:space="preserve">are consistent with current legislation and guidance. </w:t>
      </w:r>
    </w:p>
    <w:p w:rsidR="00E9091E" w:rsidRDefault="005615DA" w:rsidP="000B6B52">
      <w:pPr>
        <w:spacing w:after="120"/>
        <w:ind w:left="720" w:hanging="720"/>
        <w:rPr>
          <w:rFonts w:cs="Arial"/>
        </w:rPr>
      </w:pPr>
      <w:r w:rsidRPr="00065D6A">
        <w:rPr>
          <w:rFonts w:cs="Arial"/>
          <w:b/>
        </w:rPr>
        <w:t>4.</w:t>
      </w:r>
      <w:r w:rsidR="00207097" w:rsidRPr="00065D6A">
        <w:rPr>
          <w:rFonts w:cs="Arial"/>
          <w:b/>
        </w:rPr>
        <w:t>4</w:t>
      </w:r>
      <w:r w:rsidRPr="00ED5A6F">
        <w:rPr>
          <w:rFonts w:cs="Arial"/>
          <w:b/>
        </w:rPr>
        <w:tab/>
      </w:r>
      <w:r w:rsidR="000B6B52" w:rsidRPr="000B6B52">
        <w:rPr>
          <w:rFonts w:cs="Arial"/>
        </w:rPr>
        <w:t xml:space="preserve">Our SEND co-ordinator </w:t>
      </w:r>
      <w:r w:rsidR="00AC60BA">
        <w:rPr>
          <w:rFonts w:cs="Arial"/>
        </w:rPr>
        <w:t>manages</w:t>
      </w:r>
      <w:r w:rsidR="000B6B52" w:rsidRPr="000B6B52">
        <w:rPr>
          <w:rFonts w:cs="Arial"/>
        </w:rPr>
        <w:t xml:space="preserve"> the provision for children</w:t>
      </w:r>
      <w:r w:rsidR="00AC60BA">
        <w:rPr>
          <w:rFonts w:cs="Arial"/>
        </w:rPr>
        <w:t xml:space="preserve"> with SEND and supports</w:t>
      </w:r>
      <w:r w:rsidR="000B6B52" w:rsidRPr="000B6B52">
        <w:rPr>
          <w:rFonts w:cs="Arial"/>
        </w:rPr>
        <w:t xml:space="preserve"> other members of staff to become more skilled and experienced in the care of children with SEND.</w:t>
      </w:r>
    </w:p>
    <w:p w:rsidR="004A713A" w:rsidRPr="00A45A07" w:rsidRDefault="005615DA" w:rsidP="00CB7ADE">
      <w:pPr>
        <w:shd w:val="clear" w:color="auto" w:fill="FFFFFF"/>
        <w:spacing w:after="120"/>
        <w:ind w:left="720" w:hanging="720"/>
        <w:rPr>
          <w:rFonts w:cs="Arial"/>
          <w:highlight w:val="yellow"/>
        </w:rPr>
      </w:pPr>
      <w:r w:rsidRPr="00065D6A">
        <w:rPr>
          <w:rFonts w:cs="Arial"/>
          <w:b/>
        </w:rPr>
        <w:t>4.</w:t>
      </w:r>
      <w:r w:rsidR="00207097" w:rsidRPr="00065D6A">
        <w:rPr>
          <w:rFonts w:cs="Arial"/>
          <w:b/>
        </w:rPr>
        <w:t>5</w:t>
      </w:r>
      <w:r w:rsidRPr="008970D9">
        <w:rPr>
          <w:rFonts w:cs="Arial"/>
          <w:b/>
        </w:rPr>
        <w:tab/>
      </w:r>
      <w:r w:rsidR="00C402D5" w:rsidRPr="00A45A07">
        <w:rPr>
          <w:rFonts w:cs="Arial"/>
        </w:rPr>
        <w:t>All members of staff will</w:t>
      </w:r>
      <w:r w:rsidR="00B35C3E" w:rsidRPr="00A45A07">
        <w:rPr>
          <w:rFonts w:cs="Arial"/>
        </w:rPr>
        <w:t xml:space="preserve"> </w:t>
      </w:r>
      <w:r w:rsidR="00E9091E" w:rsidRPr="00A45A07">
        <w:rPr>
          <w:rFonts w:cs="Arial"/>
        </w:rPr>
        <w:t xml:space="preserve">assist </w:t>
      </w:r>
      <w:r w:rsidR="00C402D5" w:rsidRPr="00A45A07">
        <w:rPr>
          <w:rFonts w:cs="Arial"/>
        </w:rPr>
        <w:t>in supporting</w:t>
      </w:r>
      <w:r w:rsidR="00B35C3E" w:rsidRPr="00A45A07">
        <w:rPr>
          <w:rFonts w:cs="Arial"/>
        </w:rPr>
        <w:t>/</w:t>
      </w:r>
      <w:r w:rsidR="00C402D5" w:rsidRPr="00A45A07">
        <w:rPr>
          <w:rFonts w:cs="Arial"/>
        </w:rPr>
        <w:t>developing programmes for</w:t>
      </w:r>
      <w:r w:rsidR="00B35C3E" w:rsidRPr="00A45A07">
        <w:rPr>
          <w:rFonts w:cs="Arial"/>
        </w:rPr>
        <w:t xml:space="preserve"> </w:t>
      </w:r>
      <w:r w:rsidR="00207097" w:rsidRPr="00A45A07">
        <w:rPr>
          <w:rFonts w:cs="Arial"/>
        </w:rPr>
        <w:t>children with SEND</w:t>
      </w:r>
      <w:r w:rsidR="000B6B52">
        <w:rPr>
          <w:rFonts w:cs="Arial"/>
        </w:rPr>
        <w:t xml:space="preserve"> </w:t>
      </w:r>
      <w:r w:rsidR="00C402D5" w:rsidRPr="00ED5A6F">
        <w:rPr>
          <w:rFonts w:cs="Arial"/>
        </w:rPr>
        <w:t xml:space="preserve">and will </w:t>
      </w:r>
      <w:r w:rsidR="000B6B52">
        <w:rPr>
          <w:rFonts w:cs="Arial"/>
        </w:rPr>
        <w:t xml:space="preserve">also be responsible </w:t>
      </w:r>
      <w:r w:rsidR="00D24BDB" w:rsidRPr="00ED5A6F">
        <w:rPr>
          <w:rFonts w:cs="Arial"/>
        </w:rPr>
        <w:t>fo</w:t>
      </w:r>
      <w:r w:rsidR="00ED5A6F" w:rsidRPr="00ED5A6F">
        <w:rPr>
          <w:rFonts w:cs="Arial"/>
        </w:rPr>
        <w:t>r helping to</w:t>
      </w:r>
      <w:r w:rsidR="00C402D5" w:rsidRPr="00ED5A6F">
        <w:rPr>
          <w:rFonts w:cs="Arial"/>
        </w:rPr>
        <w:t>:</w:t>
      </w:r>
      <w:r w:rsidR="004A713A" w:rsidRPr="00ED5A6F">
        <w:rPr>
          <w:rFonts w:cs="Arial"/>
          <w:szCs w:val="22"/>
        </w:rPr>
        <w:t xml:space="preserve"> </w:t>
      </w:r>
    </w:p>
    <w:p w:rsidR="004A713A" w:rsidRPr="00ED5A6F" w:rsidRDefault="000B6B52" w:rsidP="00390EDD">
      <w:pPr>
        <w:numPr>
          <w:ilvl w:val="0"/>
          <w:numId w:val="28"/>
        </w:numPr>
        <w:spacing w:before="120" w:after="60"/>
        <w:ind w:left="1434" w:hanging="357"/>
        <w:rPr>
          <w:rFonts w:cs="Arial"/>
        </w:rPr>
      </w:pPr>
      <w:r>
        <w:rPr>
          <w:szCs w:val="22"/>
        </w:rPr>
        <w:t>ensure that any actions following</w:t>
      </w:r>
      <w:r w:rsidR="00ED5A6F">
        <w:rPr>
          <w:szCs w:val="22"/>
        </w:rPr>
        <w:t xml:space="preserve"> SEND </w:t>
      </w:r>
      <w:r w:rsidR="004A713A" w:rsidRPr="00ED5A6F">
        <w:rPr>
          <w:szCs w:val="22"/>
        </w:rPr>
        <w:t xml:space="preserve">reviews are </w:t>
      </w:r>
      <w:r w:rsidR="001F5052" w:rsidRPr="00ED5A6F">
        <w:rPr>
          <w:szCs w:val="22"/>
        </w:rPr>
        <w:t>completed</w:t>
      </w:r>
      <w:r w:rsidR="00065D6A">
        <w:rPr>
          <w:szCs w:val="22"/>
        </w:rPr>
        <w:t>;</w:t>
      </w:r>
    </w:p>
    <w:p w:rsidR="004A713A" w:rsidRPr="00ED5A6F" w:rsidRDefault="00F579FE" w:rsidP="00390EDD">
      <w:pPr>
        <w:numPr>
          <w:ilvl w:val="0"/>
          <w:numId w:val="28"/>
        </w:numPr>
        <w:spacing w:before="120" w:after="60"/>
        <w:ind w:left="1434" w:hanging="357"/>
        <w:rPr>
          <w:rFonts w:cs="Arial"/>
        </w:rPr>
      </w:pPr>
      <w:r w:rsidRPr="00ED5A6F">
        <w:rPr>
          <w:szCs w:val="22"/>
        </w:rPr>
        <w:lastRenderedPageBreak/>
        <w:t>a</w:t>
      </w:r>
      <w:r w:rsidR="00ED5A6F" w:rsidRPr="00ED5A6F">
        <w:rPr>
          <w:szCs w:val="22"/>
        </w:rPr>
        <w:t>ssess</w:t>
      </w:r>
      <w:r w:rsidR="004A713A" w:rsidRPr="00ED5A6F">
        <w:rPr>
          <w:szCs w:val="22"/>
        </w:rPr>
        <w:t xml:space="preserve"> each child’s specific needs and</w:t>
      </w:r>
      <w:r w:rsidR="00B35C3E" w:rsidRPr="00ED5A6F">
        <w:rPr>
          <w:szCs w:val="22"/>
        </w:rPr>
        <w:t xml:space="preserve"> </w:t>
      </w:r>
      <w:r w:rsidR="001F5052" w:rsidRPr="00ED5A6F">
        <w:rPr>
          <w:szCs w:val="22"/>
        </w:rPr>
        <w:t xml:space="preserve">appropriately </w:t>
      </w:r>
      <w:r w:rsidR="004A713A" w:rsidRPr="00ED5A6F">
        <w:rPr>
          <w:szCs w:val="22"/>
        </w:rPr>
        <w:t>adapt</w:t>
      </w:r>
      <w:r w:rsidR="00ED5A6F" w:rsidRPr="00ED5A6F">
        <w:rPr>
          <w:szCs w:val="22"/>
        </w:rPr>
        <w:t xml:space="preserve"> </w:t>
      </w:r>
      <w:r w:rsidR="00AC60BA">
        <w:rPr>
          <w:szCs w:val="22"/>
        </w:rPr>
        <w:t>the school</w:t>
      </w:r>
      <w:r w:rsidR="00ED5A6F">
        <w:rPr>
          <w:szCs w:val="22"/>
        </w:rPr>
        <w:t>/setting’s</w:t>
      </w:r>
      <w:r w:rsidR="004A713A" w:rsidRPr="00ED5A6F">
        <w:rPr>
          <w:szCs w:val="22"/>
        </w:rPr>
        <w:t xml:space="preserve"> practices and activities</w:t>
      </w:r>
      <w:r w:rsidR="00065D6A">
        <w:rPr>
          <w:szCs w:val="22"/>
        </w:rPr>
        <w:t>;</w:t>
      </w:r>
    </w:p>
    <w:p w:rsidR="004A713A" w:rsidRPr="00ED5A6F" w:rsidRDefault="00F579FE" w:rsidP="00390EDD">
      <w:pPr>
        <w:numPr>
          <w:ilvl w:val="0"/>
          <w:numId w:val="28"/>
        </w:numPr>
        <w:spacing w:before="120" w:after="60"/>
        <w:ind w:left="1434" w:hanging="357"/>
        <w:rPr>
          <w:rFonts w:cs="Arial"/>
        </w:rPr>
      </w:pPr>
      <w:proofErr w:type="gramStart"/>
      <w:r w:rsidRPr="00ED5A6F">
        <w:rPr>
          <w:szCs w:val="22"/>
        </w:rPr>
        <w:t>e</w:t>
      </w:r>
      <w:r w:rsidR="00ED5A6F" w:rsidRPr="00ED5A6F">
        <w:rPr>
          <w:szCs w:val="22"/>
        </w:rPr>
        <w:t>nsure</w:t>
      </w:r>
      <w:proofErr w:type="gramEnd"/>
      <w:r w:rsidR="004A713A" w:rsidRPr="00ED5A6F">
        <w:rPr>
          <w:szCs w:val="22"/>
        </w:rPr>
        <w:t xml:space="preserve"> that children with </w:t>
      </w:r>
      <w:r w:rsidR="00E9091E" w:rsidRPr="00ED5A6F">
        <w:rPr>
          <w:szCs w:val="22"/>
        </w:rPr>
        <w:t>SEND</w:t>
      </w:r>
      <w:r w:rsidR="004A713A" w:rsidRPr="00ED5A6F">
        <w:rPr>
          <w:szCs w:val="22"/>
        </w:rPr>
        <w:t xml:space="preserve"> are fully considered when activities</w:t>
      </w:r>
      <w:r w:rsidRPr="00ED5A6F">
        <w:rPr>
          <w:szCs w:val="22"/>
        </w:rPr>
        <w:t xml:space="preserve"> are </w:t>
      </w:r>
      <w:r w:rsidR="009D6589">
        <w:rPr>
          <w:szCs w:val="22"/>
        </w:rPr>
        <w:t>being planned and prepared.</w:t>
      </w:r>
      <w:r w:rsidR="004A713A" w:rsidRPr="00ED5A6F">
        <w:rPr>
          <w:szCs w:val="22"/>
        </w:rPr>
        <w:t xml:space="preserve"> </w:t>
      </w:r>
    </w:p>
    <w:p w:rsidR="0064084B" w:rsidRDefault="0064084B" w:rsidP="0064084B">
      <w:pPr>
        <w:pStyle w:val="Heading2"/>
      </w:pPr>
      <w:r>
        <w:t>5</w:t>
      </w:r>
      <w:r>
        <w:tab/>
        <w:t>Monitoring and review</w:t>
      </w:r>
    </w:p>
    <w:p w:rsidR="00E06C8D" w:rsidRDefault="00E06C8D" w:rsidP="00E06C8D">
      <w:pPr>
        <w:shd w:val="clear" w:color="auto" w:fill="FFFFFF"/>
        <w:spacing w:after="120"/>
        <w:ind w:left="720"/>
        <w:rPr>
          <w:b/>
          <w:sz w:val="24"/>
        </w:rPr>
      </w:pPr>
    </w:p>
    <w:p w:rsidR="00E06C8D" w:rsidRDefault="00E06C8D" w:rsidP="00E06C8D">
      <w:pPr>
        <w:shd w:val="clear" w:color="auto" w:fill="FFFFFF"/>
        <w:spacing w:after="120"/>
        <w:ind w:left="720"/>
        <w:rPr>
          <w:rFonts w:cs="Arial"/>
        </w:rPr>
      </w:pPr>
      <w:r>
        <w:rPr>
          <w:rFonts w:cs="Arial"/>
        </w:rPr>
        <w:t>This polic</w:t>
      </w:r>
      <w:r w:rsidR="00733C57">
        <w:rPr>
          <w:rFonts w:cs="Arial"/>
        </w:rPr>
        <w:t>y was agreed a</w:t>
      </w:r>
      <w:r w:rsidR="009E7688">
        <w:rPr>
          <w:rFonts w:cs="Arial"/>
        </w:rPr>
        <w:t xml:space="preserve">nd implemented in </w:t>
      </w:r>
      <w:r w:rsidR="00E932FC">
        <w:rPr>
          <w:rFonts w:cs="Arial"/>
        </w:rPr>
        <w:t>August 20</w:t>
      </w:r>
      <w:r w:rsidR="00773DD6">
        <w:rPr>
          <w:rFonts w:cs="Arial"/>
        </w:rPr>
        <w:t>2</w:t>
      </w:r>
      <w:r w:rsidR="00D2040B">
        <w:rPr>
          <w:rFonts w:cs="Arial"/>
        </w:rPr>
        <w:t>3</w:t>
      </w:r>
      <w:r>
        <w:rPr>
          <w:rFonts w:ascii="Calibri" w:hAnsi="Calibri"/>
        </w:rPr>
        <w:t xml:space="preserve"> </w:t>
      </w:r>
      <w:r>
        <w:rPr>
          <w:rFonts w:cs="Arial"/>
        </w:rPr>
        <w:t>and is</w:t>
      </w:r>
      <w:r w:rsidR="00D27460">
        <w:rPr>
          <w:rFonts w:cs="Arial"/>
        </w:rPr>
        <w:t xml:space="preserve"> </w:t>
      </w:r>
      <w:r w:rsidR="00274C00">
        <w:rPr>
          <w:rFonts w:cs="Arial"/>
        </w:rPr>
        <w:t>due for review in August</w:t>
      </w:r>
      <w:r w:rsidR="00D2040B">
        <w:rPr>
          <w:rFonts w:cs="Arial"/>
        </w:rPr>
        <w:t xml:space="preserve"> 2024</w:t>
      </w:r>
      <w:r w:rsidR="00E932FC">
        <w:rPr>
          <w:rFonts w:cs="Arial"/>
        </w:rPr>
        <w:t>.</w:t>
      </w:r>
    </w:p>
    <w:p w:rsidR="00E06C8D" w:rsidRDefault="00E06C8D" w:rsidP="00E06C8D">
      <w:pPr>
        <w:shd w:val="clear" w:color="auto" w:fill="FFFFFF"/>
        <w:spacing w:after="120"/>
        <w:ind w:left="720" w:hanging="720"/>
        <w:rPr>
          <w:rFonts w:cs="Arial"/>
        </w:rPr>
      </w:pPr>
      <w:r>
        <w:rPr>
          <w:rFonts w:cs="Arial"/>
        </w:rPr>
        <w:tab/>
        <w:t>There will be ongoing monitoring of this policy as some aspects may require amending/updating before the review date should there be any incidents which take place relating to it that give cause for concern.</w:t>
      </w:r>
    </w:p>
    <w:p w:rsidR="00E06C8D" w:rsidRDefault="00E06C8D" w:rsidP="00E06C8D">
      <w:pPr>
        <w:shd w:val="clear" w:color="auto" w:fill="FFFFFF"/>
        <w:spacing w:after="120"/>
        <w:ind w:left="720" w:hanging="720"/>
        <w:rPr>
          <w:rFonts w:cs="Arial"/>
          <w:sz w:val="8"/>
        </w:rPr>
      </w:pPr>
    </w:p>
    <w:p w:rsidR="00E06C8D" w:rsidRDefault="00E06C8D" w:rsidP="00773DD6">
      <w:pPr>
        <w:shd w:val="clear" w:color="auto" w:fill="FFFFFF"/>
        <w:spacing w:after="120"/>
        <w:ind w:left="720" w:hanging="720"/>
        <w:rPr>
          <w:b/>
        </w:rPr>
      </w:pPr>
      <w:r>
        <w:rPr>
          <w:b/>
        </w:rPr>
        <w:t xml:space="preserve">Name: </w:t>
      </w:r>
      <w:r>
        <w:rPr>
          <w:b/>
        </w:rPr>
        <w:tab/>
      </w:r>
      <w:r w:rsidR="00773DD6">
        <w:rPr>
          <w:b/>
        </w:rPr>
        <w:t xml:space="preserve">Miss A West </w:t>
      </w:r>
    </w:p>
    <w:p w:rsidR="00E06C8D" w:rsidRDefault="00E06C8D" w:rsidP="00773DD6">
      <w:pPr>
        <w:shd w:val="clear" w:color="auto" w:fill="FFFFFF"/>
        <w:spacing w:after="120"/>
        <w:ind w:left="720" w:hanging="720"/>
        <w:rPr>
          <w:rFonts w:ascii="Edwardian Script ITC" w:hAnsi="Edwardian Script ITC"/>
          <w:b/>
          <w:sz w:val="40"/>
        </w:rPr>
      </w:pPr>
      <w:r>
        <w:rPr>
          <w:b/>
        </w:rPr>
        <w:t>Signed:</w:t>
      </w:r>
      <w:r>
        <w:rPr>
          <w:b/>
        </w:rPr>
        <w:tab/>
      </w:r>
      <w:r w:rsidR="00773DD6">
        <w:rPr>
          <w:rFonts w:ascii="Edwardian Script ITC" w:hAnsi="Edwardian Script ITC"/>
          <w:b/>
          <w:sz w:val="40"/>
        </w:rPr>
        <w:t>A West</w:t>
      </w:r>
    </w:p>
    <w:p w:rsidR="00E06C8D" w:rsidRDefault="00D2040B" w:rsidP="00E06C8D">
      <w:pPr>
        <w:shd w:val="clear" w:color="auto" w:fill="FFFFFF"/>
        <w:spacing w:after="120"/>
        <w:ind w:left="720" w:hanging="720"/>
        <w:rPr>
          <w:b/>
        </w:rPr>
      </w:pPr>
      <w:r>
        <w:rPr>
          <w:b/>
        </w:rPr>
        <w:t>Date:</w:t>
      </w:r>
      <w:r>
        <w:rPr>
          <w:b/>
        </w:rPr>
        <w:tab/>
      </w:r>
      <w:r>
        <w:rPr>
          <w:b/>
        </w:rPr>
        <w:tab/>
        <w:t>August 2023</w:t>
      </w:r>
      <w:bookmarkStart w:id="0" w:name="_GoBack"/>
      <w:bookmarkEnd w:id="0"/>
    </w:p>
    <w:p w:rsidR="002B3BE3" w:rsidRDefault="002B3BE3" w:rsidP="0064084B">
      <w:pPr>
        <w:pStyle w:val="Heading2"/>
      </w:pPr>
    </w:p>
    <w:sectPr w:rsidR="002B3BE3" w:rsidSect="00A8183E">
      <w:footerReference w:type="default" r:id="rId9"/>
      <w:pgSz w:w="11906" w:h="16838"/>
      <w:pgMar w:top="1440" w:right="1274" w:bottom="1440"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FB" w:rsidRDefault="00EC0EFB">
      <w:r>
        <w:separator/>
      </w:r>
    </w:p>
  </w:endnote>
  <w:endnote w:type="continuationSeparator" w:id="0">
    <w:p w:rsidR="00EC0EFB" w:rsidRDefault="00EC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B52" w:rsidRPr="00E344A6" w:rsidRDefault="000B6B52" w:rsidP="00910EF9">
    <w:pPr>
      <w:pStyle w:val="Footer"/>
      <w:tabs>
        <w:tab w:val="clear" w:pos="8306"/>
        <w:tab w:val="right" w:pos="9356"/>
      </w:tabs>
      <w:rPr>
        <w:rFonts w:cs="Arial"/>
        <w:sz w:val="18"/>
        <w:szCs w:val="18"/>
      </w:rPr>
    </w:pPr>
    <w:r>
      <w:rPr>
        <w:sz w:val="18"/>
        <w:szCs w:val="18"/>
      </w:rPr>
      <w:t>Early Years Policies/</w:t>
    </w:r>
    <w:r w:rsidRPr="00E344A6">
      <w:rPr>
        <w:sz w:val="18"/>
        <w:szCs w:val="18"/>
      </w:rPr>
      <w:tab/>
    </w:r>
    <w:r w:rsidRPr="00E344A6">
      <w:rPr>
        <w:sz w:val="18"/>
        <w:szCs w:val="18"/>
      </w:rPr>
      <w:tab/>
    </w:r>
    <w:r>
      <w:rPr>
        <w:sz w:val="18"/>
        <w:szCs w:val="18"/>
      </w:rPr>
      <w:t xml:space="preserve">                                          </w:t>
    </w:r>
  </w:p>
  <w:p w:rsidR="00E06C8D" w:rsidRDefault="0072129F" w:rsidP="00E06C8D">
    <w:pPr>
      <w:pStyle w:val="Footer"/>
      <w:rPr>
        <w:rFonts w:cs="Arial"/>
        <w:sz w:val="18"/>
        <w:szCs w:val="18"/>
      </w:rPr>
    </w:pPr>
    <w:r>
      <w:rPr>
        <w:sz w:val="18"/>
        <w:szCs w:val="18"/>
      </w:rPr>
      <w:t>Equality &amp;</w:t>
    </w:r>
    <w:r w:rsidR="009D6589">
      <w:rPr>
        <w:sz w:val="18"/>
        <w:szCs w:val="18"/>
      </w:rPr>
      <w:t xml:space="preserve"> I</w:t>
    </w:r>
    <w:r w:rsidR="000B6B52">
      <w:rPr>
        <w:sz w:val="18"/>
        <w:szCs w:val="18"/>
      </w:rPr>
      <w:t xml:space="preserve">nclusion     </w:t>
    </w:r>
    <w:r w:rsidR="000B6B52">
      <w:rPr>
        <w:rFonts w:cs="Arial"/>
        <w:sz w:val="18"/>
        <w:szCs w:val="18"/>
      </w:rPr>
      <w:t xml:space="preserve">                                                      </w:t>
    </w:r>
    <w:r w:rsidR="00AD2261">
      <w:rPr>
        <w:rFonts w:cs="Arial"/>
        <w:sz w:val="18"/>
        <w:szCs w:val="18"/>
      </w:rPr>
      <w:t xml:space="preserve">    </w:t>
    </w:r>
  </w:p>
  <w:p w:rsidR="000B6B52" w:rsidRPr="00E344A6" w:rsidRDefault="000B6B52" w:rsidP="00E344A6">
    <w:pPr>
      <w:pStyle w:val="Footer"/>
      <w:rPr>
        <w:rFonts w:cs="Arial"/>
        <w:sz w:val="18"/>
        <w:szCs w:val="18"/>
      </w:rPr>
    </w:pPr>
    <w:r>
      <w:rPr>
        <w:rFonts w:cs="Arial"/>
        <w:sz w:val="18"/>
        <w:szCs w:val="18"/>
      </w:rPr>
      <w:t>.</w:t>
    </w:r>
  </w:p>
  <w:p w:rsidR="000B6B52" w:rsidRPr="00E344A6" w:rsidRDefault="000B6B52" w:rsidP="00E344A6">
    <w:pPr>
      <w:jc w:val="center"/>
      <w:rPr>
        <w:rFonts w:cs="Arial"/>
        <w:sz w:val="18"/>
        <w:szCs w:val="18"/>
      </w:rPr>
    </w:pPr>
    <w:r w:rsidRPr="00E344A6">
      <w:rPr>
        <w:rFonts w:cs="Arial"/>
        <w:sz w:val="18"/>
        <w:szCs w:val="18"/>
      </w:rPr>
      <w:fldChar w:fldCharType="begin"/>
    </w:r>
    <w:r w:rsidRPr="00E344A6">
      <w:rPr>
        <w:rFonts w:cs="Arial"/>
        <w:sz w:val="18"/>
        <w:szCs w:val="18"/>
      </w:rPr>
      <w:instrText xml:space="preserve"> PAGE   \* MERGEFORMAT </w:instrText>
    </w:r>
    <w:r w:rsidRPr="00E344A6">
      <w:rPr>
        <w:rFonts w:cs="Arial"/>
        <w:sz w:val="18"/>
        <w:szCs w:val="18"/>
      </w:rPr>
      <w:fldChar w:fldCharType="separate"/>
    </w:r>
    <w:r w:rsidR="00D2040B">
      <w:rPr>
        <w:rFonts w:cs="Arial"/>
        <w:noProof/>
        <w:sz w:val="18"/>
        <w:szCs w:val="18"/>
      </w:rPr>
      <w:t>5</w:t>
    </w:r>
    <w:r w:rsidRPr="00E344A6">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FB" w:rsidRDefault="00EC0EFB">
      <w:r>
        <w:separator/>
      </w:r>
    </w:p>
  </w:footnote>
  <w:footnote w:type="continuationSeparator" w:id="0">
    <w:p w:rsidR="00EC0EFB" w:rsidRDefault="00EC0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FCC248"/>
    <w:lvl w:ilvl="0">
      <w:start w:val="1"/>
      <w:numFmt w:val="decimal"/>
      <w:lvlText w:val="%1."/>
      <w:lvlJc w:val="left"/>
      <w:pPr>
        <w:tabs>
          <w:tab w:val="num" w:pos="1492"/>
        </w:tabs>
        <w:ind w:left="1492" w:hanging="360"/>
      </w:pPr>
    </w:lvl>
  </w:abstractNum>
  <w:abstractNum w:abstractNumId="1">
    <w:nsid w:val="FFFFFF7D"/>
    <w:multiLevelType w:val="singleLevel"/>
    <w:tmpl w:val="9BC2EF14"/>
    <w:lvl w:ilvl="0">
      <w:start w:val="1"/>
      <w:numFmt w:val="decimal"/>
      <w:lvlText w:val="%1."/>
      <w:lvlJc w:val="left"/>
      <w:pPr>
        <w:tabs>
          <w:tab w:val="num" w:pos="1209"/>
        </w:tabs>
        <w:ind w:left="1209" w:hanging="360"/>
      </w:pPr>
    </w:lvl>
  </w:abstractNum>
  <w:abstractNum w:abstractNumId="2">
    <w:nsid w:val="FFFFFF7E"/>
    <w:multiLevelType w:val="singleLevel"/>
    <w:tmpl w:val="ABE4F9D8"/>
    <w:lvl w:ilvl="0">
      <w:start w:val="1"/>
      <w:numFmt w:val="decimal"/>
      <w:lvlText w:val="%1."/>
      <w:lvlJc w:val="left"/>
      <w:pPr>
        <w:tabs>
          <w:tab w:val="num" w:pos="926"/>
        </w:tabs>
        <w:ind w:left="926" w:hanging="360"/>
      </w:pPr>
    </w:lvl>
  </w:abstractNum>
  <w:abstractNum w:abstractNumId="3">
    <w:nsid w:val="FFFFFF7F"/>
    <w:multiLevelType w:val="singleLevel"/>
    <w:tmpl w:val="07AE0A96"/>
    <w:lvl w:ilvl="0">
      <w:start w:val="1"/>
      <w:numFmt w:val="decimal"/>
      <w:lvlText w:val="%1."/>
      <w:lvlJc w:val="left"/>
      <w:pPr>
        <w:tabs>
          <w:tab w:val="num" w:pos="643"/>
        </w:tabs>
        <w:ind w:left="643" w:hanging="360"/>
      </w:pPr>
    </w:lvl>
  </w:abstractNum>
  <w:abstractNum w:abstractNumId="4">
    <w:nsid w:val="FFFFFF80"/>
    <w:multiLevelType w:val="singleLevel"/>
    <w:tmpl w:val="02C217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003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AEC5D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185B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9091DC"/>
    <w:lvl w:ilvl="0">
      <w:start w:val="1"/>
      <w:numFmt w:val="decimal"/>
      <w:lvlText w:val="%1."/>
      <w:lvlJc w:val="left"/>
      <w:pPr>
        <w:tabs>
          <w:tab w:val="num" w:pos="360"/>
        </w:tabs>
        <w:ind w:left="360" w:hanging="360"/>
      </w:pPr>
    </w:lvl>
  </w:abstractNum>
  <w:abstractNum w:abstractNumId="9">
    <w:nsid w:val="FFFFFF89"/>
    <w:multiLevelType w:val="singleLevel"/>
    <w:tmpl w:val="092063F4"/>
    <w:lvl w:ilvl="0">
      <w:start w:val="1"/>
      <w:numFmt w:val="bullet"/>
      <w:lvlText w:val=""/>
      <w:lvlJc w:val="left"/>
      <w:pPr>
        <w:tabs>
          <w:tab w:val="num" w:pos="360"/>
        </w:tabs>
        <w:ind w:left="360" w:hanging="360"/>
      </w:pPr>
      <w:rPr>
        <w:rFonts w:ascii="Symbol" w:hAnsi="Symbol" w:hint="default"/>
      </w:rPr>
    </w:lvl>
  </w:abstractNum>
  <w:abstractNum w:abstractNumId="10">
    <w:nsid w:val="06593B85"/>
    <w:multiLevelType w:val="multilevel"/>
    <w:tmpl w:val="2C229B90"/>
    <w:lvl w:ilvl="0">
      <w:start w:val="1"/>
      <w:numFmt w:val="decimal"/>
      <w:lvlText w:val="%1."/>
      <w:lvlJc w:val="left"/>
      <w:pPr>
        <w:tabs>
          <w:tab w:val="num" w:pos="101"/>
        </w:tabs>
        <w:ind w:left="101" w:hanging="360"/>
      </w:pPr>
    </w:lvl>
    <w:lvl w:ilvl="1" w:tentative="1">
      <w:start w:val="1"/>
      <w:numFmt w:val="decimal"/>
      <w:lvlText w:val="%2."/>
      <w:lvlJc w:val="left"/>
      <w:pPr>
        <w:tabs>
          <w:tab w:val="num" w:pos="821"/>
        </w:tabs>
        <w:ind w:left="821" w:hanging="360"/>
      </w:pPr>
    </w:lvl>
    <w:lvl w:ilvl="2" w:tentative="1">
      <w:start w:val="1"/>
      <w:numFmt w:val="decimal"/>
      <w:lvlText w:val="%3."/>
      <w:lvlJc w:val="left"/>
      <w:pPr>
        <w:tabs>
          <w:tab w:val="num" w:pos="1541"/>
        </w:tabs>
        <w:ind w:left="1541" w:hanging="360"/>
      </w:pPr>
    </w:lvl>
    <w:lvl w:ilvl="3" w:tentative="1">
      <w:start w:val="1"/>
      <w:numFmt w:val="decimal"/>
      <w:lvlText w:val="%4."/>
      <w:lvlJc w:val="left"/>
      <w:pPr>
        <w:tabs>
          <w:tab w:val="num" w:pos="2261"/>
        </w:tabs>
        <w:ind w:left="2261" w:hanging="360"/>
      </w:pPr>
    </w:lvl>
    <w:lvl w:ilvl="4" w:tentative="1">
      <w:start w:val="1"/>
      <w:numFmt w:val="decimal"/>
      <w:lvlText w:val="%5."/>
      <w:lvlJc w:val="left"/>
      <w:pPr>
        <w:tabs>
          <w:tab w:val="num" w:pos="2981"/>
        </w:tabs>
        <w:ind w:left="2981" w:hanging="360"/>
      </w:pPr>
    </w:lvl>
    <w:lvl w:ilvl="5" w:tentative="1">
      <w:start w:val="1"/>
      <w:numFmt w:val="decimal"/>
      <w:lvlText w:val="%6."/>
      <w:lvlJc w:val="left"/>
      <w:pPr>
        <w:tabs>
          <w:tab w:val="num" w:pos="3701"/>
        </w:tabs>
        <w:ind w:left="3701" w:hanging="360"/>
      </w:pPr>
    </w:lvl>
    <w:lvl w:ilvl="6" w:tentative="1">
      <w:start w:val="1"/>
      <w:numFmt w:val="decimal"/>
      <w:lvlText w:val="%7."/>
      <w:lvlJc w:val="left"/>
      <w:pPr>
        <w:tabs>
          <w:tab w:val="num" w:pos="4421"/>
        </w:tabs>
        <w:ind w:left="4421" w:hanging="360"/>
      </w:pPr>
    </w:lvl>
    <w:lvl w:ilvl="7" w:tentative="1">
      <w:start w:val="1"/>
      <w:numFmt w:val="decimal"/>
      <w:lvlText w:val="%8."/>
      <w:lvlJc w:val="left"/>
      <w:pPr>
        <w:tabs>
          <w:tab w:val="num" w:pos="5141"/>
        </w:tabs>
        <w:ind w:left="5141" w:hanging="360"/>
      </w:pPr>
    </w:lvl>
    <w:lvl w:ilvl="8" w:tentative="1">
      <w:start w:val="1"/>
      <w:numFmt w:val="decimal"/>
      <w:lvlText w:val="%9."/>
      <w:lvlJc w:val="left"/>
      <w:pPr>
        <w:tabs>
          <w:tab w:val="num" w:pos="5861"/>
        </w:tabs>
        <w:ind w:left="5861" w:hanging="360"/>
      </w:pPr>
    </w:lvl>
  </w:abstractNum>
  <w:abstractNum w:abstractNumId="11">
    <w:nsid w:val="07A14A80"/>
    <w:multiLevelType w:val="hybridMultilevel"/>
    <w:tmpl w:val="A5B6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3425E3"/>
    <w:multiLevelType w:val="multilevel"/>
    <w:tmpl w:val="6FA69B9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60B216A"/>
    <w:multiLevelType w:val="multilevel"/>
    <w:tmpl w:val="ABC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244D6"/>
    <w:multiLevelType w:val="multilevel"/>
    <w:tmpl w:val="ADECDF0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EEA7CA5"/>
    <w:multiLevelType w:val="hybridMultilevel"/>
    <w:tmpl w:val="356865C6"/>
    <w:lvl w:ilvl="0" w:tplc="0AEC5DA6">
      <w:start w:val="1"/>
      <w:numFmt w:val="bullet"/>
      <w:lvlText w:val=""/>
      <w:lvlJc w:val="left"/>
      <w:pPr>
        <w:ind w:left="14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C26E29"/>
    <w:multiLevelType w:val="multilevel"/>
    <w:tmpl w:val="D120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A0B6F"/>
    <w:multiLevelType w:val="multilevel"/>
    <w:tmpl w:val="A23C42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6D2792"/>
    <w:multiLevelType w:val="hybridMultilevel"/>
    <w:tmpl w:val="93A0C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D052401"/>
    <w:multiLevelType w:val="hybridMultilevel"/>
    <w:tmpl w:val="624C6D82"/>
    <w:lvl w:ilvl="0" w:tplc="C1E020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624093"/>
    <w:multiLevelType w:val="multilevel"/>
    <w:tmpl w:val="159C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D0215"/>
    <w:multiLevelType w:val="hybridMultilevel"/>
    <w:tmpl w:val="1BF6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B2DC4"/>
    <w:multiLevelType w:val="hybridMultilevel"/>
    <w:tmpl w:val="FE1047DA"/>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nsid w:val="57B57351"/>
    <w:multiLevelType w:val="hybridMultilevel"/>
    <w:tmpl w:val="8E583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F76B6D"/>
    <w:multiLevelType w:val="hybridMultilevel"/>
    <w:tmpl w:val="FBB02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AD496D"/>
    <w:multiLevelType w:val="hybridMultilevel"/>
    <w:tmpl w:val="3BC0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FC3A78"/>
    <w:multiLevelType w:val="hybridMultilevel"/>
    <w:tmpl w:val="7BE8F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D27FD7"/>
    <w:multiLevelType w:val="hybridMultilevel"/>
    <w:tmpl w:val="831C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D1138C"/>
    <w:multiLevelType w:val="hybridMultilevel"/>
    <w:tmpl w:val="D0C22028"/>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nsid w:val="77361CFA"/>
    <w:multiLevelType w:val="multilevel"/>
    <w:tmpl w:val="D8BAD0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E45313"/>
    <w:multiLevelType w:val="multilevel"/>
    <w:tmpl w:val="99B2D87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2B6831"/>
    <w:multiLevelType w:val="hybridMultilevel"/>
    <w:tmpl w:val="25AC879C"/>
    <w:lvl w:ilvl="0" w:tplc="D1704BB2">
      <w:numFmt w:val="bullet"/>
      <w:lvlText w:val="•"/>
      <w:lvlJc w:val="left"/>
      <w:pPr>
        <w:ind w:left="1437" w:hanging="360"/>
      </w:pPr>
      <w:rPr>
        <w:rFonts w:ascii="Symbol" w:eastAsia="Times New Roman" w:hAnsi="Symbol" w:cs="Aria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3">
    <w:nsid w:val="7C714411"/>
    <w:multiLevelType w:val="hybridMultilevel"/>
    <w:tmpl w:val="11D0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40666D"/>
    <w:multiLevelType w:val="hybridMultilevel"/>
    <w:tmpl w:val="4D2AC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E915F1"/>
    <w:multiLevelType w:val="multilevel"/>
    <w:tmpl w:val="FC4A43EE"/>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abstractNum w:abstractNumId="36">
    <w:nsid w:val="7ECB0574"/>
    <w:multiLevelType w:val="hybridMultilevel"/>
    <w:tmpl w:val="E494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7"/>
  </w:num>
  <w:num w:numId="13">
    <w:abstractNumId w:val="14"/>
  </w:num>
  <w:num w:numId="14">
    <w:abstractNumId w:val="29"/>
  </w:num>
  <w:num w:numId="15">
    <w:abstractNumId w:val="13"/>
  </w:num>
  <w:num w:numId="16">
    <w:abstractNumId w:val="35"/>
  </w:num>
  <w:num w:numId="17">
    <w:abstractNumId w:val="17"/>
  </w:num>
  <w:num w:numId="18">
    <w:abstractNumId w:val="30"/>
  </w:num>
  <w:num w:numId="19">
    <w:abstractNumId w:val="31"/>
  </w:num>
  <w:num w:numId="20">
    <w:abstractNumId w:val="16"/>
  </w:num>
  <w:num w:numId="21">
    <w:abstractNumId w:val="20"/>
  </w:num>
  <w:num w:numId="22">
    <w:abstractNumId w:val="33"/>
  </w:num>
  <w:num w:numId="23">
    <w:abstractNumId w:val="34"/>
  </w:num>
  <w:num w:numId="24">
    <w:abstractNumId w:val="21"/>
  </w:num>
  <w:num w:numId="25">
    <w:abstractNumId w:val="24"/>
  </w:num>
  <w:num w:numId="26">
    <w:abstractNumId w:val="19"/>
  </w:num>
  <w:num w:numId="27">
    <w:abstractNumId w:val="18"/>
  </w:num>
  <w:num w:numId="28">
    <w:abstractNumId w:val="26"/>
  </w:num>
  <w:num w:numId="29">
    <w:abstractNumId w:val="36"/>
  </w:num>
  <w:num w:numId="30">
    <w:abstractNumId w:val="28"/>
  </w:num>
  <w:num w:numId="31">
    <w:abstractNumId w:val="12"/>
  </w:num>
  <w:num w:numId="32">
    <w:abstractNumId w:val="11"/>
  </w:num>
  <w:num w:numId="33">
    <w:abstractNumId w:val="22"/>
  </w:num>
  <w:num w:numId="34">
    <w:abstractNumId w:val="32"/>
  </w:num>
  <w:num w:numId="35">
    <w:abstractNumId w:val="15"/>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ACA"/>
    <w:rsid w:val="00017EBC"/>
    <w:rsid w:val="0002631C"/>
    <w:rsid w:val="00037BDE"/>
    <w:rsid w:val="00046610"/>
    <w:rsid w:val="00065D6A"/>
    <w:rsid w:val="000671BE"/>
    <w:rsid w:val="000A1A51"/>
    <w:rsid w:val="000B6B52"/>
    <w:rsid w:val="000C41FD"/>
    <w:rsid w:val="000D2ACA"/>
    <w:rsid w:val="000E5CE6"/>
    <w:rsid w:val="001927E4"/>
    <w:rsid w:val="00195640"/>
    <w:rsid w:val="00196540"/>
    <w:rsid w:val="00196F65"/>
    <w:rsid w:val="001B5FEC"/>
    <w:rsid w:val="001C238C"/>
    <w:rsid w:val="001C63DF"/>
    <w:rsid w:val="001D209B"/>
    <w:rsid w:val="001F01AC"/>
    <w:rsid w:val="001F01E8"/>
    <w:rsid w:val="001F317F"/>
    <w:rsid w:val="001F5052"/>
    <w:rsid w:val="00206044"/>
    <w:rsid w:val="00207097"/>
    <w:rsid w:val="002364B6"/>
    <w:rsid w:val="00243291"/>
    <w:rsid w:val="00246D65"/>
    <w:rsid w:val="002524E4"/>
    <w:rsid w:val="002748BE"/>
    <w:rsid w:val="00274C00"/>
    <w:rsid w:val="0028061B"/>
    <w:rsid w:val="002B3BE3"/>
    <w:rsid w:val="002D1AD9"/>
    <w:rsid w:val="002D405E"/>
    <w:rsid w:val="002D483D"/>
    <w:rsid w:val="002D6ADF"/>
    <w:rsid w:val="002E0D97"/>
    <w:rsid w:val="002E1D3C"/>
    <w:rsid w:val="00300D7D"/>
    <w:rsid w:val="003039B3"/>
    <w:rsid w:val="0031447D"/>
    <w:rsid w:val="00334B65"/>
    <w:rsid w:val="003410DD"/>
    <w:rsid w:val="003579D4"/>
    <w:rsid w:val="00390EDD"/>
    <w:rsid w:val="003B41E3"/>
    <w:rsid w:val="003C6A15"/>
    <w:rsid w:val="0044334E"/>
    <w:rsid w:val="004555C8"/>
    <w:rsid w:val="00475E02"/>
    <w:rsid w:val="004A713A"/>
    <w:rsid w:val="004B30A6"/>
    <w:rsid w:val="004C40DF"/>
    <w:rsid w:val="004E6D6C"/>
    <w:rsid w:val="004F475C"/>
    <w:rsid w:val="00502E79"/>
    <w:rsid w:val="005101EF"/>
    <w:rsid w:val="0052376B"/>
    <w:rsid w:val="005520EB"/>
    <w:rsid w:val="005615DA"/>
    <w:rsid w:val="005711B5"/>
    <w:rsid w:val="005A782B"/>
    <w:rsid w:val="005C29B3"/>
    <w:rsid w:val="005C3FD9"/>
    <w:rsid w:val="005F7770"/>
    <w:rsid w:val="0064084B"/>
    <w:rsid w:val="00640AEC"/>
    <w:rsid w:val="00651AE2"/>
    <w:rsid w:val="006534FF"/>
    <w:rsid w:val="00670AEF"/>
    <w:rsid w:val="006C6E8C"/>
    <w:rsid w:val="006F1B3C"/>
    <w:rsid w:val="00701A26"/>
    <w:rsid w:val="00715198"/>
    <w:rsid w:val="0072129F"/>
    <w:rsid w:val="00722572"/>
    <w:rsid w:val="00723E59"/>
    <w:rsid w:val="00726674"/>
    <w:rsid w:val="007277E5"/>
    <w:rsid w:val="007301DC"/>
    <w:rsid w:val="00731E4B"/>
    <w:rsid w:val="00733C57"/>
    <w:rsid w:val="00734A02"/>
    <w:rsid w:val="007466B2"/>
    <w:rsid w:val="007640C5"/>
    <w:rsid w:val="00773DD6"/>
    <w:rsid w:val="00791916"/>
    <w:rsid w:val="00794CAA"/>
    <w:rsid w:val="007A4C06"/>
    <w:rsid w:val="007B12C3"/>
    <w:rsid w:val="007D1F36"/>
    <w:rsid w:val="007E1F32"/>
    <w:rsid w:val="007E2280"/>
    <w:rsid w:val="007E7A00"/>
    <w:rsid w:val="007F0D35"/>
    <w:rsid w:val="0082299E"/>
    <w:rsid w:val="008275C4"/>
    <w:rsid w:val="0083487D"/>
    <w:rsid w:val="00855252"/>
    <w:rsid w:val="00884D1A"/>
    <w:rsid w:val="00884D29"/>
    <w:rsid w:val="008943E1"/>
    <w:rsid w:val="008970D9"/>
    <w:rsid w:val="008B2FDC"/>
    <w:rsid w:val="008B60CF"/>
    <w:rsid w:val="008C435B"/>
    <w:rsid w:val="008C66D1"/>
    <w:rsid w:val="008C75E0"/>
    <w:rsid w:val="00900838"/>
    <w:rsid w:val="00907C69"/>
    <w:rsid w:val="00910EF9"/>
    <w:rsid w:val="00921C4D"/>
    <w:rsid w:val="00992F29"/>
    <w:rsid w:val="009D6589"/>
    <w:rsid w:val="009E6586"/>
    <w:rsid w:val="009E7688"/>
    <w:rsid w:val="009F6EDA"/>
    <w:rsid w:val="009F7E08"/>
    <w:rsid w:val="00A1018D"/>
    <w:rsid w:val="00A2106F"/>
    <w:rsid w:val="00A2360D"/>
    <w:rsid w:val="00A244E8"/>
    <w:rsid w:val="00A259AF"/>
    <w:rsid w:val="00A27E30"/>
    <w:rsid w:val="00A45A07"/>
    <w:rsid w:val="00A71D62"/>
    <w:rsid w:val="00A8183E"/>
    <w:rsid w:val="00A95173"/>
    <w:rsid w:val="00AA26C8"/>
    <w:rsid w:val="00AA4C76"/>
    <w:rsid w:val="00AC60BA"/>
    <w:rsid w:val="00AD2261"/>
    <w:rsid w:val="00B35C3E"/>
    <w:rsid w:val="00B35E85"/>
    <w:rsid w:val="00B3641A"/>
    <w:rsid w:val="00B82E1C"/>
    <w:rsid w:val="00B962AB"/>
    <w:rsid w:val="00BA0847"/>
    <w:rsid w:val="00BB378B"/>
    <w:rsid w:val="00BC161B"/>
    <w:rsid w:val="00BD2172"/>
    <w:rsid w:val="00BF01FD"/>
    <w:rsid w:val="00C03A6A"/>
    <w:rsid w:val="00C24A82"/>
    <w:rsid w:val="00C402D5"/>
    <w:rsid w:val="00C51C12"/>
    <w:rsid w:val="00C770FA"/>
    <w:rsid w:val="00C81233"/>
    <w:rsid w:val="00CA23AB"/>
    <w:rsid w:val="00CB7ADE"/>
    <w:rsid w:val="00CD7ABC"/>
    <w:rsid w:val="00CE3939"/>
    <w:rsid w:val="00D108D2"/>
    <w:rsid w:val="00D13C5D"/>
    <w:rsid w:val="00D16ABF"/>
    <w:rsid w:val="00D17190"/>
    <w:rsid w:val="00D2040B"/>
    <w:rsid w:val="00D24BDB"/>
    <w:rsid w:val="00D27460"/>
    <w:rsid w:val="00D31816"/>
    <w:rsid w:val="00D45847"/>
    <w:rsid w:val="00D62E34"/>
    <w:rsid w:val="00DA0A72"/>
    <w:rsid w:val="00DB5506"/>
    <w:rsid w:val="00DD019F"/>
    <w:rsid w:val="00DE6FBD"/>
    <w:rsid w:val="00E06C8D"/>
    <w:rsid w:val="00E3207B"/>
    <w:rsid w:val="00E344A6"/>
    <w:rsid w:val="00E37960"/>
    <w:rsid w:val="00E43AB0"/>
    <w:rsid w:val="00E47ACB"/>
    <w:rsid w:val="00E712F6"/>
    <w:rsid w:val="00E9091E"/>
    <w:rsid w:val="00E932FC"/>
    <w:rsid w:val="00EA2CAA"/>
    <w:rsid w:val="00EA5237"/>
    <w:rsid w:val="00EB56EA"/>
    <w:rsid w:val="00EC0EFB"/>
    <w:rsid w:val="00ED5A6F"/>
    <w:rsid w:val="00ED6780"/>
    <w:rsid w:val="00EF685C"/>
    <w:rsid w:val="00F36B37"/>
    <w:rsid w:val="00F43556"/>
    <w:rsid w:val="00F579FE"/>
    <w:rsid w:val="00F65520"/>
    <w:rsid w:val="00FC7FF0"/>
    <w:rsid w:val="00FD0FCD"/>
    <w:rsid w:val="00FE14B3"/>
    <w:rsid w:val="00FE22FF"/>
    <w:rsid w:val="00FE50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2D5"/>
    <w:rPr>
      <w:rFonts w:ascii="Arial" w:hAnsi="Arial"/>
      <w:sz w:val="22"/>
      <w:szCs w:val="24"/>
      <w:lang w:val="en-GB" w:eastAsia="en-GB"/>
    </w:rPr>
  </w:style>
  <w:style w:type="paragraph" w:styleId="Heading1">
    <w:name w:val="heading 1"/>
    <w:basedOn w:val="Normal"/>
    <w:next w:val="Normal"/>
    <w:link w:val="Heading1Char"/>
    <w:qFormat/>
    <w:rsid w:val="00884D29"/>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84D29"/>
    <w:pPr>
      <w:keepNext/>
      <w:spacing w:before="240" w:after="60"/>
      <w:outlineLvl w:val="1"/>
    </w:pPr>
    <w:rPr>
      <w:rFonts w:cs="Arial"/>
      <w:b/>
      <w:bCs/>
      <w:iCs/>
      <w:sz w:val="24"/>
      <w:szCs w:val="28"/>
    </w:rPr>
  </w:style>
  <w:style w:type="paragraph" w:styleId="Heading3">
    <w:name w:val="heading 3"/>
    <w:basedOn w:val="Normal"/>
    <w:next w:val="Normal"/>
    <w:qFormat/>
    <w:rsid w:val="00884D29"/>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7466B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
    <w:name w:val="Body Text"/>
    <w:basedOn w:val="Normal"/>
    <w:link w:val="BodyTextChar"/>
    <w:rsid w:val="00884D29"/>
    <w:pPr>
      <w:spacing w:after="120"/>
      <w:ind w:left="720" w:hanging="720"/>
    </w:pPr>
  </w:style>
  <w:style w:type="paragraph" w:styleId="Header">
    <w:name w:val="header"/>
    <w:basedOn w:val="Normal"/>
    <w:rsid w:val="00884D29"/>
    <w:pPr>
      <w:tabs>
        <w:tab w:val="center" w:pos="4153"/>
        <w:tab w:val="right" w:pos="8306"/>
      </w:tabs>
      <w:jc w:val="center"/>
    </w:pPr>
    <w:rPr>
      <w:sz w:val="18"/>
    </w:rPr>
  </w:style>
  <w:style w:type="paragraph" w:styleId="ListBullet4">
    <w:name w:val="List Bullet 4"/>
    <w:basedOn w:val="Normal"/>
    <w:rsid w:val="00884D29"/>
    <w:pPr>
      <w:numPr>
        <w:numId w:val="4"/>
      </w:numPr>
    </w:pPr>
  </w:style>
  <w:style w:type="character" w:customStyle="1" w:styleId="BodyTextChar">
    <w:name w:val="Body Text Char"/>
    <w:link w:val="BodyText"/>
    <w:rsid w:val="00734A02"/>
    <w:rPr>
      <w:rFonts w:ascii="Arial" w:hAnsi="Arial"/>
      <w:sz w:val="22"/>
      <w:szCs w:val="24"/>
      <w:lang w:val="en-GB" w:eastAsia="en-GB"/>
    </w:rPr>
  </w:style>
  <w:style w:type="paragraph" w:styleId="Footer">
    <w:name w:val="footer"/>
    <w:basedOn w:val="Normal"/>
    <w:link w:val="FooterChar"/>
    <w:uiPriority w:val="99"/>
    <w:rsid w:val="004C40DF"/>
    <w:pPr>
      <w:tabs>
        <w:tab w:val="center" w:pos="4153"/>
        <w:tab w:val="right" w:pos="8306"/>
      </w:tabs>
    </w:pPr>
  </w:style>
  <w:style w:type="paragraph" w:styleId="BalloonText">
    <w:name w:val="Balloon Text"/>
    <w:basedOn w:val="Normal"/>
    <w:semiHidden/>
    <w:rsid w:val="00E37960"/>
    <w:rPr>
      <w:rFonts w:ascii="Tahoma" w:hAnsi="Tahoma" w:cs="Tahoma"/>
      <w:sz w:val="16"/>
      <w:szCs w:val="16"/>
    </w:rPr>
  </w:style>
  <w:style w:type="character" w:customStyle="1" w:styleId="Heading4Char">
    <w:name w:val="Heading 4 Char"/>
    <w:link w:val="Heading4"/>
    <w:semiHidden/>
    <w:rsid w:val="007466B2"/>
    <w:rPr>
      <w:rFonts w:ascii="Calibri" w:eastAsia="Times New Roman" w:hAnsi="Calibri" w:cs="Times New Roman"/>
      <w:b/>
      <w:bCs/>
      <w:sz w:val="28"/>
      <w:szCs w:val="28"/>
    </w:rPr>
  </w:style>
  <w:style w:type="character" w:customStyle="1" w:styleId="FooterChar">
    <w:name w:val="Footer Char"/>
    <w:link w:val="Footer"/>
    <w:uiPriority w:val="99"/>
    <w:rsid w:val="00E344A6"/>
    <w:rPr>
      <w:rFonts w:ascii="Arial" w:hAnsi="Arial"/>
      <w:sz w:val="22"/>
      <w:szCs w:val="24"/>
      <w:lang w:val="en-GB" w:eastAsia="en-GB"/>
    </w:rPr>
  </w:style>
  <w:style w:type="character" w:styleId="Hyperlink">
    <w:name w:val="Hyperlink"/>
    <w:rsid w:val="00E344A6"/>
    <w:rPr>
      <w:color w:val="0000FF"/>
      <w:u w:val="single"/>
    </w:rPr>
  </w:style>
  <w:style w:type="paragraph" w:styleId="ListParagraph">
    <w:name w:val="List Paragraph"/>
    <w:basedOn w:val="Normal"/>
    <w:uiPriority w:val="34"/>
    <w:qFormat/>
    <w:rsid w:val="00A8183E"/>
    <w:pPr>
      <w:spacing w:after="200" w:line="276" w:lineRule="auto"/>
      <w:ind w:left="720"/>
      <w:contextualSpacing/>
    </w:pPr>
    <w:rPr>
      <w:rFonts w:ascii="Calibri" w:eastAsia="Calibri" w:hAnsi="Calibri"/>
      <w:szCs w:val="22"/>
      <w:lang w:eastAsia="en-US"/>
    </w:rPr>
  </w:style>
  <w:style w:type="paragraph" w:styleId="NormalWeb">
    <w:name w:val="Normal (Web)"/>
    <w:basedOn w:val="Normal"/>
    <w:rsid w:val="00A71D62"/>
    <w:rPr>
      <w:rFonts w:ascii="Times New Roman" w:hAnsi="Times New Roman"/>
      <w:sz w:val="24"/>
    </w:rPr>
  </w:style>
  <w:style w:type="character" w:customStyle="1" w:styleId="Heading1Char">
    <w:name w:val="Heading 1 Char"/>
    <w:link w:val="Heading1"/>
    <w:rsid w:val="00E06C8D"/>
    <w:rPr>
      <w:rFonts w:ascii="Arial" w:hAnsi="Arial" w:cs="Arial"/>
      <w:b/>
      <w:bCs/>
      <w:kern w:val="32"/>
      <w:sz w:val="28"/>
      <w:szCs w:val="32"/>
    </w:rPr>
  </w:style>
  <w:style w:type="paragraph" w:styleId="Title">
    <w:name w:val="Title"/>
    <w:basedOn w:val="Normal"/>
    <w:link w:val="TitleChar"/>
    <w:qFormat/>
    <w:rsid w:val="00E06C8D"/>
    <w:pPr>
      <w:jc w:val="center"/>
    </w:pPr>
    <w:rPr>
      <w:rFonts w:cs="Arial"/>
      <w:sz w:val="52"/>
      <w:lang w:eastAsia="en-US"/>
    </w:rPr>
  </w:style>
  <w:style w:type="character" w:customStyle="1" w:styleId="TitleChar">
    <w:name w:val="Title Char"/>
    <w:link w:val="Title"/>
    <w:rsid w:val="00E06C8D"/>
    <w:rPr>
      <w:rFonts w:ascii="Arial" w:hAnsi="Arial" w:cs="Arial"/>
      <w:sz w:val="5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929">
      <w:bodyDiv w:val="1"/>
      <w:marLeft w:val="0"/>
      <w:marRight w:val="0"/>
      <w:marTop w:val="0"/>
      <w:marBottom w:val="0"/>
      <w:divBdr>
        <w:top w:val="none" w:sz="0" w:space="0" w:color="auto"/>
        <w:left w:val="none" w:sz="0" w:space="0" w:color="auto"/>
        <w:bottom w:val="none" w:sz="0" w:space="0" w:color="auto"/>
        <w:right w:val="none" w:sz="0" w:space="0" w:color="auto"/>
      </w:divBdr>
    </w:div>
    <w:div w:id="1047069271">
      <w:bodyDiv w:val="1"/>
      <w:marLeft w:val="0"/>
      <w:marRight w:val="0"/>
      <w:marTop w:val="0"/>
      <w:marBottom w:val="0"/>
      <w:divBdr>
        <w:top w:val="none" w:sz="0" w:space="0" w:color="auto"/>
        <w:left w:val="none" w:sz="0" w:space="0" w:color="auto"/>
        <w:bottom w:val="none" w:sz="0" w:space="0" w:color="auto"/>
        <w:right w:val="none" w:sz="0" w:space="0" w:color="auto"/>
      </w:divBdr>
    </w:div>
    <w:div w:id="1601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Admin\Templates\Policies%20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7FAF5-B7AF-4F67-9314-743E40F4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Policies 4 template</Template>
  <TotalTime>70</TotalTime>
  <Pages>6</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Admissions Policy</vt:lpstr>
    </vt:vector>
  </TitlesOfParts>
  <Company>n/a</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EYC Ltd</dc:creator>
  <cp:keywords/>
  <cp:lastModifiedBy>Student 8</cp:lastModifiedBy>
  <cp:revision>9</cp:revision>
  <cp:lastPrinted>2016-12-14T13:35:00Z</cp:lastPrinted>
  <dcterms:created xsi:type="dcterms:W3CDTF">2017-09-07T09:11:00Z</dcterms:created>
  <dcterms:modified xsi:type="dcterms:W3CDTF">2023-07-03T09:41:00Z</dcterms:modified>
</cp:coreProperties>
</file>