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F95F" w14:textId="306CDF55" w:rsidR="00000000" w:rsidRDefault="00F91FA1">
      <w:r>
        <w:rPr>
          <w:noProof/>
        </w:rPr>
        <mc:AlternateContent>
          <mc:Choice Requires="wps">
            <w:drawing>
              <wp:anchor distT="0" distB="0" distL="114300" distR="114300" simplePos="0" relativeHeight="251687936" behindDoc="0" locked="0" layoutInCell="1" allowOverlap="1" wp14:anchorId="5BC0851C" wp14:editId="1D2FA540">
                <wp:simplePos x="0" y="0"/>
                <wp:positionH relativeFrom="column">
                  <wp:posOffset>1090612</wp:posOffset>
                </wp:positionH>
                <wp:positionV relativeFrom="paragraph">
                  <wp:posOffset>-614997</wp:posOffset>
                </wp:positionV>
                <wp:extent cx="3548063" cy="1562100"/>
                <wp:effectExtent l="19050" t="0" r="33655" b="38100"/>
                <wp:wrapNone/>
                <wp:docPr id="228834288" name="Cloud 2"/>
                <wp:cNvGraphicFramePr/>
                <a:graphic xmlns:a="http://schemas.openxmlformats.org/drawingml/2006/main">
                  <a:graphicData uri="http://schemas.microsoft.com/office/word/2010/wordprocessingShape">
                    <wps:wsp>
                      <wps:cNvSpPr/>
                      <wps:spPr>
                        <a:xfrm>
                          <a:off x="0" y="0"/>
                          <a:ext cx="3548063" cy="1562100"/>
                        </a:xfrm>
                        <a:prstGeom prst="cloud">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7E34A56" w14:textId="77777777" w:rsidR="00F91FA1" w:rsidRPr="00F91FA1" w:rsidRDefault="00F91FA1" w:rsidP="00F91FA1">
                            <w:pPr>
                              <w:jc w:val="cente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91FA1">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Citizenship at Overstone Park School </w:t>
                            </w:r>
                          </w:p>
                          <w:p w14:paraId="551B8E51" w14:textId="77777777" w:rsidR="00F91FA1" w:rsidRDefault="00F91FA1" w:rsidP="00F91F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0851C" id="Cloud 2" o:spid="_x0000_s1026" style="position:absolute;margin-left:85.85pt;margin-top:-48.4pt;width:279.4pt;height:12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09101d [484]" strokeweight="1pt">
                <v:stroke joinstyle="miter"/>
                <v:formulas/>
                <v:path arrowok="t" o:connecttype="custom" o:connectlocs="385441,946553;177403,917734;569004,1261938;478003,1275715;1353356,1413484;1298493,1350566;2367593,1256587;2345664,1325615;2803052,830010;3070060,1088046;3432915,555196;3313989,651960;3147592,196203;3153834,241909;2388208,142903;2449149,84614;1818464,170674;1847949,120412;1149835,187741;1256606,236485;338955,570926;320311,519615" o:connectangles="0,0,0,0,0,0,0,0,0,0,0,0,0,0,0,0,0,0,0,0,0,0" textboxrect="0,0,43200,43200"/>
                <v:textbox>
                  <w:txbxContent>
                    <w:p w14:paraId="47E34A56" w14:textId="77777777" w:rsidR="00F91FA1" w:rsidRPr="00F91FA1" w:rsidRDefault="00F91FA1" w:rsidP="00F91FA1">
                      <w:pPr>
                        <w:jc w:val="cente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91FA1">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Citizenship at Overstone Park School </w:t>
                      </w:r>
                    </w:p>
                    <w:p w14:paraId="551B8E51" w14:textId="77777777" w:rsidR="00F91FA1" w:rsidRDefault="00F91FA1" w:rsidP="00F91FA1">
                      <w:pPr>
                        <w:jc w:val="center"/>
                      </w:pPr>
                    </w:p>
                  </w:txbxContent>
                </v:textbox>
              </v:shape>
            </w:pict>
          </mc:Fallback>
        </mc:AlternateContent>
      </w:r>
      <w:r>
        <w:rPr>
          <w:noProof/>
        </w:rPr>
        <w:drawing>
          <wp:anchor distT="0" distB="0" distL="114300" distR="114300" simplePos="0" relativeHeight="251686912" behindDoc="0" locked="0" layoutInCell="1" allowOverlap="1" wp14:anchorId="038B9132" wp14:editId="2A844318">
            <wp:simplePos x="0" y="0"/>
            <wp:positionH relativeFrom="margin">
              <wp:posOffset>5519738</wp:posOffset>
            </wp:positionH>
            <wp:positionV relativeFrom="paragraph">
              <wp:posOffset>8177213</wp:posOffset>
            </wp:positionV>
            <wp:extent cx="999353" cy="648652"/>
            <wp:effectExtent l="0" t="0" r="0" b="0"/>
            <wp:wrapNone/>
            <wp:docPr id="11" name="Picture 11" descr="A gavel on a stack of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avel on a stack of coi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301" cy="650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FA1">
        <w:drawing>
          <wp:anchor distT="0" distB="0" distL="114300" distR="114300" simplePos="0" relativeHeight="251685888" behindDoc="1" locked="0" layoutInCell="1" allowOverlap="1" wp14:anchorId="3C15DA6F" wp14:editId="5BE1299A">
            <wp:simplePos x="0" y="0"/>
            <wp:positionH relativeFrom="column">
              <wp:posOffset>4976495</wp:posOffset>
            </wp:positionH>
            <wp:positionV relativeFrom="paragraph">
              <wp:posOffset>-440372</wp:posOffset>
            </wp:positionV>
            <wp:extent cx="1570990" cy="1177925"/>
            <wp:effectExtent l="0" t="0" r="0" b="3175"/>
            <wp:wrapNone/>
            <wp:docPr id="534122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122066" name=""/>
                    <pic:cNvPicPr/>
                  </pic:nvPicPr>
                  <pic:blipFill>
                    <a:blip r:embed="rId6">
                      <a:extLst>
                        <a:ext uri="{28A0092B-C50C-407E-A947-70E740481C1C}">
                          <a14:useLocalDpi xmlns:a14="http://schemas.microsoft.com/office/drawing/2010/main" val="0"/>
                        </a:ext>
                      </a:extLst>
                    </a:blip>
                    <a:stretch>
                      <a:fillRect/>
                    </a:stretch>
                  </pic:blipFill>
                  <pic:spPr>
                    <a:xfrm>
                      <a:off x="0" y="0"/>
                      <a:ext cx="1570990" cy="1177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6DA892F2" wp14:editId="2159823C">
                <wp:simplePos x="0" y="0"/>
                <wp:positionH relativeFrom="column">
                  <wp:posOffset>3295650</wp:posOffset>
                </wp:positionH>
                <wp:positionV relativeFrom="paragraph">
                  <wp:posOffset>-871537</wp:posOffset>
                </wp:positionV>
                <wp:extent cx="3224213" cy="395287"/>
                <wp:effectExtent l="0" t="0" r="0" b="5080"/>
                <wp:wrapNone/>
                <wp:docPr id="413187367" name="Text Box 2"/>
                <wp:cNvGraphicFramePr/>
                <a:graphic xmlns:a="http://schemas.openxmlformats.org/drawingml/2006/main">
                  <a:graphicData uri="http://schemas.microsoft.com/office/word/2010/wordprocessingShape">
                    <wps:wsp>
                      <wps:cNvSpPr txBox="1"/>
                      <wps:spPr>
                        <a:xfrm>
                          <a:off x="0" y="0"/>
                          <a:ext cx="3224213" cy="395287"/>
                        </a:xfrm>
                        <a:prstGeom prst="rect">
                          <a:avLst/>
                        </a:prstGeom>
                        <a:solidFill>
                          <a:schemeClr val="lt1"/>
                        </a:solidFill>
                        <a:ln w="6350">
                          <a:noFill/>
                        </a:ln>
                      </wps:spPr>
                      <wps:txbx>
                        <w:txbxContent>
                          <w:p w14:paraId="15CEF65A" w14:textId="4C7EF23A" w:rsidR="00675E30" w:rsidRPr="008A7327" w:rsidRDefault="00675E30" w:rsidP="00675E30">
                            <w:pPr>
                              <w:rPr>
                                <w:b/>
                                <w:bCs/>
                                <w:sz w:val="32"/>
                                <w:szCs w:val="32"/>
                              </w:rPr>
                            </w:pPr>
                            <w:r w:rsidRPr="008A7327">
                              <w:rPr>
                                <w:b/>
                                <w:bCs/>
                                <w:sz w:val="32"/>
                                <w:szCs w:val="32"/>
                              </w:rPr>
                              <w:t xml:space="preserve">Newsletter | </w:t>
                            </w:r>
                            <w:r w:rsidR="00F91FA1">
                              <w:rPr>
                                <w:b/>
                                <w:bCs/>
                                <w:sz w:val="32"/>
                                <w:szCs w:val="32"/>
                              </w:rPr>
                              <w:t>December 2023</w:t>
                            </w:r>
                            <w:proofErr w:type="gramStart"/>
                            <w:r w:rsidRPr="008A7327">
                              <w:rPr>
                                <w:b/>
                                <w:bCs/>
                                <w:sz w:val="32"/>
                                <w:szCs w:val="32"/>
                              </w:rPr>
                              <w:t xml:space="preserve"> 202</w:t>
                            </w:r>
                            <w:r>
                              <w:rPr>
                                <w:b/>
                                <w:bCs/>
                                <w:sz w:val="32"/>
                                <w:szCs w:val="32"/>
                              </w:rPr>
                              <w:t>3</w:t>
                            </w:r>
                            <w:proofErr w:type="gramEnd"/>
                          </w:p>
                          <w:p w14:paraId="43EC4C69" w14:textId="77777777" w:rsidR="00675E30" w:rsidRDefault="0067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A892F2" id="_x0000_t202" coordsize="21600,21600" o:spt="202" path="m,l,21600r21600,l21600,xe">
                <v:stroke joinstyle="miter"/>
                <v:path gradientshapeok="t" o:connecttype="rect"/>
              </v:shapetype>
              <v:shape id="Text Box 2" o:spid="_x0000_s1027" type="#_x0000_t202" style="position:absolute;margin-left:259.5pt;margin-top:-68.6pt;width:253.9pt;height:31.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" fillcolor="white [3201]" stroked="f" strokeweight=".5pt">
                <v:textbox>
                  <w:txbxContent>
                    <w:p w14:paraId="15CEF65A" w14:textId="4C7EF23A" w:rsidR="00675E30" w:rsidRPr="008A7327" w:rsidRDefault="00675E30" w:rsidP="00675E30">
                      <w:pPr>
                        <w:rPr>
                          <w:b/>
                          <w:bCs/>
                          <w:sz w:val="32"/>
                          <w:szCs w:val="32"/>
                        </w:rPr>
                      </w:pPr>
                      <w:r w:rsidRPr="008A7327">
                        <w:rPr>
                          <w:b/>
                          <w:bCs/>
                          <w:sz w:val="32"/>
                          <w:szCs w:val="32"/>
                        </w:rPr>
                        <w:t xml:space="preserve">Newsletter | </w:t>
                      </w:r>
                      <w:r w:rsidR="00F91FA1">
                        <w:rPr>
                          <w:b/>
                          <w:bCs/>
                          <w:sz w:val="32"/>
                          <w:szCs w:val="32"/>
                        </w:rPr>
                        <w:t>December 2023</w:t>
                      </w:r>
                      <w:proofErr w:type="gramStart"/>
                      <w:r w:rsidRPr="008A7327">
                        <w:rPr>
                          <w:b/>
                          <w:bCs/>
                          <w:sz w:val="32"/>
                          <w:szCs w:val="32"/>
                        </w:rPr>
                        <w:t xml:space="preserve"> 202</w:t>
                      </w:r>
                      <w:r>
                        <w:rPr>
                          <w:b/>
                          <w:bCs/>
                          <w:sz w:val="32"/>
                          <w:szCs w:val="32"/>
                        </w:rPr>
                        <w:t>3</w:t>
                      </w:r>
                      <w:proofErr w:type="gramEnd"/>
                    </w:p>
                    <w:p w14:paraId="43EC4C69" w14:textId="77777777" w:rsidR="00675E30" w:rsidRDefault="00675E30"/>
                  </w:txbxContent>
                </v:textbox>
              </v:shape>
            </w:pict>
          </mc:Fallback>
        </mc:AlternateContent>
      </w:r>
      <w:r w:rsidR="006675BF">
        <w:rPr>
          <w:noProof/>
          <w:lang w:val="en-GB" w:eastAsia="en-GB"/>
        </w:rPr>
        <mc:AlternateContent>
          <mc:Choice Requires="wps">
            <w:drawing>
              <wp:anchor distT="0" distB="0" distL="114300" distR="114300" simplePos="0" relativeHeight="251684864" behindDoc="0" locked="0" layoutInCell="1" allowOverlap="1" wp14:anchorId="227FEC4A" wp14:editId="5643913E">
                <wp:simplePos x="0" y="0"/>
                <wp:positionH relativeFrom="column">
                  <wp:posOffset>570865</wp:posOffset>
                </wp:positionH>
                <wp:positionV relativeFrom="paragraph">
                  <wp:posOffset>8290877</wp:posOffset>
                </wp:positionV>
                <wp:extent cx="4067175" cy="442912"/>
                <wp:effectExtent l="0" t="0" r="0" b="0"/>
                <wp:wrapNone/>
                <wp:docPr id="146897353" name="Text Box 1"/>
                <wp:cNvGraphicFramePr/>
                <a:graphic xmlns:a="http://schemas.openxmlformats.org/drawingml/2006/main">
                  <a:graphicData uri="http://schemas.microsoft.com/office/word/2010/wordprocessingShape">
                    <wps:wsp>
                      <wps:cNvSpPr txBox="1"/>
                      <wps:spPr>
                        <a:xfrm>
                          <a:off x="0" y="0"/>
                          <a:ext cx="4067175" cy="442912"/>
                        </a:xfrm>
                        <a:prstGeom prst="rect">
                          <a:avLst/>
                        </a:prstGeom>
                        <a:noFill/>
                        <a:ln w="6350">
                          <a:noFill/>
                        </a:ln>
                      </wps:spPr>
                      <wps:txbx>
                        <w:txbxContent>
                          <w:p w14:paraId="72ADDC87" w14:textId="77777777" w:rsidR="006675BF" w:rsidRPr="006675BF" w:rsidRDefault="006675BF" w:rsidP="006675BF">
                            <w:pPr>
                              <w:jc w:val="center"/>
                              <w:rPr>
                                <w:b/>
                                <w:bCs/>
                                <w:i/>
                                <w:iCs/>
                                <w:color w:val="262626" w:themeColor="text1" w:themeTint="D9"/>
                                <w:sz w:val="36"/>
                                <w:szCs w:val="36"/>
                                <w:u w:val="singl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5476">
                              <w:rPr>
                                <w:b/>
                                <w:bCs/>
                                <w:i/>
                                <w:iCs/>
                                <w:color w:val="262626" w:themeColor="text1" w:themeTint="D9"/>
                                <w:sz w:val="36"/>
                                <w:szCs w:val="36"/>
                                <w:u w:val="singl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Empowering Tomorrow's Leaders:</w:t>
                            </w:r>
                          </w:p>
                          <w:p w14:paraId="2E79082B" w14:textId="3D57F70F" w:rsidR="006675BF" w:rsidRPr="006675BF" w:rsidRDefault="006675BF" w:rsidP="006675BF">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EC4A" id="Text Box 1" o:spid="_x0000_s1028" type="#_x0000_t202" style="position:absolute;margin-left:44.95pt;margin-top:652.8pt;width:320.25pt;height:3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" filled="f" stroked="f" strokeweight=".5pt">
                <v:textbox>
                  <w:txbxContent>
                    <w:p w14:paraId="72ADDC87" w14:textId="77777777" w:rsidR="006675BF" w:rsidRPr="006675BF" w:rsidRDefault="006675BF" w:rsidP="006675BF">
                      <w:pPr>
                        <w:jc w:val="center"/>
                        <w:rPr>
                          <w:b/>
                          <w:bCs/>
                          <w:i/>
                          <w:iCs/>
                          <w:color w:val="262626" w:themeColor="text1" w:themeTint="D9"/>
                          <w:sz w:val="36"/>
                          <w:szCs w:val="36"/>
                          <w:u w:val="singl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5476">
                        <w:rPr>
                          <w:b/>
                          <w:bCs/>
                          <w:i/>
                          <w:iCs/>
                          <w:color w:val="262626" w:themeColor="text1" w:themeTint="D9"/>
                          <w:sz w:val="36"/>
                          <w:szCs w:val="36"/>
                          <w:u w:val="singl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Empowering Tomorrow's Leaders:</w:t>
                      </w:r>
                    </w:p>
                    <w:p w14:paraId="2E79082B" w14:textId="3D57F70F" w:rsidR="006675BF" w:rsidRPr="006675BF" w:rsidRDefault="006675BF" w:rsidP="006675BF">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6675BF">
        <w:rPr>
          <w:noProof/>
          <w:lang w:val="en-GB" w:eastAsia="en-GB"/>
        </w:rPr>
        <mc:AlternateContent>
          <mc:Choice Requires="wps">
            <w:drawing>
              <wp:anchor distT="0" distB="0" distL="114300" distR="114300" simplePos="0" relativeHeight="251679744" behindDoc="0" locked="0" layoutInCell="1" allowOverlap="1" wp14:anchorId="75825A74" wp14:editId="06603A61">
                <wp:simplePos x="0" y="0"/>
                <wp:positionH relativeFrom="column">
                  <wp:posOffset>732790</wp:posOffset>
                </wp:positionH>
                <wp:positionV relativeFrom="paragraph">
                  <wp:posOffset>5633403</wp:posOffset>
                </wp:positionV>
                <wp:extent cx="4067175" cy="442912"/>
                <wp:effectExtent l="0" t="0" r="0" b="0"/>
                <wp:wrapNone/>
                <wp:docPr id="100387455" name="Text Box 1"/>
                <wp:cNvGraphicFramePr/>
                <a:graphic xmlns:a="http://schemas.openxmlformats.org/drawingml/2006/main">
                  <a:graphicData uri="http://schemas.microsoft.com/office/word/2010/wordprocessingShape">
                    <wps:wsp>
                      <wps:cNvSpPr txBox="1"/>
                      <wps:spPr>
                        <a:xfrm>
                          <a:off x="0" y="0"/>
                          <a:ext cx="4067175" cy="442912"/>
                        </a:xfrm>
                        <a:prstGeom prst="rect">
                          <a:avLst/>
                        </a:prstGeom>
                        <a:noFill/>
                        <a:ln w="6350">
                          <a:noFill/>
                        </a:ln>
                      </wps:spPr>
                      <wps:txbx>
                        <w:txbxContent>
                          <w:p w14:paraId="3022CA83" w14:textId="3512D192" w:rsidR="00501EAD" w:rsidRPr="006675BF" w:rsidRDefault="00501EAD" w:rsidP="00501EAD">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75BF">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Falcons and Phenix (KS4 - GCSE)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5A74" id="_x0000_s1029" type="#_x0000_t202" style="position:absolute;margin-left:57.7pt;margin-top:443.6pt;width:320.25pt;height:3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fvHAIAADMEAAAOAAAAZHJzL2Uyb0RvYy54bWysU8tu2zAQvBfoPxC815Ic2U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" filled="f" stroked="f" strokeweight=".5pt">
                <v:textbox>
                  <w:txbxContent>
                    <w:p w14:paraId="3022CA83" w14:textId="3512D192" w:rsidR="00501EAD" w:rsidRPr="006675BF" w:rsidRDefault="00501EAD" w:rsidP="00501EAD">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75BF">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Falcons and Phenix (KS4 - GCSE)</w:t>
                      </w:r>
                    </w:p>
                  </w:txbxContent>
                </v:textbox>
              </v:shape>
            </w:pict>
          </mc:Fallback>
        </mc:AlternateContent>
      </w:r>
      <w:r w:rsidR="006675BF">
        <w:rPr>
          <w:noProof/>
          <w:lang w:val="en-GB" w:eastAsia="en-GB"/>
        </w:rPr>
        <mc:AlternateContent>
          <mc:Choice Requires="wps">
            <w:drawing>
              <wp:anchor distT="0" distB="0" distL="114300" distR="114300" simplePos="0" relativeHeight="251677696" behindDoc="0" locked="0" layoutInCell="1" allowOverlap="1" wp14:anchorId="5F8D2238" wp14:editId="3D2A5A2A">
                <wp:simplePos x="0" y="0"/>
                <wp:positionH relativeFrom="column">
                  <wp:posOffset>1071245</wp:posOffset>
                </wp:positionH>
                <wp:positionV relativeFrom="paragraph">
                  <wp:posOffset>885507</wp:posOffset>
                </wp:positionV>
                <wp:extent cx="3567112" cy="614362"/>
                <wp:effectExtent l="0" t="0" r="0" b="0"/>
                <wp:wrapNone/>
                <wp:docPr id="1940819659" name="Text Box 1"/>
                <wp:cNvGraphicFramePr/>
                <a:graphic xmlns:a="http://schemas.openxmlformats.org/drawingml/2006/main">
                  <a:graphicData uri="http://schemas.microsoft.com/office/word/2010/wordprocessingShape">
                    <wps:wsp>
                      <wps:cNvSpPr txBox="1"/>
                      <wps:spPr>
                        <a:xfrm>
                          <a:off x="0" y="0"/>
                          <a:ext cx="3567112" cy="614362"/>
                        </a:xfrm>
                        <a:prstGeom prst="rect">
                          <a:avLst/>
                        </a:prstGeom>
                        <a:noFill/>
                        <a:ln w="6350">
                          <a:noFill/>
                        </a:ln>
                      </wps:spPr>
                      <wps:txbx>
                        <w:txbxContent>
                          <w:p w14:paraId="2E733A0D" w14:textId="2FA56C1A" w:rsidR="00501EAD" w:rsidRPr="006675BF" w:rsidRDefault="00501EAD">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75BF">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Kingfishers and Magpies (KS3)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2238" id="_x0000_s1030" type="#_x0000_t202" style="position:absolute;margin-left:84.35pt;margin-top:69.7pt;width:280.85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" filled="f" stroked="f" strokeweight=".5pt">
                <v:textbox>
                  <w:txbxContent>
                    <w:p w14:paraId="2E733A0D" w14:textId="2FA56C1A" w:rsidR="00501EAD" w:rsidRPr="006675BF" w:rsidRDefault="00501EAD">
                      <w:pPr>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75BF">
                        <w:rPr>
                          <w:b/>
                          <w:bCs/>
                          <w:i/>
                          <w:iCs/>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Kingfishers and Magpies (KS3)</w:t>
                      </w:r>
                    </w:p>
                  </w:txbxContent>
                </v:textbox>
              </v:shape>
            </w:pict>
          </mc:Fallback>
        </mc:AlternateContent>
      </w:r>
      <w:r w:rsidR="00A7422C">
        <w:rPr>
          <w:noProof/>
        </w:rPr>
        <w:drawing>
          <wp:anchor distT="0" distB="0" distL="114300" distR="114300" simplePos="0" relativeHeight="251680768" behindDoc="0" locked="0" layoutInCell="1" allowOverlap="1" wp14:anchorId="1EABE209" wp14:editId="316E72E8">
            <wp:simplePos x="0" y="0"/>
            <wp:positionH relativeFrom="column">
              <wp:posOffset>-838200</wp:posOffset>
            </wp:positionH>
            <wp:positionV relativeFrom="paragraph">
              <wp:posOffset>-795020</wp:posOffset>
            </wp:positionV>
            <wp:extent cx="2035968" cy="1357312"/>
            <wp:effectExtent l="0" t="0" r="2540" b="0"/>
            <wp:wrapNone/>
            <wp:docPr id="1886815840" name="Picture 2" descr="A close-up of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815840" name="Picture 2" descr="A close-up of word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968" cy="1357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22C">
        <w:rPr>
          <w:noProof/>
          <w:lang w:val="en-GB" w:eastAsia="en-GB"/>
        </w:rPr>
        <mc:AlternateContent>
          <mc:Choice Requires="wps">
            <w:drawing>
              <wp:anchor distT="0" distB="0" distL="114300" distR="114300" simplePos="0" relativeHeight="251664384" behindDoc="0" locked="0" layoutInCell="1" allowOverlap="1" wp14:anchorId="45602C71" wp14:editId="3A67EA5E">
                <wp:simplePos x="0" y="0"/>
                <wp:positionH relativeFrom="page">
                  <wp:posOffset>261937</wp:posOffset>
                </wp:positionH>
                <wp:positionV relativeFrom="paragraph">
                  <wp:posOffset>781367</wp:posOffset>
                </wp:positionV>
                <wp:extent cx="6962775" cy="8853488"/>
                <wp:effectExtent l="0" t="0" r="28575"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853488"/>
                        </a:xfrm>
                        <a:prstGeom prst="rect">
                          <a:avLst/>
                        </a:prstGeom>
                        <a:blipFill>
                          <a:blip r:embed="rId8"/>
                          <a:tile tx="0" ty="0" sx="100000" sy="100000" flip="none" algn="tl"/>
                        </a:blipFill>
                        <a:ln w="9525">
                          <a:solidFill>
                            <a:srgbClr val="000000"/>
                          </a:solidFill>
                          <a:miter lim="800000"/>
                          <a:headEnd/>
                          <a:tailEnd/>
                        </a:ln>
                      </wps:spPr>
                      <wps:txbx>
                        <w:txbxContent>
                          <w:p w14:paraId="3C007B00" w14:textId="6145839F" w:rsidR="00501EAD" w:rsidRDefault="00501EAD" w:rsidP="00501EAD">
                            <w:pPr>
                              <w:rPr>
                                <w:sz w:val="20"/>
                                <w:szCs w:val="20"/>
                                <w:lang w:val="en-GB"/>
                              </w:rPr>
                            </w:pPr>
                          </w:p>
                          <w:p w14:paraId="14378687" w14:textId="77777777" w:rsidR="00501EAD" w:rsidRDefault="00501EAD" w:rsidP="00501EAD">
                            <w:pPr>
                              <w:rPr>
                                <w:sz w:val="20"/>
                                <w:szCs w:val="20"/>
                                <w:lang w:val="en-GB"/>
                              </w:rPr>
                            </w:pPr>
                          </w:p>
                          <w:p w14:paraId="5864FE73" w14:textId="77777777" w:rsidR="00501EAD" w:rsidRPr="00DF076A" w:rsidRDefault="00501EAD" w:rsidP="00501EAD">
                            <w:pPr>
                              <w:rPr>
                                <w:sz w:val="22"/>
                                <w:szCs w:val="22"/>
                                <w:lang w:val="en-GB"/>
                              </w:rPr>
                            </w:pPr>
                          </w:p>
                          <w:p w14:paraId="68521EEB" w14:textId="6C67D143" w:rsidR="005F5476" w:rsidRDefault="005F5476" w:rsidP="005F5476">
                            <w:pPr>
                              <w:ind w:firstLine="284"/>
                              <w:rPr>
                                <w:sz w:val="22"/>
                                <w:szCs w:val="22"/>
                                <w:lang w:val="en-GB"/>
                              </w:rPr>
                            </w:pPr>
                            <w:r w:rsidRPr="00DF076A">
                              <w:rPr>
                                <w:sz w:val="22"/>
                                <w:szCs w:val="22"/>
                                <w:lang w:val="en-GB"/>
                              </w:rPr>
                              <w:t xml:space="preserve">At </w:t>
                            </w:r>
                            <w:r w:rsidRPr="006675BF">
                              <w:rPr>
                                <w:b/>
                                <w:bCs/>
                                <w:sz w:val="22"/>
                                <w:szCs w:val="22"/>
                                <w:u w:val="single"/>
                                <w:lang w:val="en-GB"/>
                              </w:rPr>
                              <w:t>Overstone Park School</w:t>
                            </w:r>
                            <w:r w:rsidRPr="006675BF">
                              <w:rPr>
                                <w:sz w:val="22"/>
                                <w:szCs w:val="22"/>
                                <w:u w:val="single"/>
                                <w:lang w:val="en-GB"/>
                              </w:rPr>
                              <w:t>,</w:t>
                            </w:r>
                            <w:r w:rsidRPr="005F5476">
                              <w:rPr>
                                <w:sz w:val="22"/>
                                <w:szCs w:val="22"/>
                                <w:lang w:val="en-GB"/>
                              </w:rPr>
                              <w:t xml:space="preserve"> we </w:t>
                            </w:r>
                            <w:r w:rsidRPr="00DF076A">
                              <w:rPr>
                                <w:sz w:val="22"/>
                                <w:szCs w:val="22"/>
                                <w:lang w:val="en-GB"/>
                              </w:rPr>
                              <w:t>recognise</w:t>
                            </w:r>
                            <w:r w:rsidRPr="005F5476">
                              <w:rPr>
                                <w:sz w:val="22"/>
                                <w:szCs w:val="22"/>
                                <w:lang w:val="en-GB"/>
                              </w:rPr>
                              <w:t xml:space="preserve"> the importance of preparing our students to become informed and active citizens. Through our comprehensive civic education program, we aim to develop their understanding of democracy, government, and the rights and responsibilities of citizens. Our</w:t>
                            </w:r>
                            <w:r w:rsidR="00DF076A" w:rsidRPr="00DF076A">
                              <w:rPr>
                                <w:sz w:val="22"/>
                                <w:szCs w:val="22"/>
                                <w:lang w:val="en-GB"/>
                              </w:rPr>
                              <w:t xml:space="preserve"> KS3</w:t>
                            </w:r>
                            <w:r w:rsidRPr="005F5476">
                              <w:rPr>
                                <w:sz w:val="22"/>
                                <w:szCs w:val="22"/>
                                <w:lang w:val="en-GB"/>
                              </w:rPr>
                              <w:t xml:space="preserve"> curriculum </w:t>
                            </w:r>
                            <w:r w:rsidRPr="00DF076A">
                              <w:rPr>
                                <w:sz w:val="22"/>
                                <w:szCs w:val="22"/>
                                <w:lang w:val="en-GB"/>
                              </w:rPr>
                              <w:t>emphasises</w:t>
                            </w:r>
                            <w:r w:rsidRPr="005F5476">
                              <w:rPr>
                                <w:sz w:val="22"/>
                                <w:szCs w:val="22"/>
                                <w:lang w:val="en-GB"/>
                              </w:rPr>
                              <w:t xml:space="preserve"> active learning and critical thinking skills, empowering pupils to engage in meaningful discussions, evaluate diverse perspectives, and make informed decisions.</w:t>
                            </w:r>
                          </w:p>
                          <w:p w14:paraId="1627B655" w14:textId="77777777" w:rsidR="006675BF" w:rsidRPr="005F5476" w:rsidRDefault="006675BF" w:rsidP="005F5476">
                            <w:pPr>
                              <w:ind w:firstLine="284"/>
                              <w:rPr>
                                <w:sz w:val="22"/>
                                <w:szCs w:val="22"/>
                                <w:lang w:val="en-GB"/>
                              </w:rPr>
                            </w:pPr>
                          </w:p>
                          <w:p w14:paraId="31790A3E" w14:textId="77777777" w:rsidR="005F5476" w:rsidRDefault="005F5476" w:rsidP="005F5476">
                            <w:pPr>
                              <w:jc w:val="center"/>
                              <w:rPr>
                                <w:b/>
                                <w:bCs/>
                                <w:sz w:val="22"/>
                                <w:szCs w:val="22"/>
                                <w:u w:val="single"/>
                                <w:lang w:val="en-GB"/>
                              </w:rPr>
                            </w:pPr>
                            <w:r w:rsidRPr="005F5476">
                              <w:rPr>
                                <w:b/>
                                <w:bCs/>
                                <w:sz w:val="22"/>
                                <w:szCs w:val="22"/>
                                <w:u w:val="single"/>
                                <w:lang w:val="en-GB"/>
                              </w:rPr>
                              <w:t>Key Areas of Focus:</w:t>
                            </w:r>
                          </w:p>
                          <w:p w14:paraId="3BA37DCC" w14:textId="77777777" w:rsidR="006675BF" w:rsidRPr="005F5476" w:rsidRDefault="006675BF" w:rsidP="005F5476">
                            <w:pPr>
                              <w:jc w:val="center"/>
                              <w:rPr>
                                <w:b/>
                                <w:bCs/>
                                <w:sz w:val="22"/>
                                <w:szCs w:val="22"/>
                                <w:u w:val="single"/>
                                <w:lang w:val="en-GB"/>
                              </w:rPr>
                            </w:pPr>
                          </w:p>
                          <w:p w14:paraId="0B8AC372" w14:textId="428253FB" w:rsidR="005F5476" w:rsidRPr="005F5476" w:rsidRDefault="005F5476" w:rsidP="005F5476">
                            <w:pPr>
                              <w:numPr>
                                <w:ilvl w:val="0"/>
                                <w:numId w:val="5"/>
                              </w:numPr>
                              <w:rPr>
                                <w:sz w:val="22"/>
                                <w:szCs w:val="22"/>
                                <w:lang w:val="en-GB"/>
                              </w:rPr>
                            </w:pPr>
                            <w:r w:rsidRPr="005F5476">
                              <w:rPr>
                                <w:sz w:val="22"/>
                                <w:szCs w:val="22"/>
                                <w:u w:val="single"/>
                                <w:lang w:val="en-GB"/>
                              </w:rPr>
                              <w:t>Democracy and Its Principles:</w:t>
                            </w:r>
                            <w:r w:rsidRPr="005F5476">
                              <w:rPr>
                                <w:sz w:val="22"/>
                                <w:szCs w:val="22"/>
                                <w:lang w:val="en-GB"/>
                              </w:rPr>
                              <w:t xml:space="preserve"> Pupils will explore the fundamental principles of democracy, including the rule of law, individual liberty, and the importance of elections. They will </w:t>
                            </w:r>
                            <w:r w:rsidRPr="00DF076A">
                              <w:rPr>
                                <w:sz w:val="22"/>
                                <w:szCs w:val="22"/>
                                <w:lang w:val="en-GB"/>
                              </w:rPr>
                              <w:t>analyse</w:t>
                            </w:r>
                            <w:r w:rsidRPr="005F5476">
                              <w:rPr>
                                <w:sz w:val="22"/>
                                <w:szCs w:val="22"/>
                                <w:lang w:val="en-GB"/>
                              </w:rPr>
                              <w:t xml:space="preserve"> the various forms of democracy and their impact on societies worldwide.</w:t>
                            </w:r>
                          </w:p>
                          <w:p w14:paraId="65789480" w14:textId="77777777" w:rsidR="005F5476" w:rsidRPr="005F5476" w:rsidRDefault="005F5476" w:rsidP="005F5476">
                            <w:pPr>
                              <w:numPr>
                                <w:ilvl w:val="0"/>
                                <w:numId w:val="5"/>
                              </w:numPr>
                              <w:rPr>
                                <w:sz w:val="22"/>
                                <w:szCs w:val="22"/>
                                <w:lang w:val="en-GB"/>
                              </w:rPr>
                            </w:pPr>
                            <w:r w:rsidRPr="005F5476">
                              <w:rPr>
                                <w:sz w:val="22"/>
                                <w:szCs w:val="22"/>
                                <w:u w:val="single"/>
                                <w:lang w:val="en-GB"/>
                              </w:rPr>
                              <w:t>Government Structure and Processes:</w:t>
                            </w:r>
                            <w:r w:rsidRPr="005F5476">
                              <w:rPr>
                                <w:sz w:val="22"/>
                                <w:szCs w:val="22"/>
                                <w:lang w:val="en-GB"/>
                              </w:rPr>
                              <w:t xml:space="preserve"> Students will gain insights into the structure and functioning of government at different levels, from local to national. They will examine the roles of different branches of government and the mechanisms that ensure accountability and transparency.</w:t>
                            </w:r>
                          </w:p>
                          <w:p w14:paraId="5DE5D328" w14:textId="472514CB" w:rsidR="005F5476" w:rsidRPr="005F5476" w:rsidRDefault="005F5476" w:rsidP="005F5476">
                            <w:pPr>
                              <w:numPr>
                                <w:ilvl w:val="0"/>
                                <w:numId w:val="5"/>
                              </w:numPr>
                              <w:rPr>
                                <w:sz w:val="22"/>
                                <w:szCs w:val="22"/>
                                <w:lang w:val="en-GB"/>
                              </w:rPr>
                            </w:pPr>
                            <w:r w:rsidRPr="005F5476">
                              <w:rPr>
                                <w:sz w:val="22"/>
                                <w:szCs w:val="22"/>
                                <w:u w:val="single"/>
                                <w:lang w:val="en-GB"/>
                              </w:rPr>
                              <w:t>Citizenship Rights and Responsibilities:</w:t>
                            </w:r>
                            <w:r w:rsidRPr="005F5476">
                              <w:rPr>
                                <w:sz w:val="22"/>
                                <w:szCs w:val="22"/>
                                <w:lang w:val="en-GB"/>
                              </w:rPr>
                              <w:t xml:space="preserve"> Pupils will delve into </w:t>
                            </w:r>
                            <w:r w:rsidR="00DF076A" w:rsidRPr="00DF076A">
                              <w:rPr>
                                <w:sz w:val="22"/>
                                <w:szCs w:val="22"/>
                                <w:lang w:val="en-GB"/>
                              </w:rPr>
                              <w:t>citizenship rights and responsibilities</w:t>
                            </w:r>
                            <w:r w:rsidRPr="005F5476">
                              <w:rPr>
                                <w:sz w:val="22"/>
                                <w:szCs w:val="22"/>
                                <w:lang w:val="en-GB"/>
                              </w:rPr>
                              <w:t xml:space="preserve">. They will </w:t>
                            </w:r>
                            <w:r w:rsidRPr="00DF076A">
                              <w:rPr>
                                <w:sz w:val="22"/>
                                <w:szCs w:val="22"/>
                                <w:lang w:val="en-GB"/>
                              </w:rPr>
                              <w:t>analyse</w:t>
                            </w:r>
                            <w:r w:rsidRPr="005F5476">
                              <w:rPr>
                                <w:sz w:val="22"/>
                                <w:szCs w:val="22"/>
                                <w:lang w:val="en-GB"/>
                              </w:rPr>
                              <w:t xml:space="preserve"> the importance of participating in civic life, exercising voting rights, and upholding ethical </w:t>
                            </w:r>
                            <w:r w:rsidRPr="00DF076A">
                              <w:rPr>
                                <w:sz w:val="22"/>
                                <w:szCs w:val="22"/>
                                <w:lang w:val="en-GB"/>
                              </w:rPr>
                              <w:t>behaviour</w:t>
                            </w:r>
                            <w:r w:rsidRPr="005F5476">
                              <w:rPr>
                                <w:sz w:val="22"/>
                                <w:szCs w:val="22"/>
                                <w:lang w:val="en-GB"/>
                              </w:rPr>
                              <w:t>.</w:t>
                            </w:r>
                          </w:p>
                          <w:p w14:paraId="54E28B82" w14:textId="4E891E15" w:rsidR="005F5476" w:rsidRPr="005F5476" w:rsidRDefault="005F5476" w:rsidP="005F5476">
                            <w:pPr>
                              <w:numPr>
                                <w:ilvl w:val="0"/>
                                <w:numId w:val="5"/>
                              </w:numPr>
                              <w:rPr>
                                <w:sz w:val="22"/>
                                <w:szCs w:val="22"/>
                                <w:lang w:val="en-GB"/>
                              </w:rPr>
                            </w:pPr>
                            <w:r w:rsidRPr="005F5476">
                              <w:rPr>
                                <w:sz w:val="22"/>
                                <w:szCs w:val="22"/>
                                <w:u w:val="single"/>
                                <w:lang w:val="en-GB"/>
                              </w:rPr>
                              <w:t>Research, Inquiry, and Critical Thinking:</w:t>
                            </w:r>
                            <w:r w:rsidRPr="005F5476">
                              <w:rPr>
                                <w:sz w:val="22"/>
                                <w:szCs w:val="22"/>
                                <w:lang w:val="en-GB"/>
                              </w:rPr>
                              <w:t xml:space="preserve"> Our curriculum encourages students to </w:t>
                            </w:r>
                            <w:r w:rsidR="00DF076A" w:rsidRPr="00DF076A">
                              <w:rPr>
                                <w:sz w:val="22"/>
                                <w:szCs w:val="22"/>
                                <w:lang w:val="en-GB"/>
                              </w:rPr>
                              <w:t>conduct</w:t>
                            </w:r>
                            <w:r w:rsidRPr="005F5476">
                              <w:rPr>
                                <w:sz w:val="22"/>
                                <w:szCs w:val="22"/>
                                <w:lang w:val="en-GB"/>
                              </w:rPr>
                              <w:t xml:space="preserve"> independent research, critically evaluate evidence, and develop sound argumentation skills. They will learn to identify credible sources of information and distinguish between facts and opinions.</w:t>
                            </w:r>
                          </w:p>
                          <w:p w14:paraId="5C591287" w14:textId="0201E58D" w:rsidR="00515689" w:rsidRPr="00DF076A" w:rsidRDefault="005F5476" w:rsidP="00F95936">
                            <w:pPr>
                              <w:numPr>
                                <w:ilvl w:val="0"/>
                                <w:numId w:val="5"/>
                              </w:numPr>
                              <w:rPr>
                                <w:sz w:val="22"/>
                                <w:szCs w:val="22"/>
                                <w:lang w:val="en-GB"/>
                              </w:rPr>
                            </w:pPr>
                            <w:r w:rsidRPr="005F5476">
                              <w:rPr>
                                <w:sz w:val="22"/>
                                <w:szCs w:val="22"/>
                                <w:u w:val="single"/>
                                <w:lang w:val="en-GB"/>
                              </w:rPr>
                              <w:t>Active Participation and Informed Action:</w:t>
                            </w:r>
                            <w:r w:rsidRPr="005F5476">
                              <w:rPr>
                                <w:sz w:val="22"/>
                                <w:szCs w:val="22"/>
                                <w:lang w:val="en-GB"/>
                              </w:rPr>
                              <w:t xml:space="preserve"> We foster a culture of active participation in civic life. Students will participate in school-based initiatives, engage in community service projects, and develop strategies for taking informed action on issues that matter to them.</w:t>
                            </w:r>
                          </w:p>
                          <w:p w14:paraId="1629BED0" w14:textId="77777777" w:rsidR="00515689" w:rsidRPr="00DF076A" w:rsidRDefault="00515689" w:rsidP="00501EAD">
                            <w:pPr>
                              <w:rPr>
                                <w:sz w:val="22"/>
                                <w:szCs w:val="22"/>
                                <w:lang w:val="en-GB"/>
                              </w:rPr>
                            </w:pPr>
                          </w:p>
                          <w:p w14:paraId="79100C30" w14:textId="77777777" w:rsidR="00515689" w:rsidRPr="00DF076A" w:rsidRDefault="00515689" w:rsidP="00501EAD">
                            <w:pPr>
                              <w:rPr>
                                <w:sz w:val="22"/>
                                <w:szCs w:val="22"/>
                                <w:lang w:val="en-GB"/>
                              </w:rPr>
                            </w:pPr>
                          </w:p>
                          <w:p w14:paraId="48FA2D83" w14:textId="77777777" w:rsidR="00DF076A" w:rsidRPr="00DF076A" w:rsidRDefault="00DF076A" w:rsidP="00501EAD">
                            <w:pPr>
                              <w:rPr>
                                <w:sz w:val="22"/>
                                <w:szCs w:val="22"/>
                                <w:lang w:val="en-GB"/>
                              </w:rPr>
                            </w:pPr>
                          </w:p>
                          <w:p w14:paraId="5E2A335B" w14:textId="77777777" w:rsidR="00DF076A" w:rsidRPr="00DF076A" w:rsidRDefault="00DF076A" w:rsidP="00DF076A">
                            <w:pPr>
                              <w:rPr>
                                <w:sz w:val="22"/>
                                <w:szCs w:val="22"/>
                                <w:lang w:val="en-GB"/>
                              </w:rPr>
                            </w:pPr>
                            <w:r w:rsidRPr="00DF076A">
                              <w:rPr>
                                <w:sz w:val="22"/>
                                <w:szCs w:val="22"/>
                                <w:lang w:val="en-GB"/>
                              </w:rPr>
                              <w:t>As our students progress into the next phase of their citizenship education, our curriculum will expand their conceptual understanding and skillset to participate actively in civic spaces.</w:t>
                            </w:r>
                          </w:p>
                          <w:p w14:paraId="14010E64" w14:textId="77777777" w:rsidR="00DF076A" w:rsidRPr="00DF076A" w:rsidRDefault="00DF076A" w:rsidP="00DF076A">
                            <w:pPr>
                              <w:rPr>
                                <w:sz w:val="22"/>
                                <w:szCs w:val="22"/>
                                <w:lang w:val="en-GB"/>
                              </w:rPr>
                            </w:pPr>
                            <w:r w:rsidRPr="00DF076A">
                              <w:rPr>
                                <w:sz w:val="22"/>
                                <w:szCs w:val="22"/>
                                <w:lang w:val="en-GB"/>
                              </w:rPr>
                              <w:t xml:space="preserve">Building on the strong foundation laid in Key Stage 3 instruction on governance, democracy and human rights, learners will tackle more complex themes relevant to life as an engaged citizen. Classes will </w:t>
                            </w:r>
                            <w:r w:rsidRPr="00DF076A">
                              <w:rPr>
                                <w:sz w:val="22"/>
                                <w:szCs w:val="22"/>
                                <w:u w:val="single"/>
                                <w:lang w:val="en-GB"/>
                              </w:rPr>
                              <w:t>nurture their analytic abilities to deeply research issues</w:t>
                            </w:r>
                            <w:r w:rsidRPr="00DF076A">
                              <w:rPr>
                                <w:sz w:val="22"/>
                                <w:szCs w:val="22"/>
                                <w:lang w:val="en-GB"/>
                              </w:rPr>
                              <w:t xml:space="preserve">, </w:t>
                            </w:r>
                            <w:r w:rsidRPr="00DF076A">
                              <w:rPr>
                                <w:sz w:val="22"/>
                                <w:szCs w:val="22"/>
                                <w:u w:val="single"/>
                                <w:lang w:val="en-GB"/>
                              </w:rPr>
                              <w:t>weigh disparate evidence, construct nuanced arguments,</w:t>
                            </w:r>
                            <w:r w:rsidRPr="00DF076A">
                              <w:rPr>
                                <w:sz w:val="22"/>
                                <w:szCs w:val="22"/>
                                <w:lang w:val="en-GB"/>
                              </w:rPr>
                              <w:t xml:space="preserve"> and </w:t>
                            </w:r>
                            <w:r w:rsidRPr="00DF076A">
                              <w:rPr>
                                <w:sz w:val="22"/>
                                <w:szCs w:val="22"/>
                                <w:u w:val="single"/>
                                <w:lang w:val="en-GB"/>
                              </w:rPr>
                              <w:t>derive reasoned conclusions</w:t>
                            </w:r>
                            <w:r w:rsidRPr="00DF076A">
                              <w:rPr>
                                <w:sz w:val="22"/>
                                <w:szCs w:val="22"/>
                                <w:lang w:val="en-GB"/>
                              </w:rPr>
                              <w:t>.</w:t>
                            </w:r>
                          </w:p>
                          <w:p w14:paraId="0791CE20" w14:textId="77777777" w:rsidR="00DF076A" w:rsidRPr="00DF076A" w:rsidRDefault="00DF076A" w:rsidP="00DF076A">
                            <w:pPr>
                              <w:rPr>
                                <w:sz w:val="22"/>
                                <w:szCs w:val="22"/>
                                <w:lang w:val="en-GB"/>
                              </w:rPr>
                            </w:pPr>
                            <w:r w:rsidRPr="00DF076A">
                              <w:rPr>
                                <w:sz w:val="22"/>
                                <w:szCs w:val="22"/>
                                <w:lang w:val="en-GB"/>
                              </w:rPr>
                              <w:t xml:space="preserve">Importantly, </w:t>
                            </w:r>
                            <w:r w:rsidRPr="00DF076A">
                              <w:rPr>
                                <w:sz w:val="22"/>
                                <w:szCs w:val="22"/>
                                <w:u w:val="single"/>
                                <w:lang w:val="en-GB"/>
                              </w:rPr>
                              <w:t>civics lessons will go beyond theory</w:t>
                            </w:r>
                            <w:r w:rsidRPr="00DF076A">
                              <w:rPr>
                                <w:sz w:val="22"/>
                                <w:szCs w:val="22"/>
                                <w:lang w:val="en-GB"/>
                              </w:rPr>
                              <w:t xml:space="preserve"> to let pupils directly </w:t>
                            </w:r>
                            <w:r w:rsidRPr="00DF076A">
                              <w:rPr>
                                <w:sz w:val="22"/>
                                <w:szCs w:val="22"/>
                                <w:u w:val="single"/>
                                <w:lang w:val="en-GB"/>
                              </w:rPr>
                              <w:t>experience avenues for enacting change</w:t>
                            </w:r>
                            <w:r w:rsidRPr="00DF076A">
                              <w:rPr>
                                <w:sz w:val="22"/>
                                <w:szCs w:val="22"/>
                                <w:lang w:val="en-GB"/>
                              </w:rPr>
                              <w:t xml:space="preserve">. From local governance meetings to digital activism platforms, students will benefit from </w:t>
                            </w:r>
                            <w:r w:rsidRPr="00DF076A">
                              <w:rPr>
                                <w:sz w:val="22"/>
                                <w:szCs w:val="22"/>
                                <w:u w:val="single"/>
                                <w:lang w:val="en-GB"/>
                              </w:rPr>
                              <w:t>real-world exposure to the procedures and strategies citizens leverage to solve communal problems and lift collective welfare</w:t>
                            </w:r>
                            <w:r w:rsidRPr="00DF076A">
                              <w:rPr>
                                <w:sz w:val="22"/>
                                <w:szCs w:val="22"/>
                                <w:lang w:val="en-GB"/>
                              </w:rPr>
                              <w:t>.</w:t>
                            </w:r>
                          </w:p>
                          <w:p w14:paraId="5896F2C2" w14:textId="479D08FF" w:rsidR="00515689" w:rsidRPr="00DF076A" w:rsidRDefault="00DF076A" w:rsidP="00501EAD">
                            <w:pPr>
                              <w:rPr>
                                <w:sz w:val="22"/>
                                <w:szCs w:val="22"/>
                                <w:lang w:val="en-GB"/>
                              </w:rPr>
                            </w:pPr>
                            <w:r w:rsidRPr="00DF076A">
                              <w:rPr>
                                <w:sz w:val="22"/>
                                <w:szCs w:val="22"/>
                                <w:lang w:val="en-GB"/>
                              </w:rPr>
                              <w:t xml:space="preserve">Supported by a wide breadth of contemporary source material, classroom dialogue, and experiential opportunities in their communities, this enriching programme of study will </w:t>
                            </w:r>
                            <w:r w:rsidR="00F91FA1" w:rsidRPr="00DF076A">
                              <w:rPr>
                                <w:sz w:val="22"/>
                                <w:szCs w:val="22"/>
                                <w:lang w:val="en-GB"/>
                              </w:rPr>
                              <w:t>catalyse</w:t>
                            </w:r>
                            <w:r w:rsidRPr="00DF076A">
                              <w:rPr>
                                <w:sz w:val="22"/>
                                <w:szCs w:val="22"/>
                                <w:lang w:val="en-GB"/>
                              </w:rPr>
                              <w:t xml:space="preserve"> our </w:t>
                            </w:r>
                            <w:r w:rsidRPr="00DF076A">
                              <w:rPr>
                                <w:sz w:val="22"/>
                                <w:szCs w:val="22"/>
                                <w:u w:val="single"/>
                                <w:lang w:val="en-GB"/>
                              </w:rPr>
                              <w:t>students to be informed advocates and leaders in an evolving societal landscape</w:t>
                            </w:r>
                            <w:r w:rsidRPr="00DF076A">
                              <w:rPr>
                                <w:sz w:val="22"/>
                                <w:szCs w:val="22"/>
                                <w:lang w:val="en-GB"/>
                              </w:rPr>
                              <w:t>.</w:t>
                            </w:r>
                          </w:p>
                          <w:p w14:paraId="431BC9F9" w14:textId="77777777" w:rsidR="00515689" w:rsidRPr="00DF076A" w:rsidRDefault="00515689" w:rsidP="00501EAD">
                            <w:pPr>
                              <w:rPr>
                                <w:sz w:val="22"/>
                                <w:szCs w:val="22"/>
                                <w:lang w:val="en-GB"/>
                              </w:rPr>
                            </w:pPr>
                          </w:p>
                          <w:p w14:paraId="69F9E9A2" w14:textId="77777777" w:rsidR="00DF076A" w:rsidRPr="005F5476" w:rsidRDefault="00DF076A" w:rsidP="00DF076A">
                            <w:pPr>
                              <w:jc w:val="center"/>
                              <w:rPr>
                                <w:b/>
                                <w:bCs/>
                                <w:sz w:val="22"/>
                                <w:szCs w:val="22"/>
                                <w:u w:val="single"/>
                                <w:lang w:val="en-GB"/>
                              </w:rPr>
                            </w:pPr>
                          </w:p>
                          <w:p w14:paraId="3384D786" w14:textId="77777777" w:rsidR="00DF076A" w:rsidRPr="005F5476" w:rsidRDefault="00DF076A" w:rsidP="00DF076A">
                            <w:pPr>
                              <w:rPr>
                                <w:sz w:val="22"/>
                                <w:szCs w:val="22"/>
                                <w:lang w:val="en-GB"/>
                              </w:rPr>
                            </w:pPr>
                            <w:r w:rsidRPr="005F5476">
                              <w:rPr>
                                <w:sz w:val="22"/>
                                <w:szCs w:val="22"/>
                                <w:lang w:val="en-GB"/>
                              </w:rPr>
                              <w:t xml:space="preserve">By nurturing informed and engaged citizens, we empower our students to become active participants in shaping a just and equitable society. Our civic education program provides the foundation for responsible citizenship, enabling our pupils to </w:t>
                            </w:r>
                            <w:r w:rsidRPr="00DF076A">
                              <w:rPr>
                                <w:sz w:val="22"/>
                                <w:szCs w:val="22"/>
                                <w:lang w:val="en-GB"/>
                              </w:rPr>
                              <w:t>positively impact</w:t>
                            </w:r>
                            <w:r w:rsidRPr="005F5476">
                              <w:rPr>
                                <w:sz w:val="22"/>
                                <w:szCs w:val="22"/>
                                <w:lang w:val="en-GB"/>
                              </w:rPr>
                              <w:t xml:space="preserve"> the world around them.</w:t>
                            </w:r>
                          </w:p>
                          <w:p w14:paraId="18C653AA" w14:textId="77777777" w:rsidR="00515689" w:rsidRDefault="00515689" w:rsidP="00501EAD">
                            <w:pPr>
                              <w:rPr>
                                <w:sz w:val="20"/>
                                <w:szCs w:val="20"/>
                                <w:lang w:val="en-GB"/>
                              </w:rPr>
                            </w:pPr>
                          </w:p>
                          <w:p w14:paraId="7129F63D" w14:textId="77777777" w:rsidR="00515689" w:rsidRDefault="00515689" w:rsidP="00501EAD">
                            <w:pPr>
                              <w:rPr>
                                <w:sz w:val="20"/>
                                <w:szCs w:val="20"/>
                                <w:lang w:val="en-GB"/>
                              </w:rPr>
                            </w:pPr>
                          </w:p>
                          <w:p w14:paraId="18648EAD" w14:textId="77777777" w:rsidR="00515689" w:rsidRDefault="00515689" w:rsidP="00501EAD">
                            <w:pPr>
                              <w:rPr>
                                <w:sz w:val="20"/>
                                <w:szCs w:val="20"/>
                                <w:lang w:val="en-GB"/>
                              </w:rPr>
                            </w:pPr>
                          </w:p>
                          <w:p w14:paraId="0A125B2C" w14:textId="77777777" w:rsidR="00515689" w:rsidRDefault="00515689" w:rsidP="00501EAD">
                            <w:pPr>
                              <w:rPr>
                                <w:sz w:val="20"/>
                                <w:szCs w:val="20"/>
                                <w:lang w:val="en-GB"/>
                              </w:rPr>
                            </w:pPr>
                          </w:p>
                          <w:p w14:paraId="298D6A86" w14:textId="77777777" w:rsidR="00515689" w:rsidRDefault="00515689" w:rsidP="00501EAD">
                            <w:pPr>
                              <w:rPr>
                                <w:sz w:val="20"/>
                                <w:szCs w:val="20"/>
                                <w:lang w:val="en-GB"/>
                              </w:rPr>
                            </w:pPr>
                          </w:p>
                          <w:p w14:paraId="72D89C79" w14:textId="77777777" w:rsidR="00515689" w:rsidRDefault="00515689" w:rsidP="00501EAD">
                            <w:pPr>
                              <w:rPr>
                                <w:sz w:val="20"/>
                                <w:szCs w:val="20"/>
                                <w:lang w:val="en-GB"/>
                              </w:rPr>
                            </w:pPr>
                          </w:p>
                          <w:p w14:paraId="0F569086" w14:textId="77777777" w:rsidR="00515689" w:rsidRDefault="00515689" w:rsidP="00501EAD">
                            <w:pPr>
                              <w:rPr>
                                <w:sz w:val="20"/>
                                <w:szCs w:val="20"/>
                                <w:lang w:val="en-GB"/>
                              </w:rPr>
                            </w:pPr>
                          </w:p>
                          <w:p w14:paraId="39372E14" w14:textId="77777777" w:rsidR="00515689" w:rsidRDefault="00515689" w:rsidP="00501EAD">
                            <w:pPr>
                              <w:rPr>
                                <w:sz w:val="20"/>
                                <w:szCs w:val="20"/>
                                <w:lang w:val="en-GB"/>
                              </w:rPr>
                            </w:pPr>
                          </w:p>
                          <w:p w14:paraId="46FB3D57" w14:textId="77777777" w:rsidR="00515689" w:rsidRDefault="00515689" w:rsidP="00501EAD">
                            <w:pPr>
                              <w:rPr>
                                <w:sz w:val="20"/>
                                <w:szCs w:val="20"/>
                                <w:lang w:val="en-GB"/>
                              </w:rPr>
                            </w:pPr>
                          </w:p>
                          <w:p w14:paraId="06077D24" w14:textId="77777777" w:rsidR="00515689" w:rsidRDefault="00515689" w:rsidP="00501EAD">
                            <w:pPr>
                              <w:rPr>
                                <w:sz w:val="20"/>
                                <w:szCs w:val="20"/>
                                <w:lang w:val="en-GB"/>
                              </w:rPr>
                            </w:pPr>
                          </w:p>
                          <w:p w14:paraId="26B3F328" w14:textId="77777777" w:rsidR="00515689" w:rsidRDefault="00515689" w:rsidP="00501EAD">
                            <w:pPr>
                              <w:rPr>
                                <w:sz w:val="20"/>
                                <w:szCs w:val="20"/>
                                <w:lang w:val="en-GB"/>
                              </w:rPr>
                            </w:pPr>
                          </w:p>
                          <w:p w14:paraId="4450383D" w14:textId="77777777" w:rsidR="00515689" w:rsidRDefault="00515689" w:rsidP="00501EAD">
                            <w:pPr>
                              <w:rPr>
                                <w:sz w:val="20"/>
                                <w:szCs w:val="20"/>
                                <w:lang w:val="en-GB"/>
                              </w:rPr>
                            </w:pPr>
                          </w:p>
                          <w:p w14:paraId="5C8A7338" w14:textId="77777777" w:rsidR="00515689" w:rsidRDefault="00515689" w:rsidP="00501EAD">
                            <w:pPr>
                              <w:rPr>
                                <w:sz w:val="20"/>
                                <w:szCs w:val="20"/>
                                <w:lang w:val="en-GB"/>
                              </w:rPr>
                            </w:pPr>
                          </w:p>
                          <w:p w14:paraId="47A5D635" w14:textId="77777777" w:rsidR="00515689" w:rsidRDefault="00515689" w:rsidP="00501EAD">
                            <w:pPr>
                              <w:rPr>
                                <w:sz w:val="20"/>
                                <w:szCs w:val="20"/>
                                <w:lang w:val="en-GB"/>
                              </w:rPr>
                            </w:pPr>
                          </w:p>
                          <w:p w14:paraId="6477126B" w14:textId="77777777" w:rsidR="00515689" w:rsidRDefault="00515689" w:rsidP="00501EAD">
                            <w:pPr>
                              <w:rPr>
                                <w:sz w:val="20"/>
                                <w:szCs w:val="20"/>
                                <w:lang w:val="en-GB"/>
                              </w:rPr>
                            </w:pPr>
                          </w:p>
                          <w:p w14:paraId="7B4BD67C" w14:textId="77777777" w:rsidR="00515689" w:rsidRDefault="00515689" w:rsidP="00501EAD">
                            <w:pPr>
                              <w:rPr>
                                <w:sz w:val="20"/>
                                <w:szCs w:val="20"/>
                                <w:lang w:val="en-GB"/>
                              </w:rPr>
                            </w:pPr>
                          </w:p>
                          <w:p w14:paraId="0F86723E" w14:textId="2268C4A2" w:rsidR="00A7422C" w:rsidRPr="00A7422C" w:rsidRDefault="00A7422C" w:rsidP="00A7422C">
                            <w:pPr>
                              <w:ind w:firstLine="284"/>
                              <w:rPr>
                                <w:sz w:val="20"/>
                                <w:szCs w:val="20"/>
                                <w:lang w:val="en-GB"/>
                              </w:rPr>
                            </w:pPr>
                            <w:r w:rsidRPr="00A7422C">
                              <w:rPr>
                                <w:sz w:val="20"/>
                                <w:szCs w:val="20"/>
                                <w:lang w:val="en-GB"/>
                              </w:rPr>
                              <w:t>In a KS4 (Key Stage 4) citizenship class</w:t>
                            </w:r>
                            <w:r>
                              <w:rPr>
                                <w:sz w:val="20"/>
                                <w:szCs w:val="20"/>
                                <w:lang w:val="en-GB"/>
                              </w:rPr>
                              <w:t xml:space="preserve"> at </w:t>
                            </w:r>
                            <w:r w:rsidRPr="00A7422C">
                              <w:rPr>
                                <w:b/>
                                <w:bCs/>
                                <w:sz w:val="20"/>
                                <w:szCs w:val="20"/>
                                <w:lang w:val="en-GB"/>
                              </w:rPr>
                              <w:t>Overstone Park School</w:t>
                            </w:r>
                            <w:r w:rsidRPr="00A7422C">
                              <w:rPr>
                                <w:sz w:val="20"/>
                                <w:szCs w:val="20"/>
                                <w:lang w:val="en-GB"/>
                              </w:rPr>
                              <w:t>, students build upon the foundational citizenship skills developed in KS3 and delve deeper into the concepts and complexities of active citizenship. The focus is on honing skills that enable students to engage critically with social, political, and ethical issues and become responsible and active participants in society. Here are some citizenship skills that students can gain during a KS4 citizenship class:</w:t>
                            </w:r>
                          </w:p>
                          <w:p w14:paraId="33D960E2" w14:textId="7B3BB583" w:rsidR="00A7422C" w:rsidRPr="00A7422C" w:rsidRDefault="00A7422C" w:rsidP="00A7422C">
                            <w:pPr>
                              <w:rPr>
                                <w:sz w:val="20"/>
                                <w:szCs w:val="20"/>
                                <w:lang w:val="en-GB"/>
                              </w:rPr>
                            </w:pPr>
                            <w:r w:rsidRPr="00A7422C">
                              <w:rPr>
                                <w:b/>
                                <w:bCs/>
                                <w:sz w:val="20"/>
                                <w:szCs w:val="20"/>
                                <w:lang w:val="en-GB"/>
                              </w:rPr>
                              <w:t xml:space="preserve">- </w:t>
                            </w:r>
                            <w:r w:rsidRPr="00A7422C">
                              <w:rPr>
                                <w:b/>
                                <w:bCs/>
                                <w:sz w:val="20"/>
                                <w:szCs w:val="20"/>
                                <w:u w:val="single"/>
                                <w:lang w:val="en-GB"/>
                              </w:rPr>
                              <w:t>Critical Analysis and Evaluation:</w:t>
                            </w:r>
                            <w:r w:rsidRPr="00A7422C">
                              <w:rPr>
                                <w:sz w:val="20"/>
                                <w:szCs w:val="20"/>
                                <w:lang w:val="en-GB"/>
                              </w:rPr>
                              <w:t xml:space="preserve"> KS4 citizenship classes </w:t>
                            </w:r>
                            <w:r>
                              <w:rPr>
                                <w:sz w:val="20"/>
                                <w:szCs w:val="20"/>
                                <w:lang w:val="en-GB"/>
                              </w:rPr>
                              <w:t>emphasise</w:t>
                            </w:r>
                            <w:r w:rsidRPr="00A7422C">
                              <w:rPr>
                                <w:sz w:val="20"/>
                                <w:szCs w:val="20"/>
                                <w:lang w:val="en-GB"/>
                              </w:rPr>
                              <w:t xml:space="preserve"> the development of critical analysis skills. Students learn to examine complex social and political issues, evaluate arguments, and assess the reliability and credibility of sources. They develop the ability to </w:t>
                            </w:r>
                            <w:r>
                              <w:rPr>
                                <w:sz w:val="20"/>
                                <w:szCs w:val="20"/>
                                <w:lang w:val="en-GB"/>
                              </w:rPr>
                              <w:t>analyse</w:t>
                            </w:r>
                            <w:r w:rsidRPr="00A7422C">
                              <w:rPr>
                                <w:sz w:val="20"/>
                                <w:szCs w:val="20"/>
                                <w:lang w:val="en-GB"/>
                              </w:rPr>
                              <w:t xml:space="preserve"> different perspectives, consider evidence, and form well-reasoned judgments.</w:t>
                            </w:r>
                          </w:p>
                          <w:p w14:paraId="77FA4AA4" w14:textId="29ED1357" w:rsidR="00A7422C" w:rsidRPr="00A7422C" w:rsidRDefault="00A7422C" w:rsidP="00A7422C">
                            <w:pPr>
                              <w:rPr>
                                <w:sz w:val="20"/>
                                <w:szCs w:val="20"/>
                                <w:lang w:val="en-GB"/>
                              </w:rPr>
                            </w:pPr>
                            <w:r>
                              <w:rPr>
                                <w:b/>
                                <w:bCs/>
                                <w:sz w:val="20"/>
                                <w:szCs w:val="20"/>
                                <w:u w:val="single"/>
                                <w:lang w:val="en-GB"/>
                              </w:rPr>
                              <w:t xml:space="preserve">- </w:t>
                            </w:r>
                            <w:r w:rsidRPr="00A7422C">
                              <w:rPr>
                                <w:b/>
                                <w:bCs/>
                                <w:sz w:val="20"/>
                                <w:szCs w:val="20"/>
                                <w:u w:val="single"/>
                                <w:lang w:val="en-GB"/>
                              </w:rPr>
                              <w:t>Ethical Decision-Making:</w:t>
                            </w:r>
                            <w:r w:rsidRPr="00A7422C">
                              <w:rPr>
                                <w:sz w:val="20"/>
                                <w:szCs w:val="20"/>
                                <w:lang w:val="en-GB"/>
                              </w:rPr>
                              <w:t xml:space="preserve"> KS4 citizenship classes delve deeper into ethical decision-making. Students explore moral and ethical dilemmas in society, </w:t>
                            </w:r>
                            <w:r>
                              <w:rPr>
                                <w:sz w:val="20"/>
                                <w:szCs w:val="20"/>
                                <w:lang w:val="en-GB"/>
                              </w:rPr>
                              <w:t>analyse</w:t>
                            </w:r>
                            <w:r w:rsidRPr="00A7422C">
                              <w:rPr>
                                <w:sz w:val="20"/>
                                <w:szCs w:val="20"/>
                                <w:lang w:val="en-GB"/>
                              </w:rPr>
                              <w:t xml:space="preserve"> different ethical frameworks, and consider the consequences of their choices. They develop skills in ethical reasoning and apply these principles to real-world scenarios, fostering a sense of moral responsibility.</w:t>
                            </w:r>
                          </w:p>
                          <w:p w14:paraId="580E68E4" w14:textId="1CCAEA88" w:rsidR="00A7422C" w:rsidRPr="00A7422C" w:rsidRDefault="00A7422C" w:rsidP="00A7422C">
                            <w:pPr>
                              <w:rPr>
                                <w:sz w:val="20"/>
                                <w:szCs w:val="20"/>
                                <w:lang w:val="en-GB"/>
                              </w:rPr>
                            </w:pPr>
                            <w:r>
                              <w:rPr>
                                <w:b/>
                                <w:bCs/>
                                <w:sz w:val="20"/>
                                <w:szCs w:val="20"/>
                                <w:u w:val="single"/>
                                <w:lang w:val="en-GB"/>
                              </w:rPr>
                              <w:t xml:space="preserve">- </w:t>
                            </w:r>
                            <w:r w:rsidRPr="00A7422C">
                              <w:rPr>
                                <w:b/>
                                <w:bCs/>
                                <w:sz w:val="20"/>
                                <w:szCs w:val="20"/>
                                <w:u w:val="single"/>
                                <w:lang w:val="en-GB"/>
                              </w:rPr>
                              <w:t>Social Justice and Human Rights:</w:t>
                            </w:r>
                            <w:r w:rsidRPr="00A7422C">
                              <w:rPr>
                                <w:sz w:val="20"/>
                                <w:szCs w:val="20"/>
                                <w:lang w:val="en-GB"/>
                              </w:rPr>
                              <w:t xml:space="preserve"> KS4 citizenship classes engage students in discussions and activities related to social justice and human rights. They explore issues of equality, discrimination, and social inequalities, developing an understanding of the importance of promoting fairness, inclusivity, and respect for human rights. Students learn to advocate for </w:t>
                            </w:r>
                            <w:r>
                              <w:rPr>
                                <w:sz w:val="20"/>
                                <w:szCs w:val="20"/>
                                <w:lang w:val="en-GB"/>
                              </w:rPr>
                              <w:t>marginalised</w:t>
                            </w:r>
                            <w:r w:rsidRPr="00A7422C">
                              <w:rPr>
                                <w:sz w:val="20"/>
                                <w:szCs w:val="20"/>
                                <w:lang w:val="en-GB"/>
                              </w:rPr>
                              <w:t xml:space="preserve"> groups and work towards a more just society.</w:t>
                            </w:r>
                          </w:p>
                          <w:p w14:paraId="570F6995" w14:textId="479B9900" w:rsidR="00A7422C" w:rsidRPr="00A7422C" w:rsidRDefault="00A7422C" w:rsidP="00A7422C">
                            <w:pPr>
                              <w:rPr>
                                <w:sz w:val="20"/>
                                <w:szCs w:val="20"/>
                                <w:lang w:val="en-GB"/>
                              </w:rPr>
                            </w:pPr>
                            <w:r>
                              <w:rPr>
                                <w:sz w:val="20"/>
                                <w:szCs w:val="20"/>
                                <w:lang w:val="en-GB"/>
                              </w:rPr>
                              <w:t xml:space="preserve">- </w:t>
                            </w:r>
                            <w:r w:rsidRPr="00A7422C">
                              <w:rPr>
                                <w:b/>
                                <w:bCs/>
                                <w:sz w:val="20"/>
                                <w:szCs w:val="20"/>
                                <w:u w:val="single"/>
                                <w:lang w:val="en-GB"/>
                              </w:rPr>
                              <w:t>Active Citizenship and Social Action:</w:t>
                            </w:r>
                            <w:r w:rsidRPr="00A7422C">
                              <w:rPr>
                                <w:sz w:val="20"/>
                                <w:szCs w:val="20"/>
                                <w:lang w:val="en-GB"/>
                              </w:rPr>
                              <w:t xml:space="preserve"> KS4 citizenship classes encourage students to actively engage in their communities and take part in social action. Students learn about different forms of civic participation, including volunteering, advocacy, and grassroots initiatives. </w:t>
                            </w:r>
                          </w:p>
                          <w:p w14:paraId="41C18BB7" w14:textId="070BC55A" w:rsidR="00A7422C" w:rsidRPr="00A7422C" w:rsidRDefault="00A7422C" w:rsidP="00A7422C">
                            <w:pPr>
                              <w:ind w:firstLine="284"/>
                              <w:rPr>
                                <w:sz w:val="20"/>
                                <w:szCs w:val="20"/>
                                <w:lang w:val="en-GB"/>
                              </w:rPr>
                            </w:pPr>
                            <w:r w:rsidRPr="00A7422C">
                              <w:rPr>
                                <w:sz w:val="20"/>
                                <w:szCs w:val="20"/>
                                <w:lang w:val="en-GB"/>
                              </w:rPr>
                              <w:t xml:space="preserve">By developing these citizenship skills in a KS4 citizenship class, students are better prepared to navigate complex societal challenges, exercise their rights, and contribute actively to the democratic process. They become informed, engaged, and responsible citizens who can critically </w:t>
                            </w:r>
                            <w:r>
                              <w:rPr>
                                <w:sz w:val="20"/>
                                <w:szCs w:val="20"/>
                                <w:lang w:val="en-GB"/>
                              </w:rPr>
                              <w:t>analyse</w:t>
                            </w:r>
                            <w:r w:rsidRPr="00A7422C">
                              <w:rPr>
                                <w:sz w:val="20"/>
                                <w:szCs w:val="20"/>
                                <w:lang w:val="en-GB"/>
                              </w:rPr>
                              <w:t xml:space="preserve"> issues, participate in meaningful dialogue and work towards positive social change.</w:t>
                            </w:r>
                          </w:p>
                          <w:p w14:paraId="0921F3E2" w14:textId="77777777" w:rsidR="00A7422C" w:rsidRPr="00501EAD" w:rsidRDefault="00A7422C" w:rsidP="005727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02C71" id="_x0000_s1031" type="#_x0000_t202" style="position:absolute;margin-left:20.6pt;margin-top:61.5pt;width:548.25pt;height:69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">
                <v:fill r:id="rId9" o:title="" recolor="t" rotate="t" type="tile"/>
                <v:textbox>
                  <w:txbxContent>
                    <w:p w14:paraId="3C007B00" w14:textId="6145839F" w:rsidR="00501EAD" w:rsidRDefault="00501EAD" w:rsidP="00501EAD">
                      <w:pPr>
                        <w:rPr>
                          <w:sz w:val="20"/>
                          <w:szCs w:val="20"/>
                          <w:lang w:val="en-GB"/>
                        </w:rPr>
                      </w:pPr>
                    </w:p>
                    <w:p w14:paraId="14378687" w14:textId="77777777" w:rsidR="00501EAD" w:rsidRDefault="00501EAD" w:rsidP="00501EAD">
                      <w:pPr>
                        <w:rPr>
                          <w:sz w:val="20"/>
                          <w:szCs w:val="20"/>
                          <w:lang w:val="en-GB"/>
                        </w:rPr>
                      </w:pPr>
                    </w:p>
                    <w:p w14:paraId="5864FE73" w14:textId="77777777" w:rsidR="00501EAD" w:rsidRPr="00DF076A" w:rsidRDefault="00501EAD" w:rsidP="00501EAD">
                      <w:pPr>
                        <w:rPr>
                          <w:sz w:val="22"/>
                          <w:szCs w:val="22"/>
                          <w:lang w:val="en-GB"/>
                        </w:rPr>
                      </w:pPr>
                    </w:p>
                    <w:p w14:paraId="68521EEB" w14:textId="6C67D143" w:rsidR="005F5476" w:rsidRDefault="005F5476" w:rsidP="005F5476">
                      <w:pPr>
                        <w:ind w:firstLine="284"/>
                        <w:rPr>
                          <w:sz w:val="22"/>
                          <w:szCs w:val="22"/>
                          <w:lang w:val="en-GB"/>
                        </w:rPr>
                      </w:pPr>
                      <w:r w:rsidRPr="00DF076A">
                        <w:rPr>
                          <w:sz w:val="22"/>
                          <w:szCs w:val="22"/>
                          <w:lang w:val="en-GB"/>
                        </w:rPr>
                        <w:t xml:space="preserve">At </w:t>
                      </w:r>
                      <w:r w:rsidRPr="006675BF">
                        <w:rPr>
                          <w:b/>
                          <w:bCs/>
                          <w:sz w:val="22"/>
                          <w:szCs w:val="22"/>
                          <w:u w:val="single"/>
                          <w:lang w:val="en-GB"/>
                        </w:rPr>
                        <w:t>Overstone Park School</w:t>
                      </w:r>
                      <w:r w:rsidRPr="006675BF">
                        <w:rPr>
                          <w:sz w:val="22"/>
                          <w:szCs w:val="22"/>
                          <w:u w:val="single"/>
                          <w:lang w:val="en-GB"/>
                        </w:rPr>
                        <w:t>,</w:t>
                      </w:r>
                      <w:r w:rsidRPr="005F5476">
                        <w:rPr>
                          <w:sz w:val="22"/>
                          <w:szCs w:val="22"/>
                          <w:lang w:val="en-GB"/>
                        </w:rPr>
                        <w:t xml:space="preserve"> we </w:t>
                      </w:r>
                      <w:r w:rsidRPr="00DF076A">
                        <w:rPr>
                          <w:sz w:val="22"/>
                          <w:szCs w:val="22"/>
                          <w:lang w:val="en-GB"/>
                        </w:rPr>
                        <w:t>recognise</w:t>
                      </w:r>
                      <w:r w:rsidRPr="005F5476">
                        <w:rPr>
                          <w:sz w:val="22"/>
                          <w:szCs w:val="22"/>
                          <w:lang w:val="en-GB"/>
                        </w:rPr>
                        <w:t xml:space="preserve"> the importance of preparing our students to become informed and active citizens. Through our comprehensive civic education program, we aim to develop their understanding of democracy, government, and the rights and responsibilities of citizens. Our</w:t>
                      </w:r>
                      <w:r w:rsidR="00DF076A" w:rsidRPr="00DF076A">
                        <w:rPr>
                          <w:sz w:val="22"/>
                          <w:szCs w:val="22"/>
                          <w:lang w:val="en-GB"/>
                        </w:rPr>
                        <w:t xml:space="preserve"> KS3</w:t>
                      </w:r>
                      <w:r w:rsidRPr="005F5476">
                        <w:rPr>
                          <w:sz w:val="22"/>
                          <w:szCs w:val="22"/>
                          <w:lang w:val="en-GB"/>
                        </w:rPr>
                        <w:t xml:space="preserve"> curriculum </w:t>
                      </w:r>
                      <w:r w:rsidRPr="00DF076A">
                        <w:rPr>
                          <w:sz w:val="22"/>
                          <w:szCs w:val="22"/>
                          <w:lang w:val="en-GB"/>
                        </w:rPr>
                        <w:t>emphasises</w:t>
                      </w:r>
                      <w:r w:rsidRPr="005F5476">
                        <w:rPr>
                          <w:sz w:val="22"/>
                          <w:szCs w:val="22"/>
                          <w:lang w:val="en-GB"/>
                        </w:rPr>
                        <w:t xml:space="preserve"> active learning and critical thinking skills, empowering pupils to engage in meaningful discussions, evaluate diverse perspectives, and make informed decisions.</w:t>
                      </w:r>
                    </w:p>
                    <w:p w14:paraId="1627B655" w14:textId="77777777" w:rsidR="006675BF" w:rsidRPr="005F5476" w:rsidRDefault="006675BF" w:rsidP="005F5476">
                      <w:pPr>
                        <w:ind w:firstLine="284"/>
                        <w:rPr>
                          <w:sz w:val="22"/>
                          <w:szCs w:val="22"/>
                          <w:lang w:val="en-GB"/>
                        </w:rPr>
                      </w:pPr>
                    </w:p>
                    <w:p w14:paraId="31790A3E" w14:textId="77777777" w:rsidR="005F5476" w:rsidRDefault="005F5476" w:rsidP="005F5476">
                      <w:pPr>
                        <w:jc w:val="center"/>
                        <w:rPr>
                          <w:b/>
                          <w:bCs/>
                          <w:sz w:val="22"/>
                          <w:szCs w:val="22"/>
                          <w:u w:val="single"/>
                          <w:lang w:val="en-GB"/>
                        </w:rPr>
                      </w:pPr>
                      <w:r w:rsidRPr="005F5476">
                        <w:rPr>
                          <w:b/>
                          <w:bCs/>
                          <w:sz w:val="22"/>
                          <w:szCs w:val="22"/>
                          <w:u w:val="single"/>
                          <w:lang w:val="en-GB"/>
                        </w:rPr>
                        <w:t>Key Areas of Focus:</w:t>
                      </w:r>
                    </w:p>
                    <w:p w14:paraId="3BA37DCC" w14:textId="77777777" w:rsidR="006675BF" w:rsidRPr="005F5476" w:rsidRDefault="006675BF" w:rsidP="005F5476">
                      <w:pPr>
                        <w:jc w:val="center"/>
                        <w:rPr>
                          <w:b/>
                          <w:bCs/>
                          <w:sz w:val="22"/>
                          <w:szCs w:val="22"/>
                          <w:u w:val="single"/>
                          <w:lang w:val="en-GB"/>
                        </w:rPr>
                      </w:pPr>
                    </w:p>
                    <w:p w14:paraId="0B8AC372" w14:textId="428253FB" w:rsidR="005F5476" w:rsidRPr="005F5476" w:rsidRDefault="005F5476" w:rsidP="005F5476">
                      <w:pPr>
                        <w:numPr>
                          <w:ilvl w:val="0"/>
                          <w:numId w:val="5"/>
                        </w:numPr>
                        <w:rPr>
                          <w:sz w:val="22"/>
                          <w:szCs w:val="22"/>
                          <w:lang w:val="en-GB"/>
                        </w:rPr>
                      </w:pPr>
                      <w:r w:rsidRPr="005F5476">
                        <w:rPr>
                          <w:sz w:val="22"/>
                          <w:szCs w:val="22"/>
                          <w:u w:val="single"/>
                          <w:lang w:val="en-GB"/>
                        </w:rPr>
                        <w:t>Democracy and Its Principles:</w:t>
                      </w:r>
                      <w:r w:rsidRPr="005F5476">
                        <w:rPr>
                          <w:sz w:val="22"/>
                          <w:szCs w:val="22"/>
                          <w:lang w:val="en-GB"/>
                        </w:rPr>
                        <w:t xml:space="preserve"> Pupils will explore the fundamental principles of democracy, including the rule of law, individual liberty, and the importance of elections. They will </w:t>
                      </w:r>
                      <w:r w:rsidRPr="00DF076A">
                        <w:rPr>
                          <w:sz w:val="22"/>
                          <w:szCs w:val="22"/>
                          <w:lang w:val="en-GB"/>
                        </w:rPr>
                        <w:t>analyse</w:t>
                      </w:r>
                      <w:r w:rsidRPr="005F5476">
                        <w:rPr>
                          <w:sz w:val="22"/>
                          <w:szCs w:val="22"/>
                          <w:lang w:val="en-GB"/>
                        </w:rPr>
                        <w:t xml:space="preserve"> the various forms of democracy and their impact on societies worldwide.</w:t>
                      </w:r>
                    </w:p>
                    <w:p w14:paraId="65789480" w14:textId="77777777" w:rsidR="005F5476" w:rsidRPr="005F5476" w:rsidRDefault="005F5476" w:rsidP="005F5476">
                      <w:pPr>
                        <w:numPr>
                          <w:ilvl w:val="0"/>
                          <w:numId w:val="5"/>
                        </w:numPr>
                        <w:rPr>
                          <w:sz w:val="22"/>
                          <w:szCs w:val="22"/>
                          <w:lang w:val="en-GB"/>
                        </w:rPr>
                      </w:pPr>
                      <w:r w:rsidRPr="005F5476">
                        <w:rPr>
                          <w:sz w:val="22"/>
                          <w:szCs w:val="22"/>
                          <w:u w:val="single"/>
                          <w:lang w:val="en-GB"/>
                        </w:rPr>
                        <w:t>Government Structure and Processes:</w:t>
                      </w:r>
                      <w:r w:rsidRPr="005F5476">
                        <w:rPr>
                          <w:sz w:val="22"/>
                          <w:szCs w:val="22"/>
                          <w:lang w:val="en-GB"/>
                        </w:rPr>
                        <w:t xml:space="preserve"> Students will gain insights into the structure and functioning of government at different levels, from local to national. They will examine the roles of different branches of government and the mechanisms that ensure accountability and transparency.</w:t>
                      </w:r>
                    </w:p>
                    <w:p w14:paraId="5DE5D328" w14:textId="472514CB" w:rsidR="005F5476" w:rsidRPr="005F5476" w:rsidRDefault="005F5476" w:rsidP="005F5476">
                      <w:pPr>
                        <w:numPr>
                          <w:ilvl w:val="0"/>
                          <w:numId w:val="5"/>
                        </w:numPr>
                        <w:rPr>
                          <w:sz w:val="22"/>
                          <w:szCs w:val="22"/>
                          <w:lang w:val="en-GB"/>
                        </w:rPr>
                      </w:pPr>
                      <w:r w:rsidRPr="005F5476">
                        <w:rPr>
                          <w:sz w:val="22"/>
                          <w:szCs w:val="22"/>
                          <w:u w:val="single"/>
                          <w:lang w:val="en-GB"/>
                        </w:rPr>
                        <w:t>Citizenship Rights and Responsibilities:</w:t>
                      </w:r>
                      <w:r w:rsidRPr="005F5476">
                        <w:rPr>
                          <w:sz w:val="22"/>
                          <w:szCs w:val="22"/>
                          <w:lang w:val="en-GB"/>
                        </w:rPr>
                        <w:t xml:space="preserve"> Pupils will delve into </w:t>
                      </w:r>
                      <w:r w:rsidR="00DF076A" w:rsidRPr="00DF076A">
                        <w:rPr>
                          <w:sz w:val="22"/>
                          <w:szCs w:val="22"/>
                          <w:lang w:val="en-GB"/>
                        </w:rPr>
                        <w:t>citizenship rights and responsibilities</w:t>
                      </w:r>
                      <w:r w:rsidRPr="005F5476">
                        <w:rPr>
                          <w:sz w:val="22"/>
                          <w:szCs w:val="22"/>
                          <w:lang w:val="en-GB"/>
                        </w:rPr>
                        <w:t xml:space="preserve">. They will </w:t>
                      </w:r>
                      <w:r w:rsidRPr="00DF076A">
                        <w:rPr>
                          <w:sz w:val="22"/>
                          <w:szCs w:val="22"/>
                          <w:lang w:val="en-GB"/>
                        </w:rPr>
                        <w:t>analyse</w:t>
                      </w:r>
                      <w:r w:rsidRPr="005F5476">
                        <w:rPr>
                          <w:sz w:val="22"/>
                          <w:szCs w:val="22"/>
                          <w:lang w:val="en-GB"/>
                        </w:rPr>
                        <w:t xml:space="preserve"> the importance of participating in civic life, exercising voting rights, and upholding ethical </w:t>
                      </w:r>
                      <w:r w:rsidRPr="00DF076A">
                        <w:rPr>
                          <w:sz w:val="22"/>
                          <w:szCs w:val="22"/>
                          <w:lang w:val="en-GB"/>
                        </w:rPr>
                        <w:t>behaviour</w:t>
                      </w:r>
                      <w:r w:rsidRPr="005F5476">
                        <w:rPr>
                          <w:sz w:val="22"/>
                          <w:szCs w:val="22"/>
                          <w:lang w:val="en-GB"/>
                        </w:rPr>
                        <w:t>.</w:t>
                      </w:r>
                    </w:p>
                    <w:p w14:paraId="54E28B82" w14:textId="4E891E15" w:rsidR="005F5476" w:rsidRPr="005F5476" w:rsidRDefault="005F5476" w:rsidP="005F5476">
                      <w:pPr>
                        <w:numPr>
                          <w:ilvl w:val="0"/>
                          <w:numId w:val="5"/>
                        </w:numPr>
                        <w:rPr>
                          <w:sz w:val="22"/>
                          <w:szCs w:val="22"/>
                          <w:lang w:val="en-GB"/>
                        </w:rPr>
                      </w:pPr>
                      <w:r w:rsidRPr="005F5476">
                        <w:rPr>
                          <w:sz w:val="22"/>
                          <w:szCs w:val="22"/>
                          <w:u w:val="single"/>
                          <w:lang w:val="en-GB"/>
                        </w:rPr>
                        <w:t>Research, Inquiry, and Critical Thinking:</w:t>
                      </w:r>
                      <w:r w:rsidRPr="005F5476">
                        <w:rPr>
                          <w:sz w:val="22"/>
                          <w:szCs w:val="22"/>
                          <w:lang w:val="en-GB"/>
                        </w:rPr>
                        <w:t xml:space="preserve"> Our curriculum encourages students to </w:t>
                      </w:r>
                      <w:r w:rsidR="00DF076A" w:rsidRPr="00DF076A">
                        <w:rPr>
                          <w:sz w:val="22"/>
                          <w:szCs w:val="22"/>
                          <w:lang w:val="en-GB"/>
                        </w:rPr>
                        <w:t>conduct</w:t>
                      </w:r>
                      <w:r w:rsidRPr="005F5476">
                        <w:rPr>
                          <w:sz w:val="22"/>
                          <w:szCs w:val="22"/>
                          <w:lang w:val="en-GB"/>
                        </w:rPr>
                        <w:t xml:space="preserve"> independent research, critically evaluate evidence, and develop sound argumentation skills. They will learn to identify credible sources of information and distinguish between facts and opinions.</w:t>
                      </w:r>
                    </w:p>
                    <w:p w14:paraId="5C591287" w14:textId="0201E58D" w:rsidR="00515689" w:rsidRPr="00DF076A" w:rsidRDefault="005F5476" w:rsidP="00F95936">
                      <w:pPr>
                        <w:numPr>
                          <w:ilvl w:val="0"/>
                          <w:numId w:val="5"/>
                        </w:numPr>
                        <w:rPr>
                          <w:sz w:val="22"/>
                          <w:szCs w:val="22"/>
                          <w:lang w:val="en-GB"/>
                        </w:rPr>
                      </w:pPr>
                      <w:r w:rsidRPr="005F5476">
                        <w:rPr>
                          <w:sz w:val="22"/>
                          <w:szCs w:val="22"/>
                          <w:u w:val="single"/>
                          <w:lang w:val="en-GB"/>
                        </w:rPr>
                        <w:t>Active Participation and Informed Action:</w:t>
                      </w:r>
                      <w:r w:rsidRPr="005F5476">
                        <w:rPr>
                          <w:sz w:val="22"/>
                          <w:szCs w:val="22"/>
                          <w:lang w:val="en-GB"/>
                        </w:rPr>
                        <w:t xml:space="preserve"> We foster a culture of active participation in civic life. Students will participate in school-based initiatives, engage in community service projects, and develop strategies for taking informed action on issues that matter to them.</w:t>
                      </w:r>
                    </w:p>
                    <w:p w14:paraId="1629BED0" w14:textId="77777777" w:rsidR="00515689" w:rsidRPr="00DF076A" w:rsidRDefault="00515689" w:rsidP="00501EAD">
                      <w:pPr>
                        <w:rPr>
                          <w:sz w:val="22"/>
                          <w:szCs w:val="22"/>
                          <w:lang w:val="en-GB"/>
                        </w:rPr>
                      </w:pPr>
                    </w:p>
                    <w:p w14:paraId="79100C30" w14:textId="77777777" w:rsidR="00515689" w:rsidRPr="00DF076A" w:rsidRDefault="00515689" w:rsidP="00501EAD">
                      <w:pPr>
                        <w:rPr>
                          <w:sz w:val="22"/>
                          <w:szCs w:val="22"/>
                          <w:lang w:val="en-GB"/>
                        </w:rPr>
                      </w:pPr>
                    </w:p>
                    <w:p w14:paraId="48FA2D83" w14:textId="77777777" w:rsidR="00DF076A" w:rsidRPr="00DF076A" w:rsidRDefault="00DF076A" w:rsidP="00501EAD">
                      <w:pPr>
                        <w:rPr>
                          <w:sz w:val="22"/>
                          <w:szCs w:val="22"/>
                          <w:lang w:val="en-GB"/>
                        </w:rPr>
                      </w:pPr>
                    </w:p>
                    <w:p w14:paraId="5E2A335B" w14:textId="77777777" w:rsidR="00DF076A" w:rsidRPr="00DF076A" w:rsidRDefault="00DF076A" w:rsidP="00DF076A">
                      <w:pPr>
                        <w:rPr>
                          <w:sz w:val="22"/>
                          <w:szCs w:val="22"/>
                          <w:lang w:val="en-GB"/>
                        </w:rPr>
                      </w:pPr>
                      <w:r w:rsidRPr="00DF076A">
                        <w:rPr>
                          <w:sz w:val="22"/>
                          <w:szCs w:val="22"/>
                          <w:lang w:val="en-GB"/>
                        </w:rPr>
                        <w:t>As our students progress into the next phase of their citizenship education, our curriculum will expand their conceptual understanding and skillset to participate actively in civic spaces.</w:t>
                      </w:r>
                    </w:p>
                    <w:p w14:paraId="14010E64" w14:textId="77777777" w:rsidR="00DF076A" w:rsidRPr="00DF076A" w:rsidRDefault="00DF076A" w:rsidP="00DF076A">
                      <w:pPr>
                        <w:rPr>
                          <w:sz w:val="22"/>
                          <w:szCs w:val="22"/>
                          <w:lang w:val="en-GB"/>
                        </w:rPr>
                      </w:pPr>
                      <w:r w:rsidRPr="00DF076A">
                        <w:rPr>
                          <w:sz w:val="22"/>
                          <w:szCs w:val="22"/>
                          <w:lang w:val="en-GB"/>
                        </w:rPr>
                        <w:t xml:space="preserve">Building on the strong foundation laid in Key Stage 3 instruction on governance, democracy and human rights, learners will tackle more complex themes relevant to life as an engaged citizen. Classes will </w:t>
                      </w:r>
                      <w:r w:rsidRPr="00DF076A">
                        <w:rPr>
                          <w:sz w:val="22"/>
                          <w:szCs w:val="22"/>
                          <w:u w:val="single"/>
                          <w:lang w:val="en-GB"/>
                        </w:rPr>
                        <w:t>nurture their analytic abilities to deeply research issues</w:t>
                      </w:r>
                      <w:r w:rsidRPr="00DF076A">
                        <w:rPr>
                          <w:sz w:val="22"/>
                          <w:szCs w:val="22"/>
                          <w:lang w:val="en-GB"/>
                        </w:rPr>
                        <w:t xml:space="preserve">, </w:t>
                      </w:r>
                      <w:r w:rsidRPr="00DF076A">
                        <w:rPr>
                          <w:sz w:val="22"/>
                          <w:szCs w:val="22"/>
                          <w:u w:val="single"/>
                          <w:lang w:val="en-GB"/>
                        </w:rPr>
                        <w:t>weigh disparate evidence, construct nuanced arguments,</w:t>
                      </w:r>
                      <w:r w:rsidRPr="00DF076A">
                        <w:rPr>
                          <w:sz w:val="22"/>
                          <w:szCs w:val="22"/>
                          <w:lang w:val="en-GB"/>
                        </w:rPr>
                        <w:t xml:space="preserve"> and </w:t>
                      </w:r>
                      <w:r w:rsidRPr="00DF076A">
                        <w:rPr>
                          <w:sz w:val="22"/>
                          <w:szCs w:val="22"/>
                          <w:u w:val="single"/>
                          <w:lang w:val="en-GB"/>
                        </w:rPr>
                        <w:t>derive reasoned conclusions</w:t>
                      </w:r>
                      <w:r w:rsidRPr="00DF076A">
                        <w:rPr>
                          <w:sz w:val="22"/>
                          <w:szCs w:val="22"/>
                          <w:lang w:val="en-GB"/>
                        </w:rPr>
                        <w:t>.</w:t>
                      </w:r>
                    </w:p>
                    <w:p w14:paraId="0791CE20" w14:textId="77777777" w:rsidR="00DF076A" w:rsidRPr="00DF076A" w:rsidRDefault="00DF076A" w:rsidP="00DF076A">
                      <w:pPr>
                        <w:rPr>
                          <w:sz w:val="22"/>
                          <w:szCs w:val="22"/>
                          <w:lang w:val="en-GB"/>
                        </w:rPr>
                      </w:pPr>
                      <w:r w:rsidRPr="00DF076A">
                        <w:rPr>
                          <w:sz w:val="22"/>
                          <w:szCs w:val="22"/>
                          <w:lang w:val="en-GB"/>
                        </w:rPr>
                        <w:t xml:space="preserve">Importantly, </w:t>
                      </w:r>
                      <w:r w:rsidRPr="00DF076A">
                        <w:rPr>
                          <w:sz w:val="22"/>
                          <w:szCs w:val="22"/>
                          <w:u w:val="single"/>
                          <w:lang w:val="en-GB"/>
                        </w:rPr>
                        <w:t>civics lessons will go beyond theory</w:t>
                      </w:r>
                      <w:r w:rsidRPr="00DF076A">
                        <w:rPr>
                          <w:sz w:val="22"/>
                          <w:szCs w:val="22"/>
                          <w:lang w:val="en-GB"/>
                        </w:rPr>
                        <w:t xml:space="preserve"> to let pupils directly </w:t>
                      </w:r>
                      <w:r w:rsidRPr="00DF076A">
                        <w:rPr>
                          <w:sz w:val="22"/>
                          <w:szCs w:val="22"/>
                          <w:u w:val="single"/>
                          <w:lang w:val="en-GB"/>
                        </w:rPr>
                        <w:t>experience avenues for enacting change</w:t>
                      </w:r>
                      <w:r w:rsidRPr="00DF076A">
                        <w:rPr>
                          <w:sz w:val="22"/>
                          <w:szCs w:val="22"/>
                          <w:lang w:val="en-GB"/>
                        </w:rPr>
                        <w:t xml:space="preserve">. From local governance meetings to digital activism platforms, students will benefit from </w:t>
                      </w:r>
                      <w:r w:rsidRPr="00DF076A">
                        <w:rPr>
                          <w:sz w:val="22"/>
                          <w:szCs w:val="22"/>
                          <w:u w:val="single"/>
                          <w:lang w:val="en-GB"/>
                        </w:rPr>
                        <w:t>real-world exposure to the procedures and strategies citizens leverage to solve communal problems and lift collective welfare</w:t>
                      </w:r>
                      <w:r w:rsidRPr="00DF076A">
                        <w:rPr>
                          <w:sz w:val="22"/>
                          <w:szCs w:val="22"/>
                          <w:lang w:val="en-GB"/>
                        </w:rPr>
                        <w:t>.</w:t>
                      </w:r>
                    </w:p>
                    <w:p w14:paraId="5896F2C2" w14:textId="479D08FF" w:rsidR="00515689" w:rsidRPr="00DF076A" w:rsidRDefault="00DF076A" w:rsidP="00501EAD">
                      <w:pPr>
                        <w:rPr>
                          <w:sz w:val="22"/>
                          <w:szCs w:val="22"/>
                          <w:lang w:val="en-GB"/>
                        </w:rPr>
                      </w:pPr>
                      <w:r w:rsidRPr="00DF076A">
                        <w:rPr>
                          <w:sz w:val="22"/>
                          <w:szCs w:val="22"/>
                          <w:lang w:val="en-GB"/>
                        </w:rPr>
                        <w:t xml:space="preserve">Supported by a wide breadth of contemporary source material, classroom dialogue, and experiential opportunities in their communities, this enriching programme of study will </w:t>
                      </w:r>
                      <w:r w:rsidR="00F91FA1" w:rsidRPr="00DF076A">
                        <w:rPr>
                          <w:sz w:val="22"/>
                          <w:szCs w:val="22"/>
                          <w:lang w:val="en-GB"/>
                        </w:rPr>
                        <w:t>catalyse</w:t>
                      </w:r>
                      <w:r w:rsidRPr="00DF076A">
                        <w:rPr>
                          <w:sz w:val="22"/>
                          <w:szCs w:val="22"/>
                          <w:lang w:val="en-GB"/>
                        </w:rPr>
                        <w:t xml:space="preserve"> our </w:t>
                      </w:r>
                      <w:r w:rsidRPr="00DF076A">
                        <w:rPr>
                          <w:sz w:val="22"/>
                          <w:szCs w:val="22"/>
                          <w:u w:val="single"/>
                          <w:lang w:val="en-GB"/>
                        </w:rPr>
                        <w:t>students to be informed advocates and leaders in an evolving societal landscape</w:t>
                      </w:r>
                      <w:r w:rsidRPr="00DF076A">
                        <w:rPr>
                          <w:sz w:val="22"/>
                          <w:szCs w:val="22"/>
                          <w:lang w:val="en-GB"/>
                        </w:rPr>
                        <w:t>.</w:t>
                      </w:r>
                    </w:p>
                    <w:p w14:paraId="431BC9F9" w14:textId="77777777" w:rsidR="00515689" w:rsidRPr="00DF076A" w:rsidRDefault="00515689" w:rsidP="00501EAD">
                      <w:pPr>
                        <w:rPr>
                          <w:sz w:val="22"/>
                          <w:szCs w:val="22"/>
                          <w:lang w:val="en-GB"/>
                        </w:rPr>
                      </w:pPr>
                    </w:p>
                    <w:p w14:paraId="69F9E9A2" w14:textId="77777777" w:rsidR="00DF076A" w:rsidRPr="005F5476" w:rsidRDefault="00DF076A" w:rsidP="00DF076A">
                      <w:pPr>
                        <w:jc w:val="center"/>
                        <w:rPr>
                          <w:b/>
                          <w:bCs/>
                          <w:sz w:val="22"/>
                          <w:szCs w:val="22"/>
                          <w:u w:val="single"/>
                          <w:lang w:val="en-GB"/>
                        </w:rPr>
                      </w:pPr>
                    </w:p>
                    <w:p w14:paraId="3384D786" w14:textId="77777777" w:rsidR="00DF076A" w:rsidRPr="005F5476" w:rsidRDefault="00DF076A" w:rsidP="00DF076A">
                      <w:pPr>
                        <w:rPr>
                          <w:sz w:val="22"/>
                          <w:szCs w:val="22"/>
                          <w:lang w:val="en-GB"/>
                        </w:rPr>
                      </w:pPr>
                      <w:r w:rsidRPr="005F5476">
                        <w:rPr>
                          <w:sz w:val="22"/>
                          <w:szCs w:val="22"/>
                          <w:lang w:val="en-GB"/>
                        </w:rPr>
                        <w:t xml:space="preserve">By nurturing informed and engaged citizens, we empower our students to become active participants in shaping a just and equitable society. Our civic education program provides the foundation for responsible citizenship, enabling our pupils to </w:t>
                      </w:r>
                      <w:r w:rsidRPr="00DF076A">
                        <w:rPr>
                          <w:sz w:val="22"/>
                          <w:szCs w:val="22"/>
                          <w:lang w:val="en-GB"/>
                        </w:rPr>
                        <w:t>positively impact</w:t>
                      </w:r>
                      <w:r w:rsidRPr="005F5476">
                        <w:rPr>
                          <w:sz w:val="22"/>
                          <w:szCs w:val="22"/>
                          <w:lang w:val="en-GB"/>
                        </w:rPr>
                        <w:t xml:space="preserve"> the world around them.</w:t>
                      </w:r>
                    </w:p>
                    <w:p w14:paraId="18C653AA" w14:textId="77777777" w:rsidR="00515689" w:rsidRDefault="00515689" w:rsidP="00501EAD">
                      <w:pPr>
                        <w:rPr>
                          <w:sz w:val="20"/>
                          <w:szCs w:val="20"/>
                          <w:lang w:val="en-GB"/>
                        </w:rPr>
                      </w:pPr>
                    </w:p>
                    <w:p w14:paraId="7129F63D" w14:textId="77777777" w:rsidR="00515689" w:rsidRDefault="00515689" w:rsidP="00501EAD">
                      <w:pPr>
                        <w:rPr>
                          <w:sz w:val="20"/>
                          <w:szCs w:val="20"/>
                          <w:lang w:val="en-GB"/>
                        </w:rPr>
                      </w:pPr>
                    </w:p>
                    <w:p w14:paraId="18648EAD" w14:textId="77777777" w:rsidR="00515689" w:rsidRDefault="00515689" w:rsidP="00501EAD">
                      <w:pPr>
                        <w:rPr>
                          <w:sz w:val="20"/>
                          <w:szCs w:val="20"/>
                          <w:lang w:val="en-GB"/>
                        </w:rPr>
                      </w:pPr>
                    </w:p>
                    <w:p w14:paraId="0A125B2C" w14:textId="77777777" w:rsidR="00515689" w:rsidRDefault="00515689" w:rsidP="00501EAD">
                      <w:pPr>
                        <w:rPr>
                          <w:sz w:val="20"/>
                          <w:szCs w:val="20"/>
                          <w:lang w:val="en-GB"/>
                        </w:rPr>
                      </w:pPr>
                    </w:p>
                    <w:p w14:paraId="298D6A86" w14:textId="77777777" w:rsidR="00515689" w:rsidRDefault="00515689" w:rsidP="00501EAD">
                      <w:pPr>
                        <w:rPr>
                          <w:sz w:val="20"/>
                          <w:szCs w:val="20"/>
                          <w:lang w:val="en-GB"/>
                        </w:rPr>
                      </w:pPr>
                    </w:p>
                    <w:p w14:paraId="72D89C79" w14:textId="77777777" w:rsidR="00515689" w:rsidRDefault="00515689" w:rsidP="00501EAD">
                      <w:pPr>
                        <w:rPr>
                          <w:sz w:val="20"/>
                          <w:szCs w:val="20"/>
                          <w:lang w:val="en-GB"/>
                        </w:rPr>
                      </w:pPr>
                    </w:p>
                    <w:p w14:paraId="0F569086" w14:textId="77777777" w:rsidR="00515689" w:rsidRDefault="00515689" w:rsidP="00501EAD">
                      <w:pPr>
                        <w:rPr>
                          <w:sz w:val="20"/>
                          <w:szCs w:val="20"/>
                          <w:lang w:val="en-GB"/>
                        </w:rPr>
                      </w:pPr>
                    </w:p>
                    <w:p w14:paraId="39372E14" w14:textId="77777777" w:rsidR="00515689" w:rsidRDefault="00515689" w:rsidP="00501EAD">
                      <w:pPr>
                        <w:rPr>
                          <w:sz w:val="20"/>
                          <w:szCs w:val="20"/>
                          <w:lang w:val="en-GB"/>
                        </w:rPr>
                      </w:pPr>
                    </w:p>
                    <w:p w14:paraId="46FB3D57" w14:textId="77777777" w:rsidR="00515689" w:rsidRDefault="00515689" w:rsidP="00501EAD">
                      <w:pPr>
                        <w:rPr>
                          <w:sz w:val="20"/>
                          <w:szCs w:val="20"/>
                          <w:lang w:val="en-GB"/>
                        </w:rPr>
                      </w:pPr>
                    </w:p>
                    <w:p w14:paraId="06077D24" w14:textId="77777777" w:rsidR="00515689" w:rsidRDefault="00515689" w:rsidP="00501EAD">
                      <w:pPr>
                        <w:rPr>
                          <w:sz w:val="20"/>
                          <w:szCs w:val="20"/>
                          <w:lang w:val="en-GB"/>
                        </w:rPr>
                      </w:pPr>
                    </w:p>
                    <w:p w14:paraId="26B3F328" w14:textId="77777777" w:rsidR="00515689" w:rsidRDefault="00515689" w:rsidP="00501EAD">
                      <w:pPr>
                        <w:rPr>
                          <w:sz w:val="20"/>
                          <w:szCs w:val="20"/>
                          <w:lang w:val="en-GB"/>
                        </w:rPr>
                      </w:pPr>
                    </w:p>
                    <w:p w14:paraId="4450383D" w14:textId="77777777" w:rsidR="00515689" w:rsidRDefault="00515689" w:rsidP="00501EAD">
                      <w:pPr>
                        <w:rPr>
                          <w:sz w:val="20"/>
                          <w:szCs w:val="20"/>
                          <w:lang w:val="en-GB"/>
                        </w:rPr>
                      </w:pPr>
                    </w:p>
                    <w:p w14:paraId="5C8A7338" w14:textId="77777777" w:rsidR="00515689" w:rsidRDefault="00515689" w:rsidP="00501EAD">
                      <w:pPr>
                        <w:rPr>
                          <w:sz w:val="20"/>
                          <w:szCs w:val="20"/>
                          <w:lang w:val="en-GB"/>
                        </w:rPr>
                      </w:pPr>
                    </w:p>
                    <w:p w14:paraId="47A5D635" w14:textId="77777777" w:rsidR="00515689" w:rsidRDefault="00515689" w:rsidP="00501EAD">
                      <w:pPr>
                        <w:rPr>
                          <w:sz w:val="20"/>
                          <w:szCs w:val="20"/>
                          <w:lang w:val="en-GB"/>
                        </w:rPr>
                      </w:pPr>
                    </w:p>
                    <w:p w14:paraId="6477126B" w14:textId="77777777" w:rsidR="00515689" w:rsidRDefault="00515689" w:rsidP="00501EAD">
                      <w:pPr>
                        <w:rPr>
                          <w:sz w:val="20"/>
                          <w:szCs w:val="20"/>
                          <w:lang w:val="en-GB"/>
                        </w:rPr>
                      </w:pPr>
                    </w:p>
                    <w:p w14:paraId="7B4BD67C" w14:textId="77777777" w:rsidR="00515689" w:rsidRDefault="00515689" w:rsidP="00501EAD">
                      <w:pPr>
                        <w:rPr>
                          <w:sz w:val="20"/>
                          <w:szCs w:val="20"/>
                          <w:lang w:val="en-GB"/>
                        </w:rPr>
                      </w:pPr>
                    </w:p>
                    <w:p w14:paraId="0F86723E" w14:textId="2268C4A2" w:rsidR="00A7422C" w:rsidRPr="00A7422C" w:rsidRDefault="00A7422C" w:rsidP="00A7422C">
                      <w:pPr>
                        <w:ind w:firstLine="284"/>
                        <w:rPr>
                          <w:sz w:val="20"/>
                          <w:szCs w:val="20"/>
                          <w:lang w:val="en-GB"/>
                        </w:rPr>
                      </w:pPr>
                      <w:r w:rsidRPr="00A7422C">
                        <w:rPr>
                          <w:sz w:val="20"/>
                          <w:szCs w:val="20"/>
                          <w:lang w:val="en-GB"/>
                        </w:rPr>
                        <w:t>In a KS4 (Key Stage 4) citizenship class</w:t>
                      </w:r>
                      <w:r>
                        <w:rPr>
                          <w:sz w:val="20"/>
                          <w:szCs w:val="20"/>
                          <w:lang w:val="en-GB"/>
                        </w:rPr>
                        <w:t xml:space="preserve"> at </w:t>
                      </w:r>
                      <w:r w:rsidRPr="00A7422C">
                        <w:rPr>
                          <w:b/>
                          <w:bCs/>
                          <w:sz w:val="20"/>
                          <w:szCs w:val="20"/>
                          <w:lang w:val="en-GB"/>
                        </w:rPr>
                        <w:t>Overstone Park School</w:t>
                      </w:r>
                      <w:r w:rsidRPr="00A7422C">
                        <w:rPr>
                          <w:sz w:val="20"/>
                          <w:szCs w:val="20"/>
                          <w:lang w:val="en-GB"/>
                        </w:rPr>
                        <w:t>, students build upon the foundational citizenship skills developed in KS3 and delve deeper into the concepts and complexities of active citizenship. The focus is on honing skills that enable students to engage critically with social, political, and ethical issues and become responsible and active participants in society. Here are some citizenship skills that students can gain during a KS4 citizenship class:</w:t>
                      </w:r>
                    </w:p>
                    <w:p w14:paraId="33D960E2" w14:textId="7B3BB583" w:rsidR="00A7422C" w:rsidRPr="00A7422C" w:rsidRDefault="00A7422C" w:rsidP="00A7422C">
                      <w:pPr>
                        <w:rPr>
                          <w:sz w:val="20"/>
                          <w:szCs w:val="20"/>
                          <w:lang w:val="en-GB"/>
                        </w:rPr>
                      </w:pPr>
                      <w:r w:rsidRPr="00A7422C">
                        <w:rPr>
                          <w:b/>
                          <w:bCs/>
                          <w:sz w:val="20"/>
                          <w:szCs w:val="20"/>
                          <w:lang w:val="en-GB"/>
                        </w:rPr>
                        <w:t xml:space="preserve">- </w:t>
                      </w:r>
                      <w:r w:rsidRPr="00A7422C">
                        <w:rPr>
                          <w:b/>
                          <w:bCs/>
                          <w:sz w:val="20"/>
                          <w:szCs w:val="20"/>
                          <w:u w:val="single"/>
                          <w:lang w:val="en-GB"/>
                        </w:rPr>
                        <w:t>Critical Analysis and Evaluation:</w:t>
                      </w:r>
                      <w:r w:rsidRPr="00A7422C">
                        <w:rPr>
                          <w:sz w:val="20"/>
                          <w:szCs w:val="20"/>
                          <w:lang w:val="en-GB"/>
                        </w:rPr>
                        <w:t xml:space="preserve"> KS4 citizenship classes </w:t>
                      </w:r>
                      <w:r>
                        <w:rPr>
                          <w:sz w:val="20"/>
                          <w:szCs w:val="20"/>
                          <w:lang w:val="en-GB"/>
                        </w:rPr>
                        <w:t>emphasise</w:t>
                      </w:r>
                      <w:r w:rsidRPr="00A7422C">
                        <w:rPr>
                          <w:sz w:val="20"/>
                          <w:szCs w:val="20"/>
                          <w:lang w:val="en-GB"/>
                        </w:rPr>
                        <w:t xml:space="preserve"> the development of critical analysis skills. Students learn to examine complex social and political issues, evaluate arguments, and assess the reliability and credibility of sources. They develop the ability to </w:t>
                      </w:r>
                      <w:r>
                        <w:rPr>
                          <w:sz w:val="20"/>
                          <w:szCs w:val="20"/>
                          <w:lang w:val="en-GB"/>
                        </w:rPr>
                        <w:t>analyse</w:t>
                      </w:r>
                      <w:r w:rsidRPr="00A7422C">
                        <w:rPr>
                          <w:sz w:val="20"/>
                          <w:szCs w:val="20"/>
                          <w:lang w:val="en-GB"/>
                        </w:rPr>
                        <w:t xml:space="preserve"> different perspectives, consider evidence, and form well-reasoned judgments.</w:t>
                      </w:r>
                    </w:p>
                    <w:p w14:paraId="77FA4AA4" w14:textId="29ED1357" w:rsidR="00A7422C" w:rsidRPr="00A7422C" w:rsidRDefault="00A7422C" w:rsidP="00A7422C">
                      <w:pPr>
                        <w:rPr>
                          <w:sz w:val="20"/>
                          <w:szCs w:val="20"/>
                          <w:lang w:val="en-GB"/>
                        </w:rPr>
                      </w:pPr>
                      <w:r>
                        <w:rPr>
                          <w:b/>
                          <w:bCs/>
                          <w:sz w:val="20"/>
                          <w:szCs w:val="20"/>
                          <w:u w:val="single"/>
                          <w:lang w:val="en-GB"/>
                        </w:rPr>
                        <w:t xml:space="preserve">- </w:t>
                      </w:r>
                      <w:r w:rsidRPr="00A7422C">
                        <w:rPr>
                          <w:b/>
                          <w:bCs/>
                          <w:sz w:val="20"/>
                          <w:szCs w:val="20"/>
                          <w:u w:val="single"/>
                          <w:lang w:val="en-GB"/>
                        </w:rPr>
                        <w:t>Ethical Decision-Making:</w:t>
                      </w:r>
                      <w:r w:rsidRPr="00A7422C">
                        <w:rPr>
                          <w:sz w:val="20"/>
                          <w:szCs w:val="20"/>
                          <w:lang w:val="en-GB"/>
                        </w:rPr>
                        <w:t xml:space="preserve"> KS4 citizenship classes delve deeper into ethical decision-making. Students explore moral and ethical dilemmas in society, </w:t>
                      </w:r>
                      <w:r>
                        <w:rPr>
                          <w:sz w:val="20"/>
                          <w:szCs w:val="20"/>
                          <w:lang w:val="en-GB"/>
                        </w:rPr>
                        <w:t>analyse</w:t>
                      </w:r>
                      <w:r w:rsidRPr="00A7422C">
                        <w:rPr>
                          <w:sz w:val="20"/>
                          <w:szCs w:val="20"/>
                          <w:lang w:val="en-GB"/>
                        </w:rPr>
                        <w:t xml:space="preserve"> different ethical frameworks, and consider the consequences of their choices. They develop skills in ethical reasoning and apply these principles to real-world scenarios, fostering a sense of moral responsibility.</w:t>
                      </w:r>
                    </w:p>
                    <w:p w14:paraId="580E68E4" w14:textId="1CCAEA88" w:rsidR="00A7422C" w:rsidRPr="00A7422C" w:rsidRDefault="00A7422C" w:rsidP="00A7422C">
                      <w:pPr>
                        <w:rPr>
                          <w:sz w:val="20"/>
                          <w:szCs w:val="20"/>
                          <w:lang w:val="en-GB"/>
                        </w:rPr>
                      </w:pPr>
                      <w:r>
                        <w:rPr>
                          <w:b/>
                          <w:bCs/>
                          <w:sz w:val="20"/>
                          <w:szCs w:val="20"/>
                          <w:u w:val="single"/>
                          <w:lang w:val="en-GB"/>
                        </w:rPr>
                        <w:t xml:space="preserve">- </w:t>
                      </w:r>
                      <w:r w:rsidRPr="00A7422C">
                        <w:rPr>
                          <w:b/>
                          <w:bCs/>
                          <w:sz w:val="20"/>
                          <w:szCs w:val="20"/>
                          <w:u w:val="single"/>
                          <w:lang w:val="en-GB"/>
                        </w:rPr>
                        <w:t>Social Justice and Human Rights:</w:t>
                      </w:r>
                      <w:r w:rsidRPr="00A7422C">
                        <w:rPr>
                          <w:sz w:val="20"/>
                          <w:szCs w:val="20"/>
                          <w:lang w:val="en-GB"/>
                        </w:rPr>
                        <w:t xml:space="preserve"> KS4 citizenship classes engage students in discussions and activities related to social justice and human rights. They explore issues of equality, discrimination, and social inequalities, developing an understanding of the importance of promoting fairness, inclusivity, and respect for human rights. Students learn to advocate for </w:t>
                      </w:r>
                      <w:r>
                        <w:rPr>
                          <w:sz w:val="20"/>
                          <w:szCs w:val="20"/>
                          <w:lang w:val="en-GB"/>
                        </w:rPr>
                        <w:t>marginalised</w:t>
                      </w:r>
                      <w:r w:rsidRPr="00A7422C">
                        <w:rPr>
                          <w:sz w:val="20"/>
                          <w:szCs w:val="20"/>
                          <w:lang w:val="en-GB"/>
                        </w:rPr>
                        <w:t xml:space="preserve"> groups and work towards a more just society.</w:t>
                      </w:r>
                    </w:p>
                    <w:p w14:paraId="570F6995" w14:textId="479B9900" w:rsidR="00A7422C" w:rsidRPr="00A7422C" w:rsidRDefault="00A7422C" w:rsidP="00A7422C">
                      <w:pPr>
                        <w:rPr>
                          <w:sz w:val="20"/>
                          <w:szCs w:val="20"/>
                          <w:lang w:val="en-GB"/>
                        </w:rPr>
                      </w:pPr>
                      <w:r>
                        <w:rPr>
                          <w:sz w:val="20"/>
                          <w:szCs w:val="20"/>
                          <w:lang w:val="en-GB"/>
                        </w:rPr>
                        <w:t xml:space="preserve">- </w:t>
                      </w:r>
                      <w:r w:rsidRPr="00A7422C">
                        <w:rPr>
                          <w:b/>
                          <w:bCs/>
                          <w:sz w:val="20"/>
                          <w:szCs w:val="20"/>
                          <w:u w:val="single"/>
                          <w:lang w:val="en-GB"/>
                        </w:rPr>
                        <w:t>Active Citizenship and Social Action:</w:t>
                      </w:r>
                      <w:r w:rsidRPr="00A7422C">
                        <w:rPr>
                          <w:sz w:val="20"/>
                          <w:szCs w:val="20"/>
                          <w:lang w:val="en-GB"/>
                        </w:rPr>
                        <w:t xml:space="preserve"> KS4 citizenship classes encourage students to actively engage in their communities and take part in social action. Students learn about different forms of civic participation, including volunteering, advocacy, and grassroots initiatives. </w:t>
                      </w:r>
                    </w:p>
                    <w:p w14:paraId="41C18BB7" w14:textId="070BC55A" w:rsidR="00A7422C" w:rsidRPr="00A7422C" w:rsidRDefault="00A7422C" w:rsidP="00A7422C">
                      <w:pPr>
                        <w:ind w:firstLine="284"/>
                        <w:rPr>
                          <w:sz w:val="20"/>
                          <w:szCs w:val="20"/>
                          <w:lang w:val="en-GB"/>
                        </w:rPr>
                      </w:pPr>
                      <w:r w:rsidRPr="00A7422C">
                        <w:rPr>
                          <w:sz w:val="20"/>
                          <w:szCs w:val="20"/>
                          <w:lang w:val="en-GB"/>
                        </w:rPr>
                        <w:t xml:space="preserve">By developing these citizenship skills in a KS4 citizenship class, students are better prepared to navigate complex societal challenges, exercise their rights, and contribute actively to the democratic process. They become informed, engaged, and responsible citizens who can critically </w:t>
                      </w:r>
                      <w:r>
                        <w:rPr>
                          <w:sz w:val="20"/>
                          <w:szCs w:val="20"/>
                          <w:lang w:val="en-GB"/>
                        </w:rPr>
                        <w:t>analyse</w:t>
                      </w:r>
                      <w:r w:rsidRPr="00A7422C">
                        <w:rPr>
                          <w:sz w:val="20"/>
                          <w:szCs w:val="20"/>
                          <w:lang w:val="en-GB"/>
                        </w:rPr>
                        <w:t xml:space="preserve"> issues, participate in meaningful dialogue and work towards positive social change.</w:t>
                      </w:r>
                    </w:p>
                    <w:p w14:paraId="0921F3E2" w14:textId="77777777" w:rsidR="00A7422C" w:rsidRPr="00501EAD" w:rsidRDefault="00A7422C" w:rsidP="00572799">
                      <w:pPr>
                        <w:rPr>
                          <w:sz w:val="20"/>
                          <w:szCs w:val="20"/>
                        </w:rPr>
                      </w:pPr>
                    </w:p>
                  </w:txbxContent>
                </v:textbox>
                <w10:wrap anchorx="page"/>
              </v:shape>
            </w:pict>
          </mc:Fallback>
        </mc:AlternateContent>
      </w:r>
      <w:r w:rsidR="000D1DB3">
        <w:rPr>
          <w:noProof/>
        </w:rPr>
        <w:t xml:space="preserve">  </w:t>
      </w:r>
      <w:r w:rsidR="001C6686">
        <w:rPr>
          <w:noProof/>
        </w:rPr>
        <w:t xml:space="preserve">  </w:t>
      </w:r>
      <w:r w:rsidR="00895731">
        <w:rPr>
          <w:noProof/>
          <w:lang w:val="en-GB" w:eastAsia="en-GB"/>
        </w:rPr>
        <w:t xml:space="preserve"> </w:t>
      </w:r>
      <w:r w:rsidR="008C0081">
        <w:rPr>
          <w:noProof/>
          <w:lang w:val="en-GB" w:eastAsia="en-GB"/>
        </w:rPr>
        <w:t xml:space="preserve"> </w:t>
      </w:r>
    </w:p>
    <w:sectPr w:rsidR="00AA2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9CD"/>
    <w:multiLevelType w:val="multilevel"/>
    <w:tmpl w:val="D026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A5EA4"/>
    <w:multiLevelType w:val="hybridMultilevel"/>
    <w:tmpl w:val="AAAC01FA"/>
    <w:lvl w:ilvl="0" w:tplc="78527F42">
      <w:numFmt w:val="bullet"/>
      <w:lvlText w:val="-"/>
      <w:lvlJc w:val="left"/>
      <w:pPr>
        <w:ind w:left="720" w:hanging="360"/>
      </w:pPr>
      <w:rPr>
        <w:rFonts w:ascii="Century Gothic" w:eastAsia="Times New Roman" w:hAnsi="Century Gothic"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00DEE"/>
    <w:multiLevelType w:val="hybridMultilevel"/>
    <w:tmpl w:val="95C8B18A"/>
    <w:lvl w:ilvl="0" w:tplc="51D4B796">
      <w:numFmt w:val="bullet"/>
      <w:lvlText w:val="-"/>
      <w:lvlJc w:val="left"/>
      <w:pPr>
        <w:ind w:left="720" w:hanging="360"/>
      </w:pPr>
      <w:rPr>
        <w:rFonts w:ascii="Century Gothic" w:eastAsia="Times New Roman" w:hAnsi="Century Gothic"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F2437"/>
    <w:multiLevelType w:val="multilevel"/>
    <w:tmpl w:val="06A8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71571"/>
    <w:multiLevelType w:val="multilevel"/>
    <w:tmpl w:val="7556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496475">
    <w:abstractNumId w:val="4"/>
  </w:num>
  <w:num w:numId="2" w16cid:durableId="52778180">
    <w:abstractNumId w:val="1"/>
  </w:num>
  <w:num w:numId="3" w16cid:durableId="2054772577">
    <w:abstractNumId w:val="0"/>
  </w:num>
  <w:num w:numId="4" w16cid:durableId="173613075">
    <w:abstractNumId w:val="2"/>
  </w:num>
  <w:num w:numId="5" w16cid:durableId="544946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sDA3NbYwMzUyNDRQ0lEKTi0uzszPAykwrgUAa3Fb4ywAAAA="/>
  </w:docVars>
  <w:rsids>
    <w:rsidRoot w:val="0008340E"/>
    <w:rsid w:val="0008340E"/>
    <w:rsid w:val="00096867"/>
    <w:rsid w:val="000D1DB3"/>
    <w:rsid w:val="00100E02"/>
    <w:rsid w:val="00114507"/>
    <w:rsid w:val="00170013"/>
    <w:rsid w:val="001C6672"/>
    <w:rsid w:val="001C6686"/>
    <w:rsid w:val="001F67E6"/>
    <w:rsid w:val="00233512"/>
    <w:rsid w:val="0026490E"/>
    <w:rsid w:val="003455AB"/>
    <w:rsid w:val="003E2796"/>
    <w:rsid w:val="00501EAD"/>
    <w:rsid w:val="00515689"/>
    <w:rsid w:val="00572799"/>
    <w:rsid w:val="005934EF"/>
    <w:rsid w:val="005C5C2E"/>
    <w:rsid w:val="005F5476"/>
    <w:rsid w:val="0063181B"/>
    <w:rsid w:val="00636EE3"/>
    <w:rsid w:val="006675BF"/>
    <w:rsid w:val="00675E30"/>
    <w:rsid w:val="007922D3"/>
    <w:rsid w:val="007A193C"/>
    <w:rsid w:val="0081607F"/>
    <w:rsid w:val="00877476"/>
    <w:rsid w:val="00895731"/>
    <w:rsid w:val="008C0081"/>
    <w:rsid w:val="008C5BBF"/>
    <w:rsid w:val="009118F6"/>
    <w:rsid w:val="00915513"/>
    <w:rsid w:val="009316F4"/>
    <w:rsid w:val="00961DAF"/>
    <w:rsid w:val="009B68BB"/>
    <w:rsid w:val="00A01C2C"/>
    <w:rsid w:val="00A7422C"/>
    <w:rsid w:val="00AA0CC1"/>
    <w:rsid w:val="00AC47AB"/>
    <w:rsid w:val="00B02FE6"/>
    <w:rsid w:val="00B46C40"/>
    <w:rsid w:val="00C83EE1"/>
    <w:rsid w:val="00CD6F1E"/>
    <w:rsid w:val="00D858D6"/>
    <w:rsid w:val="00DF076A"/>
    <w:rsid w:val="00ED002B"/>
    <w:rsid w:val="00F84C56"/>
    <w:rsid w:val="00F91FA1"/>
    <w:rsid w:val="00FA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53616"/>
  <w15:chartTrackingRefBased/>
  <w15:docId w15:val="{B5BFA7A4-30A9-4BF4-B4D6-9497BCE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0E"/>
    <w:pPr>
      <w:spacing w:after="0" w:line="240" w:lineRule="auto"/>
    </w:pPr>
    <w:rPr>
      <w:rFonts w:ascii="Century Gothic" w:eastAsia="Times New Roman" w:hAnsi="Century Gothic" w:cs="Times New Roman"/>
      <w:sz w:val="24"/>
      <w:szCs w:val="24"/>
      <w:lang w:val="en-US"/>
    </w:rPr>
  </w:style>
  <w:style w:type="paragraph" w:styleId="Heading3">
    <w:name w:val="heading 3"/>
    <w:basedOn w:val="Normal"/>
    <w:next w:val="Normal"/>
    <w:link w:val="Heading3Char"/>
    <w:qFormat/>
    <w:rsid w:val="0008340E"/>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340E"/>
    <w:rPr>
      <w:rFonts w:ascii="Century Gothic" w:eastAsia="Times New Roman" w:hAnsi="Century Gothic" w:cs="Arial"/>
      <w:b/>
      <w:bCs/>
      <w:sz w:val="26"/>
      <w:szCs w:val="26"/>
      <w:lang w:val="en-US"/>
    </w:rPr>
  </w:style>
  <w:style w:type="paragraph" w:styleId="ListParagraph">
    <w:name w:val="List Paragraph"/>
    <w:basedOn w:val="Normal"/>
    <w:uiPriority w:val="34"/>
    <w:qFormat/>
    <w:rsid w:val="0050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3180">
      <w:bodyDiv w:val="1"/>
      <w:marLeft w:val="0"/>
      <w:marRight w:val="0"/>
      <w:marTop w:val="0"/>
      <w:marBottom w:val="0"/>
      <w:divBdr>
        <w:top w:val="none" w:sz="0" w:space="0" w:color="auto"/>
        <w:left w:val="none" w:sz="0" w:space="0" w:color="auto"/>
        <w:bottom w:val="none" w:sz="0" w:space="0" w:color="auto"/>
        <w:right w:val="none" w:sz="0" w:space="0" w:color="auto"/>
      </w:divBdr>
    </w:div>
    <w:div w:id="503711090">
      <w:bodyDiv w:val="1"/>
      <w:marLeft w:val="0"/>
      <w:marRight w:val="0"/>
      <w:marTop w:val="0"/>
      <w:marBottom w:val="0"/>
      <w:divBdr>
        <w:top w:val="none" w:sz="0" w:space="0" w:color="auto"/>
        <w:left w:val="none" w:sz="0" w:space="0" w:color="auto"/>
        <w:bottom w:val="none" w:sz="0" w:space="0" w:color="auto"/>
        <w:right w:val="none" w:sz="0" w:space="0" w:color="auto"/>
      </w:divBdr>
    </w:div>
    <w:div w:id="801581142">
      <w:bodyDiv w:val="1"/>
      <w:marLeft w:val="0"/>
      <w:marRight w:val="0"/>
      <w:marTop w:val="0"/>
      <w:marBottom w:val="0"/>
      <w:divBdr>
        <w:top w:val="none" w:sz="0" w:space="0" w:color="auto"/>
        <w:left w:val="none" w:sz="0" w:space="0" w:color="auto"/>
        <w:bottom w:val="none" w:sz="0" w:space="0" w:color="auto"/>
        <w:right w:val="none" w:sz="0" w:space="0" w:color="auto"/>
      </w:divBdr>
    </w:div>
    <w:div w:id="852303965">
      <w:bodyDiv w:val="1"/>
      <w:marLeft w:val="0"/>
      <w:marRight w:val="0"/>
      <w:marTop w:val="0"/>
      <w:marBottom w:val="0"/>
      <w:divBdr>
        <w:top w:val="none" w:sz="0" w:space="0" w:color="auto"/>
        <w:left w:val="none" w:sz="0" w:space="0" w:color="auto"/>
        <w:bottom w:val="none" w:sz="0" w:space="0" w:color="auto"/>
        <w:right w:val="none" w:sz="0" w:space="0" w:color="auto"/>
      </w:divBdr>
    </w:div>
    <w:div w:id="1109930051">
      <w:bodyDiv w:val="1"/>
      <w:marLeft w:val="0"/>
      <w:marRight w:val="0"/>
      <w:marTop w:val="0"/>
      <w:marBottom w:val="0"/>
      <w:divBdr>
        <w:top w:val="none" w:sz="0" w:space="0" w:color="auto"/>
        <w:left w:val="none" w:sz="0" w:space="0" w:color="auto"/>
        <w:bottom w:val="none" w:sz="0" w:space="0" w:color="auto"/>
        <w:right w:val="none" w:sz="0" w:space="0" w:color="auto"/>
      </w:divBdr>
    </w:div>
    <w:div w:id="1502743479">
      <w:bodyDiv w:val="1"/>
      <w:marLeft w:val="0"/>
      <w:marRight w:val="0"/>
      <w:marTop w:val="0"/>
      <w:marBottom w:val="0"/>
      <w:divBdr>
        <w:top w:val="none" w:sz="0" w:space="0" w:color="auto"/>
        <w:left w:val="none" w:sz="0" w:space="0" w:color="auto"/>
        <w:bottom w:val="none" w:sz="0" w:space="0" w:color="auto"/>
        <w:right w:val="none" w:sz="0" w:space="0" w:color="auto"/>
      </w:divBdr>
    </w:div>
    <w:div w:id="1800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Iancu</dc:creator>
  <cp:keywords/>
  <dc:description/>
  <cp:lastModifiedBy>Bogdan Iancu</cp:lastModifiedBy>
  <cp:revision>6</cp:revision>
  <cp:lastPrinted>2021-12-02T20:10:00Z</cp:lastPrinted>
  <dcterms:created xsi:type="dcterms:W3CDTF">2023-12-14T09:40:00Z</dcterms:created>
  <dcterms:modified xsi:type="dcterms:W3CDTF">2023-12-14T10:14:00Z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1a5f68abe6b8d090cf5022368c092968fb8568aef6c2fea29f16364d831d2784</vt:lpwstr>
  </property>
</Properties>
</file>