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Document Name"/>
        <w:outlineLvl w:val="1"/>
      </w:pPr>
      <w:r>
        <w:rPr>
          <w:rtl w:val="0"/>
          <w:lang w:val="en-US"/>
        </w:rPr>
        <w:t>Privacy policy</w:t>
      </w:r>
    </w:p>
    <w:p>
      <w:pPr>
        <w:pStyle w:val="Level 1 Heading"/>
        <w:outlineLvl w:val="3"/>
      </w:pPr>
      <w:r>
        <w:rPr>
          <w:rtl w:val="0"/>
          <w:lang w:val="en-US"/>
        </w:rPr>
        <w:t>1.</w:t>
        <w:tab/>
        <w:t>Introduction</w:t>
      </w:r>
    </w:p>
    <w:p>
      <w:pPr>
        <w:pStyle w:val="Level 2 Number"/>
      </w:pPr>
      <w:r>
        <w:rPr>
          <w:rtl w:val="0"/>
        </w:rPr>
        <w:t>1.1</w:t>
        <w:tab/>
        <w:t>We are committed to safeguarding the privacy of users of www.thebeehiveproject.com</w:t>
      </w:r>
    </w:p>
    <w:p>
      <w:pPr>
        <w:pStyle w:val="Level 2 Number"/>
      </w:pPr>
      <w:r>
        <w:rPr>
          <w:rtl w:val="0"/>
        </w:rPr>
        <w:t>1.2</w:t>
        <w:tab/>
        <w:t xml:space="preserve">our privacy policy is only applicable where we are assuming the role of data controller with regards to the personal data of our website visitors.  </w:t>
      </w:r>
    </w:p>
    <w:p>
      <w:pPr>
        <w:pStyle w:val="Level 2 Number"/>
      </w:pPr>
      <w:r>
        <w:rPr>
          <w:rtl w:val="0"/>
        </w:rPr>
        <w:t>1.3</w:t>
        <w:tab/>
        <w:t xml:space="preserve">We use cookies on our website. Insofar as those cookies are not strictly necessary for the provision of our website and services. However, by using our site you consent to cookies being placed on your hard drive </w:t>
      </w:r>
    </w:p>
    <w:p>
      <w:pPr>
        <w:pStyle w:val="Level 1 Heading"/>
        <w:outlineLvl w:val="3"/>
      </w:pPr>
      <w:r>
        <w:rPr>
          <w:rtl w:val="0"/>
          <w:lang w:val="en-US"/>
        </w:rPr>
        <w:t>2</w:t>
        <w:tab/>
        <w:t>How we use your personal data.</w:t>
      </w:r>
    </w:p>
    <w:p>
      <w:pPr>
        <w:pStyle w:val="Level 2 Number"/>
      </w:pPr>
      <w:r>
        <w:rPr>
          <w:rtl w:val="0"/>
        </w:rPr>
        <w:t>2.1</w:t>
        <w:tab/>
        <w:t xml:space="preserve">From time to time we may process data on your usage of our website. This can include your IP address and location, your type of browser and length of page views, amongst other things. We will primarily use this data for analytically value and for marketing products specific to your requirements. </w:t>
      </w:r>
    </w:p>
    <w:p>
      <w:pPr>
        <w:pStyle w:val="Level 2 Number"/>
      </w:pPr>
      <w:r>
        <w:rPr>
          <w:rtl w:val="0"/>
        </w:rPr>
        <w:t>2.2</w:t>
        <w:tab/>
        <w:t xml:space="preserve">In addition to using your data to inform the design and specification of our website, we may potentially store your email address to send emails for specific products (normally specific offers relating to services). In return though we will offer you a specific package for allowing us to market to you. </w:t>
      </w:r>
    </w:p>
    <w:p>
      <w:pPr>
        <w:pStyle w:val="Level 2 Number"/>
      </w:pPr>
      <w:r>
        <w:rPr>
          <w:rtl w:val="0"/>
        </w:rPr>
        <w:t>2.3</w:t>
        <w:tab/>
        <w:t xml:space="preserve">We may also use publication data, from time to time in the administration of our website. </w:t>
      </w:r>
    </w:p>
    <w:p>
      <w:pPr>
        <w:pStyle w:val="Level 2 Number"/>
      </w:pPr>
      <w:r>
        <w:rPr>
          <w:rtl w:val="0"/>
        </w:rPr>
        <w:t xml:space="preserve">2.4 </w:t>
        <w:tab/>
        <w:t xml:space="preserve">thebeehiveproject.com may use data you have provided us via email, for offering, advertising and promoting specific goods and services you may be interested in. </w:t>
      </w:r>
    </w:p>
    <w:p>
      <w:pPr>
        <w:pStyle w:val="Level 2 Number"/>
      </w:pPr>
      <w:r>
        <w:rPr>
          <w:rtl w:val="0"/>
        </w:rPr>
        <w:t>2.5</w:t>
        <w:tab/>
        <w:t xml:space="preserve">Occasionally we may compile information about you for customer relationship purposes. This data may include your employment, gender, contact details and information we perceive as useful   Specifically we will use this data to build a profile of you, potentially sending you emails. </w:t>
      </w:r>
    </w:p>
    <w:p>
      <w:pPr>
        <w:pStyle w:val="Level 2 Number"/>
      </w:pPr>
      <w:r>
        <w:rPr>
          <w:rtl w:val="0"/>
        </w:rPr>
        <w:t>2.6</w:t>
        <w:tab/>
        <w:t xml:space="preserve">Transactional data may also be captured regarding your purchases with our services. This will be for the purpose of record keeping only. </w:t>
      </w:r>
    </w:p>
    <w:p>
      <w:pPr>
        <w:pStyle w:val="Level 2 Number"/>
      </w:pPr>
      <w:r>
        <w:rPr>
          <w:rtl w:val="0"/>
        </w:rPr>
        <w:t xml:space="preserve">2.7 </w:t>
        <w:tab/>
        <w:t xml:space="preserve">Correspondence data may also be collected. This is data taken from an email you send to us and again will help us profile you, your interests and needs. Metadata will be taken and added to your profile. The legal basis of this is the proper administration of our website and business. </w:t>
      </w:r>
    </w:p>
    <w:p>
      <w:pPr>
        <w:pStyle w:val="Level 2 Number"/>
      </w:pPr>
      <w:r>
        <w:rPr>
          <w:rtl w:val="0"/>
        </w:rPr>
        <w:t xml:space="preserve">2.8 </w:t>
        <w:tab/>
        <w:t xml:space="preserve">We may use any data we deem fit to protect ourselves in a court of law or against a legal claim. Whether in court proceeding or in administration in an out of court proceeding. </w:t>
      </w:r>
    </w:p>
    <w:p>
      <w:pPr>
        <w:pStyle w:val="Level 2 Number"/>
      </w:pPr>
      <w:r>
        <w:rPr>
          <w:rtl w:val="0"/>
        </w:rPr>
        <w:t xml:space="preserve">2.9 </w:t>
        <w:tab/>
        <w:t xml:space="preserve">In addition to the above we may use your data to help us get and maintain insurance cover. </w:t>
      </w:r>
    </w:p>
    <w:p>
      <w:pPr>
        <w:pStyle w:val="Level 2 Number"/>
      </w:pPr>
      <w:r>
        <w:rPr>
          <w:rtl w:val="0"/>
        </w:rPr>
        <w:t>2.91</w:t>
        <w:tab/>
        <w:t>Please do not provide any other person</w:t>
      </w:r>
      <w:r>
        <w:rPr>
          <w:rtl w:val="0"/>
        </w:rPr>
        <w:t>’</w:t>
      </w:r>
      <w:r>
        <w:rPr>
          <w:rtl w:val="0"/>
        </w:rPr>
        <w:t>s personal data, unless we have asked you to do.</w:t>
      </w:r>
    </w:p>
    <w:p>
      <w:pPr>
        <w:pStyle w:val="Level 1 Heading"/>
        <w:outlineLvl w:val="3"/>
      </w:pPr>
      <w:r>
        <w:rPr>
          <w:rtl w:val="0"/>
          <w:lang w:val="en-US"/>
        </w:rPr>
        <w:t>3.0</w:t>
        <w:tab/>
        <w:t>Providing your personal data to others</w:t>
      </w:r>
    </w:p>
    <w:p>
      <w:pPr>
        <w:pStyle w:val="Level 2 Number"/>
      </w:pPr>
      <w:r>
        <w:rPr>
          <w:rtl w:val="0"/>
        </w:rPr>
        <w:t>3.1</w:t>
        <w:tab/>
        <w:t xml:space="preserve">On occasions we may share your data with other companies we are associated with for the purposes of marketing and official business. </w:t>
      </w:r>
    </w:p>
    <w:p>
      <w:pPr>
        <w:pStyle w:val="Level 2 Number"/>
      </w:pPr>
      <w:r>
        <w:rPr>
          <w:rtl w:val="0"/>
        </w:rPr>
        <w:t>3.2</w:t>
        <w:tab/>
        <w:t xml:space="preserve">We will only share your data with companies we are associated with, we will not under any circumstances share your data with third parties. Nor will we sell your data to any third party. </w:t>
      </w:r>
    </w:p>
    <w:p>
      <w:pPr>
        <w:pStyle w:val="Level 1 Heading"/>
        <w:outlineLvl w:val="3"/>
      </w:pPr>
      <w:r>
        <w:rPr>
          <w:rtl w:val="0"/>
          <w:lang w:val="en-US"/>
        </w:rPr>
        <w:t>4.0</w:t>
        <w:tab/>
        <w:t>Retaining and deleting personal data</w:t>
      </w:r>
    </w:p>
    <w:p>
      <w:pPr>
        <w:pStyle w:val="Level 2 Number"/>
      </w:pPr>
      <w:r>
        <w:rPr>
          <w:rtl w:val="0"/>
        </w:rPr>
        <w:t>4.1</w:t>
        <w:tab/>
        <w:t>In this part we set out our policies regarding the keeping and retention of your data. We aim to comply with all legal requirements of your data as set out by the UK government.</w:t>
      </w:r>
    </w:p>
    <w:p>
      <w:pPr>
        <w:pStyle w:val="Level 2 Number"/>
      </w:pPr>
      <w:r>
        <w:rPr>
          <w:rtl w:val="0"/>
        </w:rPr>
        <w:t>4.2</w:t>
        <w:tab/>
        <w:t xml:space="preserve">Personal data will be held on file for no more than 10 years. After this time your data will be deleted in a safe and secure way.  </w:t>
      </w:r>
    </w:p>
    <w:p>
      <w:pPr>
        <w:pStyle w:val="Level 1 Heading"/>
        <w:outlineLvl w:val="3"/>
      </w:pPr>
      <w:r>
        <w:rPr>
          <w:rtl w:val="0"/>
          <w:lang w:val="en-US"/>
        </w:rPr>
        <w:t>5.0</w:t>
        <w:tab/>
        <w:t>Amendments</w:t>
      </w:r>
    </w:p>
    <w:p>
      <w:pPr>
        <w:pStyle w:val="Level 2 Number"/>
      </w:pPr>
      <w:r>
        <w:rPr>
          <w:rtl w:val="0"/>
        </w:rPr>
        <w:t>5.1</w:t>
        <w:tab/>
        <w:t>We may amend our privacy by placing a new one on our website.</w:t>
      </w:r>
    </w:p>
    <w:p>
      <w:pPr>
        <w:pStyle w:val="Level 2 Number"/>
      </w:pPr>
      <w:r>
        <w:rPr>
          <w:rtl w:val="0"/>
        </w:rPr>
        <w:t>5.2</w:t>
        <w:tab/>
        <w:t xml:space="preserve">If you wish to be kept abreast of any changes to our privacy policy, we recommend you check back here occasionally. If you would require a copy of our privacy policy, this can be emailed to you. Contact </w:t>
      </w:r>
      <w:r>
        <w:rPr>
          <w:rStyle w:val="Hyperlink.0"/>
        </w:rPr>
        <w:fldChar w:fldCharType="begin" w:fldLock="0"/>
      </w:r>
      <w:r>
        <w:rPr>
          <w:rStyle w:val="Hyperlink.0"/>
        </w:rPr>
        <w:instrText xml:space="preserve"> HYPERLINK "mailto:referrals@thebeehiveproject.com"</w:instrText>
      </w:r>
      <w:r>
        <w:rPr>
          <w:rStyle w:val="Hyperlink.0"/>
        </w:rPr>
        <w:fldChar w:fldCharType="separate" w:fldLock="0"/>
      </w:r>
      <w:r>
        <w:rPr>
          <w:rStyle w:val="Hyperlink.0"/>
          <w:rtl w:val="0"/>
        </w:rPr>
        <w:t>referrals@thebeehiveproject.com</w:t>
      </w:r>
      <w:r>
        <w:rPr/>
        <w:fldChar w:fldCharType="end" w:fldLock="0"/>
      </w:r>
      <w:r>
        <w:rPr>
          <w:rFonts w:ascii="Calibri" w:hAnsi="Calibri" w:hint="default"/>
          <w:rtl w:val="0"/>
          <w:lang w:val="en-US"/>
        </w:rPr>
        <w:t> </w:t>
      </w:r>
    </w:p>
    <w:p>
      <w:pPr>
        <w:pStyle w:val="Level 1 Heading"/>
        <w:outlineLvl w:val="3"/>
      </w:pPr>
      <w:r>
        <w:rPr>
          <w:rtl w:val="0"/>
          <w:lang w:val="en-US"/>
        </w:rPr>
        <w:t>6.0</w:t>
        <w:tab/>
        <w:t>Your rights</w:t>
      </w:r>
    </w:p>
    <w:p>
      <w:pPr>
        <w:pStyle w:val="Level 2 Number"/>
      </w:pPr>
      <w:r>
        <w:rPr>
          <w:rtl w:val="0"/>
        </w:rPr>
        <w:t>6.1</w:t>
        <w:tab/>
        <w:t>Your principal rights under data protection law are:</w:t>
      </w:r>
    </w:p>
    <w:p>
      <w:pPr>
        <w:pStyle w:val="Level 3 Number"/>
      </w:pPr>
      <w:r>
        <w:rPr>
          <w:rtl w:val="0"/>
        </w:rPr>
        <w:t>(a)</w:t>
        <w:tab/>
        <w:t>the right to access;</w:t>
      </w:r>
    </w:p>
    <w:p>
      <w:pPr>
        <w:pStyle w:val="Level 3 Number"/>
      </w:pPr>
      <w:r>
        <w:rPr>
          <w:rtl w:val="0"/>
        </w:rPr>
        <w:t>(b)</w:t>
        <w:tab/>
        <w:t>the right to rectification;</w:t>
      </w:r>
    </w:p>
    <w:p>
      <w:pPr>
        <w:pStyle w:val="Level 3 Number"/>
      </w:pPr>
      <w:r>
        <w:rPr>
          <w:rtl w:val="0"/>
        </w:rPr>
        <w:t>(c)</w:t>
        <w:tab/>
        <w:t>the right to erasure;</w:t>
      </w:r>
    </w:p>
    <w:p>
      <w:pPr>
        <w:pStyle w:val="Level 3 Number"/>
      </w:pPr>
      <w:r>
        <w:rPr>
          <w:rtl w:val="0"/>
        </w:rPr>
        <w:t>(d)</w:t>
        <w:tab/>
        <w:t>the right to restrict processing;</w:t>
      </w:r>
    </w:p>
    <w:p>
      <w:pPr>
        <w:pStyle w:val="Level 3 Number"/>
      </w:pPr>
      <w:r>
        <w:rPr>
          <w:rtl w:val="0"/>
        </w:rPr>
        <w:t>(e)</w:t>
        <w:tab/>
        <w:t>the right to object to processing;</w:t>
      </w:r>
    </w:p>
    <w:p>
      <w:pPr>
        <w:pStyle w:val="Level 3 Number"/>
      </w:pPr>
      <w:r>
        <w:rPr>
          <w:rtl w:val="0"/>
        </w:rPr>
        <w:t>(f)</w:t>
        <w:tab/>
        <w:t>the right to data portability;</w:t>
      </w:r>
    </w:p>
    <w:p>
      <w:pPr>
        <w:pStyle w:val="Level 3 Number"/>
      </w:pPr>
      <w:r>
        <w:rPr>
          <w:rtl w:val="0"/>
        </w:rPr>
        <w:t>(g)</w:t>
        <w:tab/>
        <w:t>the right to complain to a supervisory authority; and</w:t>
      </w:r>
    </w:p>
    <w:p>
      <w:pPr>
        <w:pStyle w:val="Level 3 Number"/>
      </w:pPr>
      <w:r>
        <w:rPr>
          <w:rtl w:val="0"/>
        </w:rPr>
        <w:t>(h)</w:t>
        <w:tab/>
        <w:t>the right to withdraw consent.</w:t>
      </w:r>
    </w:p>
    <w:p>
      <w:pPr>
        <w:pStyle w:val="Level 2 Number"/>
      </w:pPr>
      <w:r>
        <w:rPr>
          <w:rtl w:val="0"/>
        </w:rPr>
        <w:t>6.2</w:t>
        <w:tab/>
        <w:t>You have the right to stop us collecting and processing your personal data. In addition, you have the right to apply to us to provide you with a copy of your personal data. Notwithstanding a minimal fee may be applied for providing you this data.</w:t>
      </w:r>
    </w:p>
    <w:p>
      <w:pPr>
        <w:pStyle w:val="Level 2 Number"/>
      </w:pPr>
      <w:r>
        <w:rPr>
          <w:rtl w:val="0"/>
        </w:rPr>
        <w:t>6.3</w:t>
        <w:tab/>
        <w:t xml:space="preserve">You have the right to stop us processing your personal information and to ask us to stop sending you email communications. Please inform us directly of your wish to opt out of our marketing and retargeting process. </w:t>
      </w:r>
      <w:r>
        <w:rPr>
          <w:rStyle w:val="Hyperlink.0"/>
        </w:rPr>
        <w:fldChar w:fldCharType="begin" w:fldLock="0"/>
      </w:r>
      <w:r>
        <w:rPr>
          <w:rStyle w:val="Hyperlink.0"/>
        </w:rPr>
        <w:instrText xml:space="preserve"> HYPERLINK "mailto:referrals@thebeehiveproject.com"</w:instrText>
      </w:r>
      <w:r>
        <w:rPr>
          <w:rStyle w:val="Hyperlink.0"/>
        </w:rPr>
        <w:fldChar w:fldCharType="separate" w:fldLock="0"/>
      </w:r>
      <w:r>
        <w:rPr>
          <w:rStyle w:val="Hyperlink.0"/>
          <w:rtl w:val="0"/>
        </w:rPr>
        <w:t>referrals@thebeehiveproject.com</w:t>
      </w:r>
      <w:r>
        <w:rPr/>
        <w:fldChar w:fldCharType="end" w:fldLock="0"/>
      </w:r>
      <w:r>
        <w:rPr>
          <w:rFonts w:ascii="Calibri" w:hAnsi="Calibri" w:hint="default"/>
          <w:rtl w:val="0"/>
          <w:lang w:val="en-US"/>
        </w:rPr>
        <w:t> </w:t>
      </w:r>
    </w:p>
    <w:p>
      <w:pPr>
        <w:pStyle w:val="Level 2 Number"/>
      </w:pPr>
      <w:r>
        <w:rPr>
          <w:rtl w:val="0"/>
        </w:rPr>
        <w:t>6.4</w:t>
        <w:tab/>
        <w:t>If you believe that we have infringed on your civil liberty and also violated the data protection laws. You have a legal right to lodge a complaint against us with the correct supervisor body. We would ask though you contact us directly first though, so we can amend our policy</w:t>
      </w:r>
      <w:r>
        <w:rPr>
          <w:rtl w:val="0"/>
        </w:rPr>
        <w:t>’</w:t>
      </w:r>
      <w:r>
        <w:rPr>
          <w:rtl w:val="0"/>
        </w:rPr>
        <w:t xml:space="preserve">s if they are inaccurate. </w:t>
      </w:r>
      <w:r>
        <w:rPr>
          <w:rStyle w:val="Hyperlink.0"/>
        </w:rPr>
        <w:fldChar w:fldCharType="begin" w:fldLock="0"/>
      </w:r>
      <w:r>
        <w:rPr>
          <w:rStyle w:val="Hyperlink.0"/>
        </w:rPr>
        <w:instrText xml:space="preserve"> HYPERLINK "mailto:referrals@thebeehiveproject.com"</w:instrText>
      </w:r>
      <w:r>
        <w:rPr>
          <w:rStyle w:val="Hyperlink.0"/>
        </w:rPr>
        <w:fldChar w:fldCharType="separate" w:fldLock="0"/>
      </w:r>
      <w:r>
        <w:rPr>
          <w:rStyle w:val="Hyperlink.0"/>
          <w:rtl w:val="0"/>
        </w:rPr>
        <w:t>referrals@thebeehiveproject.com</w:t>
      </w:r>
      <w:r>
        <w:rPr/>
        <w:fldChar w:fldCharType="end" w:fldLock="0"/>
      </w:r>
      <w:r>
        <w:rPr>
          <w:rFonts w:ascii="Calibri" w:hAnsi="Calibri" w:hint="default"/>
          <w:rtl w:val="0"/>
          <w:lang w:val="en-US"/>
        </w:rPr>
        <w:t> </w:t>
      </w:r>
    </w:p>
    <w:p>
      <w:pPr>
        <w:pStyle w:val="Level 1 Heading"/>
        <w:outlineLvl w:val="3"/>
      </w:pPr>
      <w:r>
        <w:rPr>
          <w:rtl w:val="0"/>
          <w:lang w:val="en-US"/>
        </w:rPr>
        <w:t>7.0</w:t>
        <w:tab/>
        <w:t>About cookies</w:t>
      </w:r>
    </w:p>
    <w:p>
      <w:pPr>
        <w:pStyle w:val="Level 2 Number"/>
      </w:pPr>
      <w:r>
        <w:rPr>
          <w:rtl w:val="0"/>
        </w:rPr>
        <w:t>7.1</w:t>
        <w:tab/>
        <w:t>A cookie is a file containing an identifier, which is saved on your computer, specifically your web browser. The identifier is then sent back to the server each time the browser requests a page from the server.</w:t>
      </w:r>
    </w:p>
    <w:p>
      <w:pPr>
        <w:pStyle w:val="Level 2 Number"/>
      </w:pPr>
      <w:r>
        <w:rPr>
          <w:rtl w:val="0"/>
        </w:rPr>
        <w:t>7.2</w:t>
        <w:tab/>
        <w:t>Cookies come in two types, "persistent" or "session": a persistent cookie will be stored by a web browser and will remain valid until the expiry date set, unless of course it is removed by the owner; a session cookie, expires at the end of the persons browsing session.</w:t>
      </w:r>
    </w:p>
    <w:p>
      <w:pPr>
        <w:pStyle w:val="Level 1 Heading"/>
        <w:outlineLvl w:val="3"/>
      </w:pPr>
      <w:r>
        <w:rPr>
          <w:rtl w:val="0"/>
          <w:lang w:val="en-US"/>
        </w:rPr>
        <w:t>8.0</w:t>
        <w:tab/>
        <w:t>Cookies that we use</w:t>
      </w:r>
    </w:p>
    <w:p>
      <w:pPr>
        <w:pStyle w:val="Level 2 Number"/>
      </w:pPr>
      <w:r>
        <w:rPr>
          <w:rtl w:val="0"/>
        </w:rPr>
        <w:t>8.1</w:t>
        <w:tab/>
        <w:t>We use cookies for the following purposes:</w:t>
      </w:r>
    </w:p>
    <w:p>
      <w:pPr>
        <w:pStyle w:val="Level 3 Number"/>
      </w:pPr>
      <w:r>
        <w:rPr>
          <w:rtl w:val="0"/>
        </w:rPr>
        <w:t>(1)</w:t>
        <w:tab/>
        <w:t>To identify when you access our site</w:t>
      </w:r>
    </w:p>
    <w:p>
      <w:pPr>
        <w:pStyle w:val="Level 3 Number"/>
      </w:pPr>
      <w:r>
        <w:rPr>
          <w:rtl w:val="0"/>
        </w:rPr>
        <w:t>(2)</w:t>
        <w:tab/>
        <w:t>To determine if you are logged in to our site</w:t>
      </w:r>
    </w:p>
    <w:p>
      <w:pPr>
        <w:pStyle w:val="Level 3 Number"/>
        <w:rPr>
          <w:i w:val="1"/>
          <w:iCs w:val="1"/>
        </w:rPr>
      </w:pPr>
      <w:r>
        <w:rPr>
          <w:rtl w:val="0"/>
        </w:rPr>
        <w:t>(3)</w:t>
        <w:tab/>
        <w:t>To determine your personal preference (language etc)</w:t>
      </w:r>
      <w:r>
        <w:rPr>
          <w:i w:val="1"/>
          <w:iCs w:val="1"/>
          <w:rtl w:val="0"/>
          <w:lang w:val="en-US"/>
        </w:rPr>
        <w:t xml:space="preserve"> </w:t>
      </w:r>
    </w:p>
    <w:p>
      <w:pPr>
        <w:pStyle w:val="Level 3 Number"/>
      </w:pPr>
      <w:r>
        <w:rPr>
          <w:rtl w:val="0"/>
        </w:rPr>
        <w:t xml:space="preserve">(4) </w:t>
        <w:tab/>
        <w:t>For advertising purposes</w:t>
      </w:r>
    </w:p>
    <w:p>
      <w:pPr>
        <w:pStyle w:val="Level 3 Number"/>
      </w:pPr>
      <w:r>
        <w:rPr>
          <w:rtl w:val="0"/>
        </w:rPr>
        <w:t>(5)</w:t>
        <w:tab/>
        <w:t>For analysis of our site</w:t>
      </w:r>
    </w:p>
    <w:p>
      <w:pPr>
        <w:pStyle w:val="Level 3 Number"/>
        <w:ind w:left="600" w:hanging="600"/>
      </w:pPr>
      <w:r>
        <w:rPr>
          <w:b w:val="1"/>
          <w:bCs w:val="1"/>
          <w:rtl w:val="0"/>
          <w:lang w:val="en-US"/>
        </w:rPr>
        <w:t>9.0</w:t>
      </w:r>
      <w:r>
        <w:tab/>
      </w:r>
      <w:r>
        <w:rPr>
          <w:b w:val="1"/>
          <w:bCs w:val="1"/>
          <w:rtl w:val="0"/>
          <w:lang w:val="en-US"/>
        </w:rPr>
        <w:t>Cookies used by our service providers</w:t>
      </w:r>
    </w:p>
    <w:p>
      <w:pPr>
        <w:pStyle w:val="Level 2 Number"/>
      </w:pPr>
      <w:r>
        <w:rPr>
          <w:rtl w:val="0"/>
        </w:rPr>
        <w:t>9.1</w:t>
        <w:tab/>
        <w:t>Our service partners may store cookies on your computer</w:t>
      </w:r>
    </w:p>
    <w:p>
      <w:pPr>
        <w:pStyle w:val="Level 2 Number"/>
      </w:pPr>
      <w:r>
        <w:rPr>
          <w:rtl w:val="0"/>
        </w:rPr>
        <w:t>9.2</w:t>
        <w:tab/>
        <w:t>We employee Google Analytics to help us assess the usability of our website. This program collects data about our website. The information gathered relating to our website is used to create reports about the use of our website. Google's privacy policy is available at:</w:t>
      </w:r>
    </w:p>
    <w:p>
      <w:pPr>
        <w:pStyle w:val="Level 2 Number"/>
      </w:pPr>
      <w:r>
        <w:rPr>
          <w:rStyle w:val="Link"/>
        </w:rPr>
        <w:fldChar w:fldCharType="begin" w:fldLock="0"/>
      </w:r>
      <w:r>
        <w:rPr>
          <w:rStyle w:val="Link"/>
        </w:rPr>
        <w:instrText xml:space="preserve"> HYPERLINK "https://www.google.com/policies/privacy/"</w:instrText>
      </w:r>
      <w:r>
        <w:rPr>
          <w:rStyle w:val="Link"/>
        </w:rPr>
        <w:fldChar w:fldCharType="separate" w:fldLock="0"/>
      </w:r>
      <w:r>
        <w:rPr>
          <w:rStyle w:val="Link"/>
          <w:rtl w:val="0"/>
        </w:rPr>
        <w:t>https://www.google.com/policies/privacy/</w:t>
      </w:r>
      <w:r>
        <w:rPr/>
        <w:fldChar w:fldCharType="end" w:fldLock="0"/>
      </w:r>
      <w:r>
        <w:rPr>
          <w:rtl w:val="0"/>
        </w:rPr>
        <w:t>.</w:t>
      </w:r>
      <w:r>
        <w:rPr>
          <w:i w:val="1"/>
          <w:iCs w:val="1"/>
          <w:rtl w:val="0"/>
          <w:lang w:val="en-US"/>
        </w:rPr>
        <w:t xml:space="preserve"> </w:t>
      </w:r>
    </w:p>
    <w:p>
      <w:pPr>
        <w:pStyle w:val="Level 2 Number"/>
      </w:pPr>
      <w:r>
        <w:rPr>
          <w:rtl w:val="0"/>
        </w:rPr>
        <w:t>9.3</w:t>
        <w:tab/>
        <w:t xml:space="preserve">In addition google tracks your behavior in order to advertise to you, succinctly. The ad setting policy can be found here:  </w:t>
      </w:r>
    </w:p>
    <w:p>
      <w:pPr>
        <w:pStyle w:val="Level 2 Number"/>
      </w:pPr>
      <w:r>
        <w:rPr>
          <w:rStyle w:val="Link"/>
        </w:rPr>
        <w:fldChar w:fldCharType="begin" w:fldLock="0"/>
      </w:r>
      <w:r>
        <w:rPr>
          <w:rStyle w:val="Link"/>
        </w:rPr>
        <w:instrText xml:space="preserve"> HYPERLINK "https://adssettings.google.com"</w:instrText>
      </w:r>
      <w:r>
        <w:rPr>
          <w:rStyle w:val="Link"/>
        </w:rPr>
        <w:fldChar w:fldCharType="separate" w:fldLock="0"/>
      </w:r>
      <w:r>
        <w:rPr>
          <w:rStyle w:val="Link"/>
          <w:rtl w:val="0"/>
        </w:rPr>
        <w:t>https://adssettings.google.com</w:t>
      </w:r>
      <w:r>
        <w:rPr/>
        <w:fldChar w:fldCharType="end" w:fldLock="0"/>
      </w:r>
      <w:r>
        <w:rPr>
          <w:rtl w:val="0"/>
        </w:rPr>
        <w:t xml:space="preserve">. </w:t>
      </w:r>
    </w:p>
    <w:p>
      <w:pPr>
        <w:pStyle w:val="Level 2 Number"/>
      </w:pPr>
      <w:r>
        <w:rPr>
          <w:rtl w:val="0"/>
        </w:rPr>
        <w:t xml:space="preserve">You can also opt out of the AdSense partner network cookie using those settings or using the Network Advertising Initiative's multi-cookie opt-out mechanism at: </w:t>
      </w:r>
      <w:r>
        <w:rPr>
          <w:rStyle w:val="Hyperlink.1"/>
        </w:rPr>
        <w:fldChar w:fldCharType="begin" w:fldLock="0"/>
      </w:r>
      <w:r>
        <w:rPr>
          <w:rStyle w:val="Hyperlink.1"/>
        </w:rPr>
        <w:instrText xml:space="preserve"> HYPERLINK "http://optout.networkadvertising.org"</w:instrText>
      </w:r>
      <w:r>
        <w:rPr>
          <w:rStyle w:val="Hyperlink.1"/>
        </w:rPr>
        <w:fldChar w:fldCharType="separate" w:fldLock="0"/>
      </w:r>
      <w:r>
        <w:rPr>
          <w:rStyle w:val="Hyperlink.1"/>
          <w:rtl w:val="0"/>
        </w:rPr>
        <w:t>http://optout.networkadvertising.org</w:t>
      </w:r>
      <w:r>
        <w:rPr/>
        <w:fldChar w:fldCharType="end" w:fldLock="0"/>
      </w:r>
      <w:r>
        <w:rPr>
          <w:rtl w:val="0"/>
        </w:rPr>
        <w:t xml:space="preserve">. However, these opt-out mechanisms themselves use cookies, and if you clear the cookies from your browser you opt-out will not be maintained. To ensure that an opt-out is maintained in respect of a particular browser, you may wish to consider using the Google browser plug-ins available at: </w:t>
      </w:r>
      <w:r>
        <w:rPr>
          <w:rStyle w:val="Hyperlink.1"/>
        </w:rPr>
        <w:fldChar w:fldCharType="begin" w:fldLock="0"/>
      </w:r>
      <w:r>
        <w:rPr>
          <w:rStyle w:val="Hyperlink.1"/>
        </w:rPr>
        <w:instrText xml:space="preserve"> HYPERLINK "https://support.google.com/ads/answer/7395996"</w:instrText>
      </w:r>
      <w:r>
        <w:rPr>
          <w:rStyle w:val="Hyperlink.1"/>
        </w:rPr>
        <w:fldChar w:fldCharType="separate" w:fldLock="0"/>
      </w:r>
      <w:r>
        <w:rPr>
          <w:rStyle w:val="Hyperlink.1"/>
          <w:rtl w:val="0"/>
        </w:rPr>
        <w:t>https://support.google.com/ads/answer/7395996</w:t>
      </w:r>
      <w:r>
        <w:rPr/>
        <w:fldChar w:fldCharType="end" w:fldLock="0"/>
      </w:r>
      <w:r>
        <w:rPr>
          <w:rtl w:val="0"/>
        </w:rPr>
        <w:t>.</w:t>
      </w:r>
      <w:r>
        <w:rPr>
          <w:rStyle w:val="None"/>
          <w:i w:val="1"/>
          <w:iCs w:val="1"/>
          <w:rtl w:val="0"/>
          <w:lang w:val="en-US"/>
        </w:rPr>
        <w:t xml:space="preserve"> </w:t>
      </w:r>
    </w:p>
    <w:p>
      <w:pPr>
        <w:pStyle w:val="Level 1 Heading"/>
        <w:outlineLvl w:val="3"/>
      </w:pPr>
      <w:r>
        <w:rPr>
          <w:rtl w:val="0"/>
          <w:lang w:val="en-US"/>
        </w:rPr>
        <w:t>10.</w:t>
        <w:tab/>
        <w:t>Managing cookies</w:t>
      </w:r>
    </w:p>
    <w:p>
      <w:pPr>
        <w:pStyle w:val="Level 2 Number"/>
      </w:pPr>
      <w:r>
        <w:rPr>
          <w:rtl w:val="0"/>
        </w:rPr>
        <w:t>12.1</w:t>
        <w:tab/>
        <w:t>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pPr>
      <w:r>
        <w:rPr>
          <w:rtl w:val="0"/>
        </w:rPr>
        <w:t>(a)</w:t>
        <w:tab/>
      </w:r>
      <w:r>
        <w:rPr>
          <w:rStyle w:val="Hyperlink.1"/>
        </w:rPr>
        <w:fldChar w:fldCharType="begin" w:fldLock="0"/>
      </w:r>
      <w:r>
        <w:rPr>
          <w:rStyle w:val="Hyperlink.1"/>
        </w:rPr>
        <w:instrText xml:space="preserve"> HYPERLINK "https://support.google.com/chrome/answer/95647?hl=en"</w:instrText>
      </w:r>
      <w:r>
        <w:rPr>
          <w:rStyle w:val="Hyperlink.1"/>
        </w:rPr>
        <w:fldChar w:fldCharType="separate" w:fldLock="0"/>
      </w:r>
      <w:r>
        <w:rPr>
          <w:rStyle w:val="Hyperlink.1"/>
          <w:rtl w:val="0"/>
        </w:rPr>
        <w:t>https://support.google.com/chrome/answer/95647?hl=en</w:t>
      </w:r>
      <w:r>
        <w:rPr/>
        <w:fldChar w:fldCharType="end" w:fldLock="0"/>
      </w:r>
      <w:r>
        <w:rPr>
          <w:rtl w:val="0"/>
        </w:rPr>
        <w:t xml:space="preserve"> (Chrome);</w:t>
      </w:r>
    </w:p>
    <w:p>
      <w:pPr>
        <w:pStyle w:val="Level 3 Number"/>
      </w:pPr>
      <w:r>
        <w:rPr>
          <w:rtl w:val="0"/>
        </w:rPr>
        <w:t>(b)</w:t>
        <w:tab/>
      </w:r>
      <w:r>
        <w:rPr>
          <w:rStyle w:val="Hyperlink.1"/>
        </w:rPr>
        <w:fldChar w:fldCharType="begin" w:fldLock="0"/>
      </w:r>
      <w:r>
        <w:rPr>
          <w:rStyle w:val="Hyperlink.1"/>
        </w:rPr>
        <w:instrText xml:space="preserve"> HYPERLINK "https://support.mozilla.org/en-US/kb/enable-and-disable-cookies-website-preferences"</w:instrText>
      </w:r>
      <w:r>
        <w:rPr>
          <w:rStyle w:val="Hyperlink.1"/>
        </w:rPr>
        <w:fldChar w:fldCharType="separate" w:fldLock="0"/>
      </w:r>
      <w:r>
        <w:rPr>
          <w:rStyle w:val="Hyperlink.1"/>
          <w:rtl w:val="0"/>
        </w:rPr>
        <w:t>https://support.mozilla.org/en-US/kb/enable-and-disable-cookies-website-preferences</w:t>
      </w:r>
      <w:r>
        <w:rPr/>
        <w:fldChar w:fldCharType="end" w:fldLock="0"/>
      </w:r>
      <w:r>
        <w:rPr>
          <w:rtl w:val="0"/>
        </w:rPr>
        <w:t xml:space="preserve"> (Firefox);</w:t>
      </w:r>
    </w:p>
    <w:p>
      <w:pPr>
        <w:pStyle w:val="Level 3 Number"/>
      </w:pPr>
      <w:r>
        <w:rPr>
          <w:rtl w:val="0"/>
        </w:rPr>
        <w:t>(c)</w:t>
        <w:tab/>
      </w:r>
      <w:r>
        <w:rPr>
          <w:rStyle w:val="Hyperlink.1"/>
        </w:rPr>
        <w:fldChar w:fldCharType="begin" w:fldLock="0"/>
      </w:r>
      <w:r>
        <w:rPr>
          <w:rStyle w:val="Hyperlink.1"/>
        </w:rPr>
        <w:instrText xml:space="preserve"> HYPERLINK "http://www.opera.com/help/tutorials/security/cookies/"</w:instrText>
      </w:r>
      <w:r>
        <w:rPr>
          <w:rStyle w:val="Hyperlink.1"/>
        </w:rPr>
        <w:fldChar w:fldCharType="separate" w:fldLock="0"/>
      </w:r>
      <w:r>
        <w:rPr>
          <w:rStyle w:val="Hyperlink.1"/>
          <w:rtl w:val="0"/>
        </w:rPr>
        <w:t>http://www.opera.com/help/tutorials/security/cookies/</w:t>
      </w:r>
      <w:r>
        <w:rPr/>
        <w:fldChar w:fldCharType="end" w:fldLock="0"/>
      </w:r>
      <w:r>
        <w:rPr>
          <w:rtl w:val="0"/>
        </w:rPr>
        <w:t xml:space="preserve"> (Opera);</w:t>
      </w:r>
    </w:p>
    <w:p>
      <w:pPr>
        <w:pStyle w:val="Level 3 Number"/>
      </w:pPr>
      <w:r>
        <w:rPr>
          <w:rtl w:val="0"/>
        </w:rPr>
        <w:t>(d)</w:t>
        <w:tab/>
      </w:r>
      <w:r>
        <w:rPr>
          <w:rStyle w:val="Hyperlink.1"/>
        </w:rPr>
        <w:fldChar w:fldCharType="begin" w:fldLock="0"/>
      </w:r>
      <w:r>
        <w:rPr>
          <w:rStyle w:val="Hyperlink.1"/>
        </w:rPr>
        <w:instrText xml:space="preserve"> HYPERLINK "https://support.microsoft.com/en-gb/help/17442/windows-internet-explorer-delete-manage-cookies"</w:instrText>
      </w:r>
      <w:r>
        <w:rPr>
          <w:rStyle w:val="Hyperlink.1"/>
        </w:rPr>
        <w:fldChar w:fldCharType="separate" w:fldLock="0"/>
      </w:r>
      <w:r>
        <w:rPr>
          <w:rStyle w:val="Hyperlink.1"/>
          <w:rtl w:val="0"/>
        </w:rPr>
        <w:t>https://support.microsoft.com/en-gb/help/17442/windows-internet-explorer-delete-manage-cookies</w:t>
      </w:r>
      <w:r>
        <w:rPr/>
        <w:fldChar w:fldCharType="end" w:fldLock="0"/>
      </w:r>
      <w:r>
        <w:rPr>
          <w:rtl w:val="0"/>
        </w:rPr>
        <w:t xml:space="preserve"> (Internet Explorer);</w:t>
      </w:r>
    </w:p>
    <w:p>
      <w:pPr>
        <w:pStyle w:val="Level 3 Number"/>
      </w:pPr>
      <w:r>
        <w:rPr>
          <w:rtl w:val="0"/>
        </w:rPr>
        <w:t>(e)</w:t>
        <w:tab/>
      </w:r>
      <w:r>
        <w:rPr>
          <w:rStyle w:val="Hyperlink.1"/>
        </w:rPr>
        <w:fldChar w:fldCharType="begin" w:fldLock="0"/>
      </w:r>
      <w:r>
        <w:rPr>
          <w:rStyle w:val="Hyperlink.1"/>
        </w:rPr>
        <w:instrText xml:space="preserve"> HYPERLINK "https://support.apple.com/kb/PH21411"</w:instrText>
      </w:r>
      <w:r>
        <w:rPr>
          <w:rStyle w:val="Hyperlink.1"/>
        </w:rPr>
        <w:fldChar w:fldCharType="separate" w:fldLock="0"/>
      </w:r>
      <w:r>
        <w:rPr>
          <w:rStyle w:val="Hyperlink.1"/>
          <w:rtl w:val="0"/>
        </w:rPr>
        <w:t>https://support.apple.com/kb/PH21411</w:t>
      </w:r>
      <w:r>
        <w:rPr/>
        <w:fldChar w:fldCharType="end" w:fldLock="0"/>
      </w:r>
      <w:r>
        <w:rPr>
          <w:rtl w:val="0"/>
        </w:rPr>
        <w:t xml:space="preserve"> (Safari); and</w:t>
      </w:r>
    </w:p>
    <w:p>
      <w:pPr>
        <w:pStyle w:val="Level 3 Number"/>
      </w:pPr>
      <w:r>
        <w:rPr>
          <w:rtl w:val="0"/>
        </w:rPr>
        <w:t>(f)</w:t>
        <w:tab/>
      </w:r>
      <w:r>
        <w:rPr>
          <w:rStyle w:val="Hyperlink.1"/>
        </w:rPr>
        <w:fldChar w:fldCharType="begin" w:fldLock="0"/>
      </w:r>
      <w:r>
        <w:rPr>
          <w:rStyle w:val="Hyperlink.1"/>
        </w:rPr>
        <w:instrText xml:space="preserve"> HYPERLINK "https://privacy.microsoft.com/en-us/windows-10-microsoft-edge-and-privacy"</w:instrText>
      </w:r>
      <w:r>
        <w:rPr>
          <w:rStyle w:val="Hyperlink.1"/>
        </w:rPr>
        <w:fldChar w:fldCharType="separate" w:fldLock="0"/>
      </w:r>
      <w:r>
        <w:rPr>
          <w:rStyle w:val="Hyperlink.1"/>
          <w:rtl w:val="0"/>
        </w:rPr>
        <w:t>https://privacy.microsoft.com/en-us/windows-10-microsoft-edge-and-privacy</w:t>
      </w:r>
      <w:r>
        <w:rPr/>
        <w:fldChar w:fldCharType="end" w:fldLock="0"/>
      </w:r>
      <w:r>
        <w:rPr>
          <w:rtl w:val="0"/>
        </w:rPr>
        <w:t xml:space="preserve"> (Edge).</w:t>
      </w:r>
    </w:p>
    <w:p>
      <w:pPr>
        <w:pStyle w:val="Level 3 Number"/>
      </w:pPr>
      <w:r>
        <w:rPr>
          <w:rStyle w:val="None"/>
          <w:i w:val="1"/>
          <w:iCs w:val="1"/>
          <w:rtl w:val="0"/>
          <w:lang w:val="en-US"/>
        </w:rPr>
        <w:t>[additional list items]</w:t>
      </w:r>
    </w:p>
    <w:p>
      <w:pPr>
        <w:pStyle w:val="Level 1 Heading"/>
        <w:outlineLvl w:val="3"/>
      </w:pPr>
      <w:r>
        <w:rPr>
          <w:rtl w:val="0"/>
          <w:lang w:val="en-US"/>
        </w:rPr>
        <w:t>13.</w:t>
        <w:tab/>
        <w:t>Our details</w:t>
      </w:r>
    </w:p>
    <w:p>
      <w:pPr>
        <w:pStyle w:val="Level 2 Number"/>
      </w:pPr>
      <w:r>
        <w:rPr>
          <w:rtl w:val="0"/>
        </w:rPr>
        <w:t>13.1</w:t>
        <w:tab/>
        <w:t>This website is owned and operated by Lee Firetto and The Beehive Project.</w:t>
      </w:r>
    </w:p>
    <w:p>
      <w:pPr>
        <w:pStyle w:val="Normal.0"/>
        <w:spacing w:after="0" w:line="240" w:lineRule="auto"/>
        <w:rPr>
          <w:rStyle w:val="None"/>
          <w:rFonts w:ascii="Times New Roman" w:cs="Times New Roman" w:hAnsi="Times New Roman" w:eastAsia="Times New Roman"/>
          <w:sz w:val="20"/>
          <w:szCs w:val="20"/>
        </w:rPr>
      </w:pPr>
      <w:r>
        <w:rPr>
          <w:rStyle w:val="None"/>
          <w:rtl w:val="0"/>
          <w:lang w:val="en-US"/>
        </w:rPr>
        <w:t>13.2</w:t>
        <w:tab/>
      </w:r>
      <w:r>
        <w:rPr>
          <w:rStyle w:val="None"/>
          <w:sz w:val="20"/>
          <w:szCs w:val="20"/>
          <w:rtl w:val="0"/>
          <w:lang w:val="en-US"/>
        </w:rPr>
        <w:t xml:space="preserve">We are registered in England and Wales under registration number </w:t>
      </w:r>
      <w:r>
        <w:rPr>
          <w:rStyle w:val="None"/>
          <w:i w:val="1"/>
          <w:iCs w:val="1"/>
          <w:sz w:val="20"/>
          <w:szCs w:val="20"/>
          <w:rtl w:val="0"/>
          <w:lang w:val="en-US"/>
        </w:rPr>
        <w:t>[number]</w:t>
      </w:r>
      <w:r>
        <w:rPr>
          <w:rStyle w:val="None"/>
          <w:sz w:val="20"/>
          <w:szCs w:val="20"/>
          <w:rtl w:val="0"/>
          <w:lang w:val="en-US"/>
        </w:rPr>
        <w:t xml:space="preserve">, and our registered office is at </w:t>
      </w:r>
      <w:r>
        <w:rPr>
          <w:rStyle w:val="None"/>
          <w:rFonts w:ascii="Helvetica Neue" w:hAnsi="Helvetica Neue"/>
          <w:color w:val="393838"/>
          <w:sz w:val="20"/>
          <w:szCs w:val="20"/>
          <w:u w:color="393838"/>
          <w:shd w:val="clear" w:color="auto" w:fill="ffffff"/>
          <w:rtl w:val="0"/>
          <w:lang w:val="en-US"/>
        </w:rPr>
        <w:t>1 Bellevue Road, Southampton, Hampshire SO15 2AW UK</w:t>
      </w:r>
    </w:p>
    <w:p>
      <w:pPr>
        <w:pStyle w:val="Level 2 Number"/>
      </w:pPr>
    </w:p>
    <w:p>
      <w:pPr>
        <w:pStyle w:val="Normal.0"/>
        <w:spacing w:after="0" w:line="240" w:lineRule="auto"/>
        <w:rPr>
          <w:rStyle w:val="None"/>
          <w:rFonts w:ascii="Times New Roman" w:cs="Times New Roman" w:hAnsi="Times New Roman" w:eastAsia="Times New Roman"/>
          <w:sz w:val="20"/>
          <w:szCs w:val="20"/>
        </w:rPr>
      </w:pPr>
      <w:r>
        <w:rPr>
          <w:rStyle w:val="None"/>
          <w:rtl w:val="0"/>
          <w:lang w:val="en-US"/>
        </w:rPr>
        <w:t>13.3</w:t>
        <w:tab/>
      </w:r>
      <w:r>
        <w:rPr>
          <w:rStyle w:val="None"/>
          <w:sz w:val="20"/>
          <w:szCs w:val="20"/>
          <w:rtl w:val="0"/>
          <w:lang w:val="en-US"/>
        </w:rPr>
        <w:t xml:space="preserve">Our principal place of business is at </w:t>
      </w:r>
      <w:r>
        <w:rPr>
          <w:rStyle w:val="None"/>
          <w:rFonts w:ascii="Helvetica Neue" w:hAnsi="Helvetica Neue"/>
          <w:color w:val="393838"/>
          <w:sz w:val="20"/>
          <w:szCs w:val="20"/>
          <w:u w:color="393838"/>
          <w:shd w:val="clear" w:color="auto" w:fill="ffffff"/>
          <w:rtl w:val="0"/>
          <w:lang w:val="en-US"/>
        </w:rPr>
        <w:t>1 Bellevue Road, Southampton, Hampshire SO15 2AW UK</w:t>
      </w:r>
    </w:p>
    <w:p>
      <w:pPr>
        <w:pStyle w:val="Level 2 Number"/>
      </w:pPr>
    </w:p>
    <w:p>
      <w:pPr>
        <w:pStyle w:val="Level 2 Number"/>
      </w:pPr>
      <w:r>
        <w:rPr>
          <w:rtl w:val="0"/>
        </w:rPr>
        <w:t>13.4</w:t>
        <w:tab/>
        <w:t>You can contact us:</w:t>
      </w:r>
    </w:p>
    <w:p>
      <w:pPr>
        <w:pStyle w:val="Normal.0"/>
        <w:spacing w:after="0" w:line="240" w:lineRule="auto"/>
        <w:ind w:left="600" w:firstLine="0"/>
        <w:rPr>
          <w:rStyle w:val="None"/>
          <w:rFonts w:ascii="Times New Roman" w:cs="Times New Roman" w:hAnsi="Times New Roman" w:eastAsia="Times New Roman"/>
          <w:sz w:val="20"/>
          <w:szCs w:val="20"/>
        </w:rPr>
      </w:pPr>
      <w:r>
        <w:rPr>
          <w:rStyle w:val="None"/>
          <w:rtl w:val="0"/>
          <w:lang w:val="en-US"/>
        </w:rPr>
        <w:t>(</w:t>
      </w:r>
      <w:r>
        <w:rPr>
          <w:rStyle w:val="None"/>
          <w:sz w:val="20"/>
          <w:szCs w:val="20"/>
          <w:rtl w:val="0"/>
          <w:lang w:val="en-US"/>
        </w:rPr>
        <w:t>a)    by post;</w:t>
      </w:r>
      <w:r>
        <w:rPr>
          <w:rStyle w:val="None"/>
          <w:rFonts w:ascii="Helvetica Neue" w:hAnsi="Helvetica Neue"/>
          <w:color w:val="393838"/>
          <w:sz w:val="20"/>
          <w:szCs w:val="20"/>
          <w:u w:color="393838"/>
          <w:shd w:val="clear" w:color="auto" w:fill="ffffff"/>
          <w:rtl w:val="0"/>
          <w:lang w:val="en-US"/>
        </w:rPr>
        <w:t xml:space="preserve"> </w:t>
      </w:r>
      <w:r>
        <w:rPr>
          <w:rStyle w:val="None"/>
          <w:rFonts w:ascii="Helvetica Neue" w:hAnsi="Helvetica Neue"/>
          <w:color w:val="393838"/>
          <w:sz w:val="20"/>
          <w:szCs w:val="20"/>
          <w:u w:color="393838"/>
          <w:shd w:val="clear" w:color="auto" w:fill="ffffff"/>
          <w:rtl w:val="0"/>
          <w:lang w:val="en-US"/>
        </w:rPr>
        <w:t>1 Bellevue Road, Southampton, Hampshire SO15 2AW UK</w:t>
      </w:r>
    </w:p>
    <w:p>
      <w:pPr>
        <w:pStyle w:val="Normal.0"/>
        <w:ind w:left="600" w:firstLine="0"/>
        <w:rPr>
          <w:sz w:val="20"/>
          <w:szCs w:val="20"/>
        </w:rPr>
      </w:pPr>
    </w:p>
    <w:p>
      <w:pPr>
        <w:pStyle w:val="Normal.0"/>
        <w:ind w:left="600" w:firstLine="0"/>
        <w:rPr>
          <w:rStyle w:val="None"/>
          <w:rFonts w:ascii="Calibri" w:cs="Calibri" w:hAnsi="Calibri" w:eastAsia="Calibri"/>
          <w:sz w:val="20"/>
          <w:szCs w:val="20"/>
        </w:rPr>
      </w:pPr>
      <w:r>
        <w:rPr>
          <w:rStyle w:val="None"/>
          <w:sz w:val="20"/>
          <w:szCs w:val="20"/>
          <w:rtl w:val="0"/>
          <w:lang w:val="en-US"/>
        </w:rPr>
        <w:t xml:space="preserve">(b)    using our email; </w:t>
      </w:r>
      <w:r>
        <w:rPr>
          <w:rStyle w:val="Hyperlink.2"/>
        </w:rPr>
        <w:fldChar w:fldCharType="begin" w:fldLock="0"/>
      </w:r>
      <w:r>
        <w:rPr>
          <w:rStyle w:val="Hyperlink.2"/>
        </w:rPr>
        <w:instrText xml:space="preserve"> HYPERLINK "mailto:referrals@thebeehiveproject.com"</w:instrText>
      </w:r>
      <w:r>
        <w:rPr>
          <w:rStyle w:val="Hyperlink.2"/>
        </w:rPr>
        <w:fldChar w:fldCharType="separate" w:fldLock="0"/>
      </w:r>
      <w:r>
        <w:rPr>
          <w:rStyle w:val="Hyperlink.2"/>
          <w:rtl w:val="0"/>
          <w:lang w:val="en-US"/>
        </w:rPr>
        <w:t>referrals@thebeehiveproject.com</w:t>
      </w:r>
      <w:r>
        <w:rPr/>
        <w:fldChar w:fldCharType="end" w:fldLock="0"/>
      </w:r>
      <w:r>
        <w:rPr>
          <w:rStyle w:val="None"/>
          <w:rFonts w:ascii="Calibri" w:hAnsi="Calibri" w:hint="default"/>
          <w:sz w:val="20"/>
          <w:szCs w:val="20"/>
          <w:rtl w:val="0"/>
          <w:lang w:val="en-US"/>
        </w:rPr>
        <w:t> </w:t>
      </w:r>
    </w:p>
    <w:p>
      <w:pPr>
        <w:pStyle w:val="Normal.0"/>
        <w:ind w:left="600" w:firstLine="0"/>
        <w:rPr>
          <w:rStyle w:val="None"/>
          <w:rFonts w:ascii="Calibri" w:cs="Calibri" w:hAnsi="Calibri" w:eastAsia="Calibri"/>
          <w:sz w:val="20"/>
          <w:szCs w:val="20"/>
        </w:rPr>
      </w:pPr>
      <w:r>
        <w:rPr>
          <w:rStyle w:val="None"/>
          <w:sz w:val="20"/>
          <w:szCs w:val="20"/>
          <w:rtl w:val="0"/>
          <w:lang w:val="en-US"/>
        </w:rPr>
        <w:t xml:space="preserve">(c)     by telephone; </w:t>
      </w:r>
      <w:r>
        <w:rPr>
          <w:rStyle w:val="None"/>
          <w:rFonts w:ascii="Calibri" w:hAnsi="Calibri"/>
          <w:sz w:val="20"/>
          <w:szCs w:val="20"/>
          <w:rtl w:val="0"/>
          <w:lang w:val="en-US"/>
        </w:rPr>
        <w:t>07483124741</w:t>
      </w:r>
    </w:p>
    <w:p>
      <w:pPr>
        <w:pStyle w:val="Level 1 Heading"/>
        <w:outlineLvl w:val="3"/>
      </w:pPr>
      <w:r>
        <w:rPr>
          <w:rtl w:val="0"/>
          <w:lang w:val="en-US"/>
        </w:rPr>
        <w:t>14.</w:t>
        <w:tab/>
        <w:t>Data protection officer</w:t>
      </w:r>
    </w:p>
    <w:p>
      <w:pPr>
        <w:pStyle w:val="Level 2 Number"/>
      </w:pPr>
      <w:r>
        <w:rPr>
          <w:rtl w:val="0"/>
        </w:rPr>
        <w:t>14.1</w:t>
        <w:tab/>
        <w:t xml:space="preserve">Our data protection officer's contact details is: Lee Firetto </w:t>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ocument Name">
    <w:name w:val="Document Name"/>
    <w:next w:val="Document Name"/>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Level 1 Heading">
    <w:name w:val="Level 1 Heading"/>
    <w:next w:val="Level 1 Heading"/>
    <w:pPr>
      <w:keepNext w:val="0"/>
      <w:keepLines w:val="0"/>
      <w:pageBreakBefore w:val="0"/>
      <w:widowControl w:val="1"/>
      <w:shd w:val="clear" w:color="auto" w:fill="auto"/>
      <w:tabs>
        <w:tab w:val="left" w:pos="600"/>
      </w:tabs>
      <w:suppressAutoHyphens w:val="0"/>
      <w:bidi w:val="0"/>
      <w:spacing w:before="0" w:after="200" w:line="276"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evel 2 Number">
    <w:name w:val="Level 2 Number"/>
    <w:next w:val="Level 2 Number"/>
    <w:pPr>
      <w:keepNext w:val="0"/>
      <w:keepLines w:val="0"/>
      <w:pageBreakBefore w:val="0"/>
      <w:widowControl w:val="1"/>
      <w:shd w:val="clear" w:color="auto" w:fill="auto"/>
      <w:suppressAutoHyphens w:val="0"/>
      <w:bidi w:val="0"/>
      <w:spacing w:before="0" w:after="200" w:line="276" w:lineRule="auto"/>
      <w:ind w:left="600" w:right="0" w:hanging="60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rPr>
  </w:style>
  <w:style w:type="paragraph" w:styleId="Level 3 Number">
    <w:name w:val="Level 3 Number"/>
    <w:next w:val="Level 3 Number"/>
    <w:pPr>
      <w:keepNext w:val="0"/>
      <w:keepLines w:val="0"/>
      <w:pageBreakBefore w:val="0"/>
      <w:widowControl w:val="1"/>
      <w:shd w:val="clear" w:color="auto" w:fill="auto"/>
      <w:suppressAutoHyphens w:val="0"/>
      <w:bidi w:val="0"/>
      <w:spacing w:before="0" w:after="200" w:line="276" w:lineRule="auto"/>
      <w:ind w:left="1200" w:right="0" w:hanging="60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1">
    <w:name w:val="Hyperlink.1"/>
    <w:basedOn w:val="None"/>
    <w:next w:val="Hyperlink.1"/>
    <w:rPr>
      <w:color w:val="0000ff"/>
      <w:u w:val="single" w:color="0000ff"/>
    </w:rPr>
  </w:style>
  <w:style w:type="character" w:styleId="Hyperlink.2">
    <w:name w:val="Hyperlink.2"/>
    <w:basedOn w:val="Link"/>
    <w:next w:val="Hyperlink.2"/>
    <w:rPr>
      <w:rFonts w:ascii="Calibri" w:cs="Calibri" w:hAnsi="Calibri" w:eastAsia="Calibri"/>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