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336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632"/>
      </w:tblGrid>
      <w:tr w:rsidR="00653313" w:rsidRPr="008C3C12" w14:paraId="5283E968" w14:textId="77777777" w:rsidTr="0049421C">
        <w:trPr>
          <w:trHeight w:val="357"/>
        </w:trPr>
        <w:tc>
          <w:tcPr>
            <w:tcW w:w="2808" w:type="dxa"/>
          </w:tcPr>
          <w:p w14:paraId="5283E964" w14:textId="77777777" w:rsidR="00653313" w:rsidRPr="006F705F" w:rsidRDefault="006F705F" w:rsidP="0049421C">
            <w:pPr>
              <w:rPr>
                <w:b/>
              </w:rPr>
            </w:pPr>
            <w:r w:rsidRPr="006F705F">
              <w:rPr>
                <w:b/>
              </w:rPr>
              <w:t>Company</w:t>
            </w:r>
            <w:r w:rsidR="00653313" w:rsidRPr="006F705F">
              <w:rPr>
                <w:b/>
              </w:rPr>
              <w:t xml:space="preserve"> Name</w:t>
            </w:r>
          </w:p>
          <w:p w14:paraId="5283E965" w14:textId="77777777" w:rsidR="00653313" w:rsidRPr="006F705F" w:rsidRDefault="00653313" w:rsidP="0049421C">
            <w:pPr>
              <w:rPr>
                <w:b/>
              </w:rPr>
            </w:pPr>
          </w:p>
        </w:tc>
        <w:tc>
          <w:tcPr>
            <w:tcW w:w="7632" w:type="dxa"/>
          </w:tcPr>
          <w:p w14:paraId="5283E966" w14:textId="77777777" w:rsidR="0049421C" w:rsidRPr="00DF2DE3" w:rsidRDefault="0049421C" w:rsidP="0049421C">
            <w:pPr>
              <w:rPr>
                <w:b/>
                <w:color w:val="17365D" w:themeColor="text2" w:themeShade="BF"/>
              </w:rPr>
            </w:pPr>
          </w:p>
          <w:p w14:paraId="5283E967" w14:textId="7FB6A2D1" w:rsidR="00653313" w:rsidRPr="00DF2DE3" w:rsidRDefault="000D2516" w:rsidP="0049421C">
            <w:pPr>
              <w:tabs>
                <w:tab w:val="left" w:pos="5115"/>
              </w:tabs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Nwando Care Ltd</w:t>
            </w:r>
          </w:p>
        </w:tc>
      </w:tr>
      <w:tr w:rsidR="00DF2DE3" w:rsidRPr="00DF2DE3" w14:paraId="5283E96C" w14:textId="77777777" w:rsidTr="00923FCB">
        <w:trPr>
          <w:trHeight w:val="365"/>
        </w:trPr>
        <w:tc>
          <w:tcPr>
            <w:tcW w:w="2808" w:type="dxa"/>
          </w:tcPr>
          <w:p w14:paraId="5283E969" w14:textId="77777777" w:rsidR="00DF2DE3" w:rsidRPr="00DF2DE3" w:rsidRDefault="00DF2DE3" w:rsidP="00DF2DE3">
            <w:pPr>
              <w:rPr>
                <w:rFonts w:cs="Arial"/>
                <w:b/>
              </w:rPr>
            </w:pPr>
            <w:r w:rsidRPr="00DF2DE3">
              <w:rPr>
                <w:rFonts w:cs="Arial"/>
                <w:b/>
              </w:rPr>
              <w:t>Vacancy position/Title</w:t>
            </w:r>
          </w:p>
          <w:p w14:paraId="5283E96A" w14:textId="77777777" w:rsidR="00DF2DE3" w:rsidRPr="00DF2DE3" w:rsidRDefault="00DF2DE3" w:rsidP="00DF2DE3">
            <w:pPr>
              <w:rPr>
                <w:rFonts w:cs="Arial"/>
                <w:b/>
              </w:rPr>
            </w:pPr>
          </w:p>
        </w:tc>
        <w:tc>
          <w:tcPr>
            <w:tcW w:w="7632" w:type="dxa"/>
          </w:tcPr>
          <w:p w14:paraId="5283E96B" w14:textId="65ABDBAA" w:rsidR="00DF2DE3" w:rsidRPr="00DF2DE3" w:rsidRDefault="00CE1BFA" w:rsidP="00DF2DE3">
            <w:pPr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cs="Arial"/>
                <w:b/>
                <w:color w:val="17365D" w:themeColor="text2" w:themeShade="BF"/>
              </w:rPr>
              <w:t>Field Care Supervisor</w:t>
            </w:r>
          </w:p>
        </w:tc>
      </w:tr>
      <w:tr w:rsidR="005004DA" w:rsidRPr="00EB497B" w14:paraId="5283E971" w14:textId="77777777" w:rsidTr="00DF2DE3">
        <w:trPr>
          <w:trHeight w:val="1024"/>
        </w:trPr>
        <w:tc>
          <w:tcPr>
            <w:tcW w:w="2808" w:type="dxa"/>
          </w:tcPr>
          <w:p w14:paraId="5283E96D" w14:textId="77777777" w:rsidR="00B833F1" w:rsidRDefault="00DB0F26" w:rsidP="0049421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Head/Main </w:t>
            </w:r>
            <w:r w:rsidR="005004DA" w:rsidRPr="006F705F">
              <w:rPr>
                <w:rFonts w:cs="Arial"/>
                <w:b/>
              </w:rPr>
              <w:t xml:space="preserve">Address </w:t>
            </w:r>
            <w:r>
              <w:rPr>
                <w:rFonts w:cs="Arial"/>
                <w:b/>
              </w:rPr>
              <w:t xml:space="preserve"> </w:t>
            </w:r>
          </w:p>
          <w:p w14:paraId="5283E96E" w14:textId="77777777" w:rsidR="00B833F1" w:rsidRDefault="00B833F1" w:rsidP="0049421C">
            <w:pPr>
              <w:rPr>
                <w:rFonts w:cs="Arial"/>
                <w:b/>
                <w:sz w:val="22"/>
                <w:szCs w:val="22"/>
              </w:rPr>
            </w:pPr>
          </w:p>
          <w:p w14:paraId="5283E96F" w14:textId="431ADB62" w:rsidR="0049421C" w:rsidRPr="006F705F" w:rsidRDefault="00DB0F26" w:rsidP="0049421C">
            <w:pPr>
              <w:rPr>
                <w:rFonts w:cs="Arial"/>
                <w:b/>
              </w:rPr>
            </w:pPr>
            <w:r w:rsidRPr="002E147F">
              <w:rPr>
                <w:rFonts w:cs="Arial"/>
                <w:b/>
                <w:sz w:val="22"/>
                <w:szCs w:val="22"/>
              </w:rPr>
              <w:t>(</w:t>
            </w:r>
            <w:r w:rsidR="00624BD4" w:rsidRPr="002E147F">
              <w:rPr>
                <w:rFonts w:cs="Arial"/>
                <w:b/>
                <w:sz w:val="22"/>
                <w:szCs w:val="22"/>
              </w:rPr>
              <w:t>Including</w:t>
            </w:r>
            <w:r w:rsidRPr="002E147F">
              <w:rPr>
                <w:rFonts w:cs="Arial"/>
                <w:b/>
                <w:sz w:val="22"/>
                <w:szCs w:val="22"/>
              </w:rPr>
              <w:t xml:space="preserve"> postcode)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7632" w:type="dxa"/>
          </w:tcPr>
          <w:p w14:paraId="0B0C5359" w14:textId="6C81CBF2" w:rsidR="000D2516" w:rsidRPr="000D2516" w:rsidRDefault="000D2516" w:rsidP="000D2516">
            <w:pPr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cs="Arial"/>
                <w:b/>
                <w:color w:val="17365D" w:themeColor="text2" w:themeShade="BF"/>
              </w:rPr>
              <w:t xml:space="preserve">Head Office - </w:t>
            </w:r>
            <w:r w:rsidRPr="000D2516">
              <w:rPr>
                <w:rFonts w:cs="Arial"/>
                <w:b/>
                <w:color w:val="17365D" w:themeColor="text2" w:themeShade="BF"/>
              </w:rPr>
              <w:t>Unit C</w:t>
            </w:r>
            <w:r>
              <w:rPr>
                <w:rFonts w:cs="Arial"/>
                <w:b/>
                <w:color w:val="17365D" w:themeColor="text2" w:themeShade="BF"/>
              </w:rPr>
              <w:t>301</w:t>
            </w:r>
            <w:r w:rsidRPr="000D2516">
              <w:rPr>
                <w:rFonts w:cs="Arial"/>
                <w:b/>
                <w:color w:val="17365D" w:themeColor="text2" w:themeShade="BF"/>
              </w:rPr>
              <w:t xml:space="preserve">, </w:t>
            </w:r>
          </w:p>
          <w:p w14:paraId="72E62FFB" w14:textId="77777777" w:rsidR="000D2516" w:rsidRPr="000D2516" w:rsidRDefault="000D2516" w:rsidP="000D2516">
            <w:pPr>
              <w:rPr>
                <w:rFonts w:cs="Arial"/>
                <w:b/>
                <w:color w:val="17365D" w:themeColor="text2" w:themeShade="BF"/>
              </w:rPr>
            </w:pPr>
            <w:r w:rsidRPr="000D2516">
              <w:rPr>
                <w:rFonts w:cs="Arial"/>
                <w:b/>
                <w:color w:val="17365D" w:themeColor="text2" w:themeShade="BF"/>
              </w:rPr>
              <w:t>5 Clarendon Road,</w:t>
            </w:r>
          </w:p>
          <w:p w14:paraId="03CBA84C" w14:textId="77777777" w:rsidR="000D2516" w:rsidRPr="000D2516" w:rsidRDefault="000D2516" w:rsidP="000D2516">
            <w:pPr>
              <w:rPr>
                <w:rFonts w:cs="Arial"/>
                <w:b/>
                <w:color w:val="17365D" w:themeColor="text2" w:themeShade="BF"/>
              </w:rPr>
            </w:pPr>
            <w:r w:rsidRPr="000D2516">
              <w:rPr>
                <w:rFonts w:cs="Arial"/>
                <w:b/>
                <w:color w:val="17365D" w:themeColor="text2" w:themeShade="BF"/>
              </w:rPr>
              <w:t>Wood Green</w:t>
            </w:r>
          </w:p>
          <w:p w14:paraId="5283E970" w14:textId="370425AE" w:rsidR="005004DA" w:rsidRPr="00DF2DE3" w:rsidRDefault="000D2516" w:rsidP="000D2516">
            <w:pPr>
              <w:rPr>
                <w:rFonts w:cs="Arial"/>
                <w:b/>
                <w:color w:val="17365D" w:themeColor="text2" w:themeShade="BF"/>
              </w:rPr>
            </w:pPr>
            <w:r w:rsidRPr="000D2516">
              <w:rPr>
                <w:rFonts w:cs="Arial"/>
                <w:b/>
                <w:color w:val="17365D" w:themeColor="text2" w:themeShade="BF"/>
              </w:rPr>
              <w:t>N22 6XJ</w:t>
            </w:r>
          </w:p>
        </w:tc>
      </w:tr>
      <w:tr w:rsidR="005004DA" w:rsidRPr="00EB497B" w14:paraId="5283E975" w14:textId="77777777" w:rsidTr="0049421C">
        <w:trPr>
          <w:trHeight w:val="313"/>
        </w:trPr>
        <w:tc>
          <w:tcPr>
            <w:tcW w:w="2808" w:type="dxa"/>
          </w:tcPr>
          <w:p w14:paraId="5283E972" w14:textId="77777777" w:rsidR="005004DA" w:rsidRDefault="006F705F" w:rsidP="0049421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Website address</w:t>
            </w:r>
          </w:p>
          <w:p w14:paraId="5283E973" w14:textId="77777777" w:rsidR="006F705F" w:rsidRPr="006F705F" w:rsidRDefault="006F705F" w:rsidP="0049421C">
            <w:pPr>
              <w:rPr>
                <w:rFonts w:cs="Arial"/>
                <w:b/>
              </w:rPr>
            </w:pPr>
          </w:p>
        </w:tc>
        <w:tc>
          <w:tcPr>
            <w:tcW w:w="7632" w:type="dxa"/>
          </w:tcPr>
          <w:p w14:paraId="5283E974" w14:textId="5F11EE9A" w:rsidR="005004DA" w:rsidRPr="00DF2DE3" w:rsidRDefault="000D2516" w:rsidP="0049421C">
            <w:pPr>
              <w:rPr>
                <w:rFonts w:cs="Arial"/>
                <w:b/>
                <w:color w:val="17365D" w:themeColor="text2" w:themeShade="BF"/>
              </w:rPr>
            </w:pPr>
            <w:r w:rsidRPr="000D2516">
              <w:rPr>
                <w:rFonts w:cs="Arial"/>
                <w:b/>
                <w:color w:val="17365D" w:themeColor="text2" w:themeShade="BF"/>
              </w:rPr>
              <w:t>https://www.nwandocare.co.uk/</w:t>
            </w:r>
          </w:p>
        </w:tc>
      </w:tr>
      <w:tr w:rsidR="005004DA" w:rsidRPr="00EB497B" w14:paraId="5283E97D" w14:textId="77777777" w:rsidTr="0049421C">
        <w:trPr>
          <w:trHeight w:val="612"/>
        </w:trPr>
        <w:tc>
          <w:tcPr>
            <w:tcW w:w="2808" w:type="dxa"/>
          </w:tcPr>
          <w:p w14:paraId="5283E976" w14:textId="77777777" w:rsidR="006F705F" w:rsidRPr="002E147F" w:rsidRDefault="006F705F" w:rsidP="0049421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>Contact</w:t>
            </w:r>
            <w:r w:rsidR="005004DA" w:rsidRPr="006F705F">
              <w:rPr>
                <w:rFonts w:cs="Arial"/>
                <w:b/>
              </w:rPr>
              <w:t xml:space="preserve"> person</w:t>
            </w:r>
            <w:r>
              <w:rPr>
                <w:rFonts w:cs="Arial"/>
                <w:b/>
              </w:rPr>
              <w:t>/s</w:t>
            </w:r>
            <w:r w:rsidRPr="006F705F">
              <w:rPr>
                <w:rFonts w:cs="Arial"/>
                <w:b/>
              </w:rPr>
              <w:t xml:space="preserve"> </w:t>
            </w:r>
            <w:r w:rsidR="005004DA" w:rsidRPr="002E147F">
              <w:rPr>
                <w:rFonts w:cs="Arial"/>
                <w:b/>
                <w:sz w:val="22"/>
                <w:szCs w:val="22"/>
              </w:rPr>
              <w:t>Name</w:t>
            </w:r>
            <w:r w:rsidR="00DF2DE3">
              <w:rPr>
                <w:rFonts w:cs="Arial"/>
                <w:b/>
                <w:sz w:val="22"/>
                <w:szCs w:val="22"/>
              </w:rPr>
              <w:t xml:space="preserve">, </w:t>
            </w:r>
            <w:r w:rsidR="005004DA" w:rsidRPr="002E147F">
              <w:rPr>
                <w:rFonts w:cs="Arial"/>
                <w:b/>
                <w:sz w:val="22"/>
                <w:szCs w:val="22"/>
              </w:rPr>
              <w:t>Position</w:t>
            </w:r>
            <w:r w:rsidR="00DF2DE3">
              <w:rPr>
                <w:rFonts w:cs="Arial"/>
                <w:b/>
                <w:sz w:val="22"/>
                <w:szCs w:val="22"/>
              </w:rPr>
              <w:t xml:space="preserve">, </w:t>
            </w:r>
          </w:p>
          <w:p w14:paraId="5283E977" w14:textId="77777777" w:rsidR="005004DA" w:rsidRPr="002E147F" w:rsidRDefault="005004DA" w:rsidP="0049421C">
            <w:pPr>
              <w:rPr>
                <w:rFonts w:cs="Arial"/>
                <w:b/>
                <w:sz w:val="22"/>
                <w:szCs w:val="22"/>
              </w:rPr>
            </w:pPr>
            <w:r w:rsidRPr="002E147F">
              <w:rPr>
                <w:rFonts w:cs="Arial"/>
                <w:b/>
                <w:sz w:val="22"/>
                <w:szCs w:val="22"/>
              </w:rPr>
              <w:t>Telephone Number</w:t>
            </w:r>
            <w:r w:rsidR="00DF2DE3">
              <w:rPr>
                <w:rFonts w:cs="Arial"/>
                <w:b/>
                <w:sz w:val="22"/>
                <w:szCs w:val="22"/>
              </w:rPr>
              <w:t xml:space="preserve"> &amp;</w:t>
            </w:r>
          </w:p>
          <w:p w14:paraId="5283E978" w14:textId="77777777" w:rsidR="006F705F" w:rsidRPr="00DF2DE3" w:rsidRDefault="006F705F" w:rsidP="0049421C">
            <w:pPr>
              <w:rPr>
                <w:rFonts w:cs="Arial"/>
                <w:b/>
                <w:sz w:val="22"/>
                <w:szCs w:val="22"/>
              </w:rPr>
            </w:pPr>
            <w:r w:rsidRPr="002E147F">
              <w:rPr>
                <w:rFonts w:cs="Arial"/>
                <w:b/>
                <w:sz w:val="22"/>
                <w:szCs w:val="22"/>
              </w:rPr>
              <w:t>E-mail address</w:t>
            </w:r>
          </w:p>
        </w:tc>
        <w:tc>
          <w:tcPr>
            <w:tcW w:w="7632" w:type="dxa"/>
          </w:tcPr>
          <w:p w14:paraId="5283E979" w14:textId="77777777" w:rsidR="005004DA" w:rsidRPr="00DF2DE3" w:rsidRDefault="005004DA" w:rsidP="0049421C">
            <w:pPr>
              <w:rPr>
                <w:rFonts w:cs="Arial"/>
                <w:b/>
                <w:color w:val="17365D" w:themeColor="text2" w:themeShade="BF"/>
              </w:rPr>
            </w:pPr>
          </w:p>
          <w:p w14:paraId="5283E97A" w14:textId="1A840682" w:rsidR="005004DA" w:rsidRPr="00DF2DE3" w:rsidRDefault="000D2516" w:rsidP="0049421C">
            <w:pPr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cs="Arial"/>
                <w:b/>
                <w:color w:val="17365D" w:themeColor="text2" w:themeShade="BF"/>
              </w:rPr>
              <w:t xml:space="preserve">Mohammad, HR Officer, </w:t>
            </w:r>
            <w:hyperlink r:id="rId8" w:history="1">
              <w:r w:rsidRPr="003F72C9">
                <w:rPr>
                  <w:rStyle w:val="Hyperlink"/>
                  <w:rFonts w:cs="Arial"/>
                  <w:b/>
                </w:rPr>
                <w:t>hr@nwandocare.co.uk</w:t>
              </w:r>
            </w:hyperlink>
            <w:r>
              <w:rPr>
                <w:rFonts w:cs="Arial"/>
                <w:b/>
                <w:color w:val="17365D" w:themeColor="text2" w:themeShade="BF"/>
              </w:rPr>
              <w:t xml:space="preserve">, </w:t>
            </w:r>
            <w:r w:rsidRPr="000D2516">
              <w:rPr>
                <w:rFonts w:cs="Arial"/>
                <w:b/>
                <w:i/>
                <w:iCs/>
                <w:color w:val="17365D" w:themeColor="text2" w:themeShade="BF"/>
              </w:rPr>
              <w:t>0203 176 9464</w:t>
            </w:r>
          </w:p>
          <w:p w14:paraId="5283E97B" w14:textId="77777777" w:rsidR="005004DA" w:rsidRPr="00DF2DE3" w:rsidRDefault="005004DA" w:rsidP="0049421C">
            <w:pPr>
              <w:rPr>
                <w:rFonts w:cs="Arial"/>
                <w:b/>
                <w:color w:val="17365D" w:themeColor="text2" w:themeShade="BF"/>
              </w:rPr>
            </w:pPr>
          </w:p>
          <w:p w14:paraId="5283E97C" w14:textId="77777777" w:rsidR="005004DA" w:rsidRPr="00DF2DE3" w:rsidRDefault="005004DA" w:rsidP="0049421C">
            <w:pPr>
              <w:rPr>
                <w:rFonts w:cs="Arial"/>
                <w:b/>
                <w:color w:val="17365D" w:themeColor="text2" w:themeShade="BF"/>
              </w:rPr>
            </w:pPr>
          </w:p>
        </w:tc>
      </w:tr>
      <w:tr w:rsidR="00653313" w:rsidRPr="00EB497B" w14:paraId="5283E982" w14:textId="77777777" w:rsidTr="0049421C">
        <w:trPr>
          <w:trHeight w:val="612"/>
        </w:trPr>
        <w:tc>
          <w:tcPr>
            <w:tcW w:w="2808" w:type="dxa"/>
          </w:tcPr>
          <w:p w14:paraId="5283E97E" w14:textId="77777777" w:rsidR="002E147F" w:rsidRDefault="00653313" w:rsidP="0049421C">
            <w:pPr>
              <w:rPr>
                <w:rFonts w:cs="Arial"/>
                <w:b/>
              </w:rPr>
            </w:pPr>
            <w:r w:rsidRPr="006F705F">
              <w:rPr>
                <w:rFonts w:cs="Arial"/>
                <w:b/>
              </w:rPr>
              <w:t>Location</w:t>
            </w:r>
            <w:r w:rsidR="00DB0F26">
              <w:rPr>
                <w:rFonts w:cs="Arial"/>
                <w:b/>
              </w:rPr>
              <w:t>/s</w:t>
            </w:r>
            <w:r w:rsidRPr="006F705F">
              <w:rPr>
                <w:rFonts w:cs="Arial"/>
                <w:b/>
              </w:rPr>
              <w:t xml:space="preserve"> of </w:t>
            </w:r>
            <w:r w:rsidR="006F705F">
              <w:rPr>
                <w:rFonts w:cs="Arial"/>
                <w:b/>
              </w:rPr>
              <w:t>vacancy</w:t>
            </w:r>
          </w:p>
          <w:p w14:paraId="5283E97F" w14:textId="77777777" w:rsidR="006F705F" w:rsidRPr="006F705F" w:rsidRDefault="00DB0F26" w:rsidP="0049421C">
            <w:pPr>
              <w:rPr>
                <w:rFonts w:cs="Arial"/>
                <w:b/>
              </w:rPr>
            </w:pPr>
            <w:r w:rsidRPr="002E147F">
              <w:rPr>
                <w:rFonts w:cs="Arial"/>
                <w:b/>
                <w:sz w:val="22"/>
                <w:szCs w:val="22"/>
              </w:rPr>
              <w:t>(if different from above)</w:t>
            </w:r>
          </w:p>
        </w:tc>
        <w:tc>
          <w:tcPr>
            <w:tcW w:w="7632" w:type="dxa"/>
          </w:tcPr>
          <w:p w14:paraId="5283E980" w14:textId="4A1AE1F6" w:rsidR="00653313" w:rsidRPr="00DF2DE3" w:rsidRDefault="000D2516" w:rsidP="0049421C">
            <w:pPr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cs="Arial"/>
                <w:b/>
                <w:color w:val="17365D" w:themeColor="text2" w:themeShade="BF"/>
              </w:rPr>
              <w:t>Will be expected to field work with North London area , so would need to drive.</w:t>
            </w:r>
          </w:p>
          <w:p w14:paraId="5283E981" w14:textId="77777777" w:rsidR="00653313" w:rsidRPr="00DF2DE3" w:rsidRDefault="00653313" w:rsidP="0049421C">
            <w:pPr>
              <w:rPr>
                <w:rFonts w:cs="Arial"/>
                <w:b/>
                <w:color w:val="17365D" w:themeColor="text2" w:themeShade="BF"/>
              </w:rPr>
            </w:pPr>
          </w:p>
        </w:tc>
      </w:tr>
      <w:tr w:rsidR="00653313" w:rsidRPr="00EB497B" w14:paraId="5283E986" w14:textId="77777777" w:rsidTr="0049421C">
        <w:trPr>
          <w:trHeight w:val="180"/>
        </w:trPr>
        <w:tc>
          <w:tcPr>
            <w:tcW w:w="2808" w:type="dxa"/>
          </w:tcPr>
          <w:p w14:paraId="5283E983" w14:textId="77777777" w:rsidR="00653313" w:rsidRPr="002E147F" w:rsidRDefault="006F705F" w:rsidP="0049421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>Closing</w:t>
            </w:r>
            <w:r w:rsidR="00F07B8F" w:rsidRPr="006F705F">
              <w:rPr>
                <w:rFonts w:cs="Arial"/>
                <w:b/>
              </w:rPr>
              <w:t xml:space="preserve"> Dat</w:t>
            </w:r>
            <w:r>
              <w:rPr>
                <w:rFonts w:cs="Arial"/>
                <w:b/>
              </w:rPr>
              <w:t>e</w:t>
            </w:r>
            <w:r w:rsidR="002E147F">
              <w:rPr>
                <w:rFonts w:cs="Arial"/>
                <w:b/>
              </w:rPr>
              <w:t xml:space="preserve"> </w:t>
            </w:r>
            <w:r w:rsidR="002E147F">
              <w:rPr>
                <w:rFonts w:cs="Arial"/>
                <w:b/>
                <w:sz w:val="22"/>
                <w:szCs w:val="22"/>
              </w:rPr>
              <w:t>(if applicable)</w:t>
            </w:r>
          </w:p>
          <w:p w14:paraId="5283E984" w14:textId="77777777" w:rsidR="006F705F" w:rsidRPr="006F705F" w:rsidRDefault="006F705F" w:rsidP="0049421C">
            <w:pPr>
              <w:rPr>
                <w:rFonts w:cs="Arial"/>
                <w:b/>
              </w:rPr>
            </w:pPr>
          </w:p>
        </w:tc>
        <w:tc>
          <w:tcPr>
            <w:tcW w:w="7632" w:type="dxa"/>
          </w:tcPr>
          <w:p w14:paraId="5283E985" w14:textId="467BF3F0" w:rsidR="00653313" w:rsidRPr="00DF2DE3" w:rsidRDefault="00B90C6E" w:rsidP="0049421C">
            <w:pPr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cs="Arial"/>
                <w:b/>
                <w:color w:val="17365D" w:themeColor="text2" w:themeShade="BF"/>
              </w:rPr>
              <w:t>30</w:t>
            </w:r>
            <w:r w:rsidRPr="00B90C6E">
              <w:rPr>
                <w:rFonts w:cs="Arial"/>
                <w:b/>
                <w:color w:val="17365D" w:themeColor="text2" w:themeShade="BF"/>
                <w:vertAlign w:val="superscript"/>
              </w:rPr>
              <w:t>th</w:t>
            </w:r>
            <w:r>
              <w:rPr>
                <w:rFonts w:cs="Arial"/>
                <w:b/>
                <w:color w:val="17365D" w:themeColor="text2" w:themeShade="BF"/>
              </w:rPr>
              <w:t xml:space="preserve"> January 2026</w:t>
            </w:r>
          </w:p>
        </w:tc>
      </w:tr>
      <w:tr w:rsidR="00F07B8F" w:rsidRPr="00EB497B" w14:paraId="5283E98A" w14:textId="77777777" w:rsidTr="0049421C">
        <w:trPr>
          <w:trHeight w:val="360"/>
        </w:trPr>
        <w:tc>
          <w:tcPr>
            <w:tcW w:w="2808" w:type="dxa"/>
          </w:tcPr>
          <w:p w14:paraId="5283E987" w14:textId="77777777" w:rsidR="00F07B8F" w:rsidRDefault="006F705F" w:rsidP="0049421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Job</w:t>
            </w:r>
            <w:r w:rsidR="00C6095D" w:rsidRPr="006F705F">
              <w:rPr>
                <w:rFonts w:cs="Arial"/>
                <w:b/>
              </w:rPr>
              <w:t xml:space="preserve"> </w:t>
            </w:r>
            <w:r w:rsidR="00F07B8F" w:rsidRPr="006F705F">
              <w:rPr>
                <w:rFonts w:cs="Arial"/>
                <w:b/>
              </w:rPr>
              <w:t>S</w:t>
            </w:r>
            <w:r w:rsidR="00C6095D" w:rsidRPr="006F705F">
              <w:rPr>
                <w:rFonts w:cs="Arial"/>
                <w:b/>
              </w:rPr>
              <w:t>tart Date</w:t>
            </w:r>
          </w:p>
          <w:p w14:paraId="5283E988" w14:textId="77777777" w:rsidR="006F705F" w:rsidRPr="006F705F" w:rsidRDefault="006F705F" w:rsidP="0049421C">
            <w:pPr>
              <w:rPr>
                <w:rFonts w:cs="Arial"/>
                <w:b/>
              </w:rPr>
            </w:pPr>
          </w:p>
        </w:tc>
        <w:tc>
          <w:tcPr>
            <w:tcW w:w="7632" w:type="dxa"/>
          </w:tcPr>
          <w:p w14:paraId="5283E989" w14:textId="2518099E" w:rsidR="00F07B8F" w:rsidRPr="00DF2DE3" w:rsidRDefault="000D2516" w:rsidP="0049421C">
            <w:pPr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cs="Arial"/>
                <w:b/>
                <w:color w:val="17365D" w:themeColor="text2" w:themeShade="BF"/>
              </w:rPr>
              <w:t>As soon as possible</w:t>
            </w:r>
          </w:p>
        </w:tc>
      </w:tr>
      <w:tr w:rsidR="009E2B63" w:rsidRPr="00EB497B" w14:paraId="5283E990" w14:textId="77777777" w:rsidTr="0049421C">
        <w:trPr>
          <w:trHeight w:val="612"/>
        </w:trPr>
        <w:tc>
          <w:tcPr>
            <w:tcW w:w="2808" w:type="dxa"/>
          </w:tcPr>
          <w:p w14:paraId="5283E98B" w14:textId="77777777" w:rsidR="00DB0F26" w:rsidRDefault="002E147F" w:rsidP="0049421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How to apply</w:t>
            </w:r>
          </w:p>
          <w:p w14:paraId="5283E98C" w14:textId="77777777" w:rsidR="00DB0F26" w:rsidRPr="002E147F" w:rsidRDefault="00DB0F26" w:rsidP="0049421C">
            <w:pPr>
              <w:rPr>
                <w:rFonts w:cs="Arial"/>
                <w:b/>
                <w:sz w:val="22"/>
                <w:szCs w:val="22"/>
              </w:rPr>
            </w:pPr>
          </w:p>
          <w:p w14:paraId="5283E98D" w14:textId="77777777" w:rsidR="009E2B63" w:rsidRPr="002E147F" w:rsidRDefault="002E147F" w:rsidP="0049421C">
            <w:pPr>
              <w:rPr>
                <w:rFonts w:cs="Arial"/>
                <w:b/>
                <w:sz w:val="22"/>
                <w:szCs w:val="22"/>
              </w:rPr>
            </w:pPr>
            <w:r w:rsidRPr="002E147F">
              <w:rPr>
                <w:rFonts w:cs="Arial"/>
                <w:b/>
                <w:sz w:val="22"/>
                <w:szCs w:val="22"/>
              </w:rPr>
              <w:t>(ie call</w:t>
            </w:r>
            <w:r w:rsidR="006F705F" w:rsidRPr="002E147F">
              <w:rPr>
                <w:rFonts w:cs="Arial"/>
                <w:b/>
                <w:sz w:val="22"/>
                <w:szCs w:val="22"/>
              </w:rPr>
              <w:t>/</w:t>
            </w:r>
            <w:r w:rsidR="00DB0F26" w:rsidRPr="002E147F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2E147F">
              <w:rPr>
                <w:rFonts w:cs="Arial"/>
                <w:b/>
                <w:sz w:val="22"/>
                <w:szCs w:val="22"/>
              </w:rPr>
              <w:t xml:space="preserve">website </w:t>
            </w:r>
            <w:r w:rsidR="00DB0F26" w:rsidRPr="002E147F">
              <w:rPr>
                <w:rFonts w:cs="Arial"/>
                <w:b/>
                <w:sz w:val="22"/>
                <w:szCs w:val="22"/>
              </w:rPr>
              <w:t>/</w:t>
            </w:r>
            <w:r w:rsidR="006F705F" w:rsidRPr="002E147F">
              <w:rPr>
                <w:rFonts w:cs="Arial"/>
                <w:b/>
                <w:sz w:val="22"/>
                <w:szCs w:val="22"/>
              </w:rPr>
              <w:t xml:space="preserve"> e-mail etc.)</w:t>
            </w:r>
          </w:p>
          <w:p w14:paraId="5283E98E" w14:textId="77777777" w:rsidR="006F705F" w:rsidRPr="006F705F" w:rsidRDefault="006F705F" w:rsidP="0049421C">
            <w:pPr>
              <w:rPr>
                <w:rFonts w:cs="Arial"/>
                <w:b/>
              </w:rPr>
            </w:pPr>
          </w:p>
        </w:tc>
        <w:tc>
          <w:tcPr>
            <w:tcW w:w="7632" w:type="dxa"/>
          </w:tcPr>
          <w:p w14:paraId="0FF59714" w14:textId="443567A4" w:rsidR="000D2516" w:rsidRPr="000D2516" w:rsidRDefault="000D2516" w:rsidP="000D2516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0D2516">
              <w:rPr>
                <w:rFonts w:cs="Arial"/>
                <w:b/>
                <w:bCs/>
                <w:color w:val="17365D" w:themeColor="text2" w:themeShade="BF"/>
              </w:rPr>
              <w:t>To apply for the role of </w:t>
            </w:r>
            <w:r w:rsidR="00C76AF2">
              <w:rPr>
                <w:rFonts w:cs="Arial"/>
                <w:b/>
                <w:bCs/>
                <w:color w:val="17365D" w:themeColor="text2" w:themeShade="BF"/>
              </w:rPr>
              <w:t>Field Care Supervisor</w:t>
            </w:r>
            <w:r w:rsidRPr="000D2516">
              <w:rPr>
                <w:rFonts w:cs="Arial"/>
                <w:b/>
                <w:bCs/>
                <w:color w:val="17365D" w:themeColor="text2" w:themeShade="BF"/>
              </w:rPr>
              <w:t> at Nwando Care, please submit your ‘CV and cover letter’ attached as a word document to </w:t>
            </w:r>
            <w:hyperlink r:id="rId9" w:tgtFrame="_blank" w:history="1">
              <w:r w:rsidRPr="000D2516">
                <w:rPr>
                  <w:rStyle w:val="Hyperlink"/>
                  <w:rFonts w:cs="Arial"/>
                  <w:b/>
                  <w:bCs/>
                </w:rPr>
                <w:t>hr@nwandocare.co.uk</w:t>
              </w:r>
            </w:hyperlink>
            <w:r w:rsidRPr="000D2516">
              <w:rPr>
                <w:rFonts w:cs="Arial"/>
                <w:b/>
                <w:bCs/>
                <w:color w:val="17365D" w:themeColor="text2" w:themeShade="BF"/>
              </w:rPr>
              <w:t>, outlining your relevant experience and why you believe you are suitable for the position.</w:t>
            </w:r>
          </w:p>
          <w:p w14:paraId="5BB1A318" w14:textId="77777777" w:rsidR="000D2516" w:rsidRPr="000D2516" w:rsidRDefault="000D2516" w:rsidP="000D2516">
            <w:pPr>
              <w:rPr>
                <w:rFonts w:cs="Arial"/>
                <w:b/>
                <w:bCs/>
                <w:color w:val="17365D" w:themeColor="text2" w:themeShade="BF"/>
              </w:rPr>
            </w:pPr>
          </w:p>
          <w:p w14:paraId="5283E98F" w14:textId="77777777" w:rsidR="009E2B63" w:rsidRPr="00DF2DE3" w:rsidRDefault="009E2B63" w:rsidP="0049421C">
            <w:pPr>
              <w:rPr>
                <w:rFonts w:cs="Arial"/>
                <w:b/>
                <w:color w:val="17365D" w:themeColor="text2" w:themeShade="BF"/>
              </w:rPr>
            </w:pPr>
          </w:p>
        </w:tc>
      </w:tr>
      <w:tr w:rsidR="00653313" w:rsidRPr="00EB497B" w14:paraId="5283E996" w14:textId="77777777" w:rsidTr="00DB0F26">
        <w:trPr>
          <w:trHeight w:val="1452"/>
        </w:trPr>
        <w:tc>
          <w:tcPr>
            <w:tcW w:w="2808" w:type="dxa"/>
          </w:tcPr>
          <w:p w14:paraId="5283E991" w14:textId="3109BBED" w:rsidR="002E147F" w:rsidRDefault="002E147F" w:rsidP="0049421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Contract hrs etc. </w:t>
            </w:r>
          </w:p>
          <w:p w14:paraId="5283E992" w14:textId="77777777" w:rsidR="002E147F" w:rsidRDefault="006F705F" w:rsidP="0049421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  <w:p w14:paraId="5283E993" w14:textId="77777777" w:rsidR="00653313" w:rsidRPr="002E147F" w:rsidRDefault="002E147F" w:rsidP="0049421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(hrs/wk, days &amp;</w:t>
            </w:r>
            <w:r w:rsidR="006F705F" w:rsidRPr="002E147F">
              <w:rPr>
                <w:rFonts w:cs="Arial"/>
                <w:b/>
                <w:sz w:val="22"/>
                <w:szCs w:val="22"/>
              </w:rPr>
              <w:t xml:space="preserve"> length of </w:t>
            </w:r>
            <w:r>
              <w:rPr>
                <w:rFonts w:cs="Arial"/>
                <w:b/>
                <w:sz w:val="22"/>
                <w:szCs w:val="22"/>
              </w:rPr>
              <w:t>contract</w:t>
            </w:r>
            <w:r w:rsidR="006F705F" w:rsidRPr="002E147F">
              <w:rPr>
                <w:rFonts w:cs="Arial"/>
                <w:b/>
                <w:sz w:val="22"/>
                <w:szCs w:val="22"/>
              </w:rPr>
              <w:t xml:space="preserve"> etc</w:t>
            </w:r>
            <w:r>
              <w:rPr>
                <w:rFonts w:cs="Arial"/>
                <w:b/>
                <w:sz w:val="22"/>
                <w:szCs w:val="22"/>
              </w:rPr>
              <w:t>.</w:t>
            </w:r>
            <w:r w:rsidR="006F705F" w:rsidRPr="002E147F">
              <w:rPr>
                <w:rFonts w:cs="Arial"/>
                <w:b/>
                <w:sz w:val="22"/>
                <w:szCs w:val="22"/>
              </w:rPr>
              <w:t>)</w:t>
            </w:r>
          </w:p>
          <w:p w14:paraId="5283E994" w14:textId="77777777" w:rsidR="006F705F" w:rsidRPr="006F705F" w:rsidRDefault="006F705F" w:rsidP="0049421C">
            <w:pPr>
              <w:rPr>
                <w:rFonts w:cs="Arial"/>
                <w:b/>
              </w:rPr>
            </w:pPr>
          </w:p>
        </w:tc>
        <w:tc>
          <w:tcPr>
            <w:tcW w:w="7632" w:type="dxa"/>
          </w:tcPr>
          <w:p w14:paraId="5283E995" w14:textId="2F1DC14C" w:rsidR="00653313" w:rsidRPr="00DF2DE3" w:rsidRDefault="000D2516" w:rsidP="0049421C">
            <w:pPr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cs="Arial"/>
                <w:b/>
                <w:color w:val="17365D" w:themeColor="text2" w:themeShade="BF"/>
              </w:rPr>
              <w:t>40hrs per week</w:t>
            </w:r>
          </w:p>
        </w:tc>
      </w:tr>
      <w:tr w:rsidR="00653313" w:rsidRPr="00EB497B" w14:paraId="5283E99B" w14:textId="77777777" w:rsidTr="0049421C">
        <w:trPr>
          <w:trHeight w:val="457"/>
        </w:trPr>
        <w:tc>
          <w:tcPr>
            <w:tcW w:w="2808" w:type="dxa"/>
          </w:tcPr>
          <w:p w14:paraId="5283E997" w14:textId="46C7AB5D" w:rsidR="00653313" w:rsidRDefault="00DB0F26" w:rsidP="0049421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</w:t>
            </w:r>
            <w:r w:rsidR="006F705F">
              <w:rPr>
                <w:rFonts w:cs="Arial"/>
                <w:b/>
              </w:rPr>
              <w:t>alary</w:t>
            </w:r>
            <w:r w:rsidR="00C62959">
              <w:rPr>
                <w:rFonts w:cs="Arial"/>
                <w:b/>
              </w:rPr>
              <w:t xml:space="preserve"> </w:t>
            </w:r>
          </w:p>
          <w:p w14:paraId="5283E998" w14:textId="77777777" w:rsidR="0049421C" w:rsidRDefault="0049421C" w:rsidP="0049421C">
            <w:pPr>
              <w:rPr>
                <w:rFonts w:cs="Arial"/>
                <w:b/>
              </w:rPr>
            </w:pPr>
          </w:p>
          <w:p w14:paraId="5283E999" w14:textId="77777777" w:rsidR="0049421C" w:rsidRPr="006F705F" w:rsidRDefault="0049421C" w:rsidP="0049421C">
            <w:pPr>
              <w:rPr>
                <w:rFonts w:cs="Arial"/>
                <w:b/>
              </w:rPr>
            </w:pPr>
          </w:p>
        </w:tc>
        <w:tc>
          <w:tcPr>
            <w:tcW w:w="7632" w:type="dxa"/>
          </w:tcPr>
          <w:p w14:paraId="5283E99A" w14:textId="158592F2" w:rsidR="00AB22AA" w:rsidRPr="00DF2DE3" w:rsidRDefault="000D2516" w:rsidP="0049421C">
            <w:pPr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cs="Arial"/>
                <w:b/>
                <w:color w:val="17365D" w:themeColor="text2" w:themeShade="BF"/>
              </w:rPr>
              <w:t>From £</w:t>
            </w:r>
            <w:r w:rsidR="00C76AF2">
              <w:rPr>
                <w:rFonts w:cs="Arial"/>
                <w:b/>
                <w:color w:val="17365D" w:themeColor="text2" w:themeShade="BF"/>
              </w:rPr>
              <w:t>26</w:t>
            </w:r>
            <w:r>
              <w:rPr>
                <w:rFonts w:cs="Arial"/>
                <w:b/>
                <w:color w:val="17365D" w:themeColor="text2" w:themeShade="BF"/>
              </w:rPr>
              <w:t>k - £</w:t>
            </w:r>
            <w:r w:rsidR="00C76AF2">
              <w:rPr>
                <w:rFonts w:cs="Arial"/>
                <w:b/>
                <w:color w:val="17365D" w:themeColor="text2" w:themeShade="BF"/>
              </w:rPr>
              <w:t>28</w:t>
            </w:r>
            <w:r>
              <w:rPr>
                <w:rFonts w:cs="Arial"/>
                <w:b/>
                <w:color w:val="17365D" w:themeColor="text2" w:themeShade="BF"/>
              </w:rPr>
              <w:t>k depending on experience</w:t>
            </w:r>
          </w:p>
        </w:tc>
      </w:tr>
      <w:tr w:rsidR="00DF2DE3" w:rsidRPr="00EB497B" w14:paraId="5283E9A0" w14:textId="77777777" w:rsidTr="00923FCB">
        <w:trPr>
          <w:trHeight w:val="1136"/>
        </w:trPr>
        <w:tc>
          <w:tcPr>
            <w:tcW w:w="2808" w:type="dxa"/>
          </w:tcPr>
          <w:p w14:paraId="5283E99C" w14:textId="04C34386" w:rsidR="00DF2DE3" w:rsidRDefault="00DF2DE3" w:rsidP="00DF2DE3">
            <w:pPr>
              <w:rPr>
                <w:rFonts w:cs="Arial"/>
                <w:b/>
              </w:rPr>
            </w:pPr>
            <w:r w:rsidRPr="006F705F">
              <w:rPr>
                <w:rFonts w:cs="Arial"/>
                <w:b/>
              </w:rPr>
              <w:t>Eligibility Criteria</w:t>
            </w:r>
            <w:r w:rsidR="00080ECB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 Description/content of job including</w:t>
            </w:r>
            <w:r w:rsidRPr="006F705F">
              <w:rPr>
                <w:rFonts w:cs="Arial"/>
                <w:b/>
              </w:rPr>
              <w:t xml:space="preserve"> Qualifications</w:t>
            </w:r>
            <w:r>
              <w:rPr>
                <w:rFonts w:cs="Arial"/>
                <w:b/>
              </w:rPr>
              <w:t xml:space="preserve"> required</w:t>
            </w:r>
          </w:p>
          <w:p w14:paraId="5283E99D" w14:textId="77777777" w:rsidR="00DF2DE3" w:rsidRDefault="00DF2DE3" w:rsidP="00DF2DE3">
            <w:pPr>
              <w:rPr>
                <w:rFonts w:cs="Arial"/>
                <w:b/>
              </w:rPr>
            </w:pPr>
          </w:p>
          <w:p w14:paraId="5283E99E" w14:textId="77777777" w:rsidR="00DF2DE3" w:rsidRPr="006F705F" w:rsidRDefault="00DF2DE3" w:rsidP="00DF2DE3">
            <w:pPr>
              <w:rPr>
                <w:rFonts w:cs="Arial"/>
                <w:b/>
              </w:rPr>
            </w:pPr>
          </w:p>
        </w:tc>
        <w:tc>
          <w:tcPr>
            <w:tcW w:w="7632" w:type="dxa"/>
          </w:tcPr>
          <w:p w14:paraId="10D9C1AF" w14:textId="184DB42A" w:rsidR="00F15412" w:rsidRDefault="00F15412" w:rsidP="00F15412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F15412">
              <w:rPr>
                <w:rFonts w:cs="Arial"/>
                <w:b/>
                <w:bCs/>
                <w:color w:val="17365D" w:themeColor="text2" w:themeShade="BF"/>
              </w:rPr>
              <w:t>We are pleased to announce an exciting opportunity for the role of Field Care</w:t>
            </w:r>
            <w:r w:rsidR="004D3AAA"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>Supervisor. This position is ideal for an individual seeking to develop their</w:t>
            </w:r>
            <w:r w:rsidR="004D3AAA"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>leadership skills, take on additional responsibility, and gain valuable experience</w:t>
            </w:r>
            <w:r w:rsidR="004D3AAA"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>within Nwando Care Services.</w:t>
            </w:r>
          </w:p>
          <w:p w14:paraId="05416E97" w14:textId="77777777" w:rsidR="004D3AAA" w:rsidRPr="00F15412" w:rsidRDefault="004D3AAA" w:rsidP="00F15412">
            <w:pPr>
              <w:rPr>
                <w:rFonts w:cs="Arial"/>
                <w:b/>
                <w:bCs/>
                <w:color w:val="17365D" w:themeColor="text2" w:themeShade="BF"/>
              </w:rPr>
            </w:pPr>
          </w:p>
          <w:p w14:paraId="0CE800EA" w14:textId="77777777" w:rsidR="00F15412" w:rsidRDefault="00F15412" w:rsidP="00F15412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F15412">
              <w:rPr>
                <w:rFonts w:cs="Arial"/>
                <w:b/>
                <w:bCs/>
                <w:color w:val="17365D" w:themeColor="text2" w:themeShade="BF"/>
              </w:rPr>
              <w:t>Key Responsibilities</w:t>
            </w:r>
          </w:p>
          <w:p w14:paraId="33C909E6" w14:textId="77777777" w:rsidR="004D3AAA" w:rsidRPr="00F15412" w:rsidRDefault="004D3AAA" w:rsidP="00F15412">
            <w:pPr>
              <w:rPr>
                <w:rFonts w:cs="Arial"/>
                <w:b/>
                <w:bCs/>
                <w:color w:val="17365D" w:themeColor="text2" w:themeShade="BF"/>
              </w:rPr>
            </w:pPr>
          </w:p>
          <w:p w14:paraId="30E85D1E" w14:textId="797784F7" w:rsidR="00F15412" w:rsidRPr="00F15412" w:rsidRDefault="00F15412" w:rsidP="00F15412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F15412">
              <w:rPr>
                <w:rFonts w:cs="Arial"/>
                <w:b/>
                <w:bCs/>
                <w:color w:val="17365D" w:themeColor="text2" w:themeShade="BF"/>
              </w:rPr>
              <w:t xml:space="preserve">1. </w:t>
            </w:r>
            <w:r w:rsidR="0049668B">
              <w:rPr>
                <w:rFonts w:cs="Arial"/>
                <w:b/>
                <w:bCs/>
                <w:color w:val="17365D" w:themeColor="text2" w:themeShade="BF"/>
              </w:rPr>
              <w:t>Responsible for undertaking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 xml:space="preserve"> initial visits, setting up care </w:t>
            </w:r>
            <w:r w:rsidR="004D3AAA" w:rsidRPr="00F15412">
              <w:rPr>
                <w:rFonts w:cs="Arial"/>
                <w:b/>
                <w:bCs/>
                <w:color w:val="17365D" w:themeColor="text2" w:themeShade="BF"/>
              </w:rPr>
              <w:t>packages, completing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 xml:space="preserve"> all necessary documentation (including risk assessments), and</w:t>
            </w:r>
            <w:r w:rsidR="004D3AAA"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>conducting regular care reviews in collaboration with professional colleagues (e.g.,</w:t>
            </w:r>
          </w:p>
          <w:p w14:paraId="5D491B71" w14:textId="77777777" w:rsidR="00F15412" w:rsidRDefault="00F15412" w:rsidP="00F15412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F15412">
              <w:rPr>
                <w:rFonts w:cs="Arial"/>
                <w:b/>
                <w:bCs/>
                <w:color w:val="17365D" w:themeColor="text2" w:themeShade="BF"/>
              </w:rPr>
              <w:lastRenderedPageBreak/>
              <w:t>Occupational Therapists and Social Workers).</w:t>
            </w:r>
          </w:p>
          <w:p w14:paraId="217CE537" w14:textId="77777777" w:rsidR="004D3AAA" w:rsidRPr="00F15412" w:rsidRDefault="004D3AAA" w:rsidP="00F15412">
            <w:pPr>
              <w:rPr>
                <w:rFonts w:cs="Arial"/>
                <w:b/>
                <w:bCs/>
                <w:color w:val="17365D" w:themeColor="text2" w:themeShade="BF"/>
              </w:rPr>
            </w:pPr>
          </w:p>
          <w:p w14:paraId="60B33B42" w14:textId="7571864E" w:rsidR="00F15412" w:rsidRDefault="00F15412" w:rsidP="00F15412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F15412">
              <w:rPr>
                <w:rFonts w:cs="Arial"/>
                <w:b/>
                <w:bCs/>
                <w:color w:val="17365D" w:themeColor="text2" w:themeShade="BF"/>
              </w:rPr>
              <w:t xml:space="preserve">2. </w:t>
            </w:r>
            <w:r w:rsidR="001149BC"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="004A3A36">
              <w:rPr>
                <w:rFonts w:cs="Arial"/>
                <w:b/>
                <w:bCs/>
                <w:color w:val="17365D" w:themeColor="text2" w:themeShade="BF"/>
              </w:rPr>
              <w:t xml:space="preserve">To lead the 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>Introduc</w:t>
            </w:r>
            <w:r w:rsidR="004A3A36">
              <w:rPr>
                <w:rFonts w:cs="Arial"/>
                <w:b/>
                <w:bCs/>
                <w:color w:val="17365D" w:themeColor="text2" w:themeShade="BF"/>
              </w:rPr>
              <w:t xml:space="preserve">tion of 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>new carers to clients, providing</w:t>
            </w:r>
            <w:r w:rsidR="004D3AAA"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>practical training, conducting monthly spot checks/field care supervisions, and</w:t>
            </w:r>
            <w:r w:rsidR="004D3AAA"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>supervising carers across all fields.</w:t>
            </w:r>
          </w:p>
          <w:p w14:paraId="6AD7CF69" w14:textId="77777777" w:rsidR="004D3AAA" w:rsidRPr="00F15412" w:rsidRDefault="004D3AAA" w:rsidP="00F15412">
            <w:pPr>
              <w:rPr>
                <w:rFonts w:cs="Arial"/>
                <w:b/>
                <w:bCs/>
                <w:color w:val="17365D" w:themeColor="text2" w:themeShade="BF"/>
              </w:rPr>
            </w:pPr>
          </w:p>
          <w:p w14:paraId="73C2D6BA" w14:textId="5EA18A57" w:rsidR="00F15412" w:rsidRDefault="00F15412" w:rsidP="00F15412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F15412">
              <w:rPr>
                <w:rFonts w:cs="Arial"/>
                <w:b/>
                <w:bCs/>
                <w:color w:val="17365D" w:themeColor="text2" w:themeShade="BF"/>
              </w:rPr>
              <w:t xml:space="preserve">3. </w:t>
            </w:r>
            <w:r w:rsidR="001149BC">
              <w:rPr>
                <w:rFonts w:cs="Arial"/>
                <w:b/>
                <w:bCs/>
                <w:color w:val="17365D" w:themeColor="text2" w:themeShade="BF"/>
              </w:rPr>
              <w:t>Overseeing and providing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 xml:space="preserve"> cover for direct care visits (dedicating at least 50%</w:t>
            </w:r>
            <w:r w:rsidR="004D3AAA"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>of working time to this), participating in the out-of-hours &amp;</w:t>
            </w:r>
            <w:r w:rsidR="007F434C"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>on call</w:t>
            </w:r>
            <w:r w:rsidR="007F434C"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>rota, and taking</w:t>
            </w:r>
            <w:r w:rsidR="007F434C"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>responsibility for MAR Charts collection and analysis.</w:t>
            </w:r>
          </w:p>
          <w:p w14:paraId="5C94A556" w14:textId="77777777" w:rsidR="004D3AAA" w:rsidRPr="00F15412" w:rsidRDefault="004D3AAA" w:rsidP="00F15412">
            <w:pPr>
              <w:rPr>
                <w:rFonts w:cs="Arial"/>
                <w:b/>
                <w:bCs/>
                <w:color w:val="17365D" w:themeColor="text2" w:themeShade="BF"/>
              </w:rPr>
            </w:pPr>
          </w:p>
          <w:p w14:paraId="389BEE07" w14:textId="488E3700" w:rsidR="00F15412" w:rsidRPr="00F15412" w:rsidRDefault="00F15412" w:rsidP="00F15412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F15412">
              <w:rPr>
                <w:rFonts w:cs="Arial"/>
                <w:b/>
                <w:bCs/>
                <w:color w:val="17365D" w:themeColor="text2" w:themeShade="BF"/>
              </w:rPr>
              <w:t xml:space="preserve">4. </w:t>
            </w:r>
            <w:r w:rsidR="00177B8D">
              <w:rPr>
                <w:rFonts w:cs="Arial"/>
                <w:b/>
                <w:bCs/>
                <w:color w:val="17365D" w:themeColor="text2" w:themeShade="BF"/>
              </w:rPr>
              <w:t>Work in Tandem with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 xml:space="preserve"> the Q</w:t>
            </w:r>
            <w:r w:rsidR="00177B8D">
              <w:rPr>
                <w:rFonts w:cs="Arial"/>
                <w:b/>
                <w:bCs/>
                <w:color w:val="17365D" w:themeColor="text2" w:themeShade="BF"/>
              </w:rPr>
              <w:t xml:space="preserve">uality 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>A</w:t>
            </w:r>
            <w:r w:rsidR="00177B8D">
              <w:rPr>
                <w:rFonts w:cs="Arial"/>
                <w:b/>
                <w:bCs/>
                <w:color w:val="17365D" w:themeColor="text2" w:themeShade="BF"/>
              </w:rPr>
              <w:t>ssurance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 xml:space="preserve"> Manager, ensuring Care</w:t>
            </w:r>
            <w:r w:rsidR="004D3AAA"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>Co-ordinators are aware of resource issues, reporting any service user complaints,</w:t>
            </w:r>
            <w:r w:rsidR="004D3AAA"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>and proactively communicating any issues affecting care delivery to the Care</w:t>
            </w:r>
          </w:p>
          <w:p w14:paraId="510753FD" w14:textId="77777777" w:rsidR="00F15412" w:rsidRDefault="00F15412" w:rsidP="00F15412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F15412">
              <w:rPr>
                <w:rFonts w:cs="Arial"/>
                <w:b/>
                <w:bCs/>
                <w:color w:val="17365D" w:themeColor="text2" w:themeShade="BF"/>
              </w:rPr>
              <w:t>Manager/ Operations Manager.</w:t>
            </w:r>
          </w:p>
          <w:p w14:paraId="7E7FAEE5" w14:textId="77777777" w:rsidR="004D3AAA" w:rsidRPr="00F15412" w:rsidRDefault="004D3AAA" w:rsidP="00F15412">
            <w:pPr>
              <w:rPr>
                <w:rFonts w:cs="Arial"/>
                <w:b/>
                <w:bCs/>
                <w:color w:val="17365D" w:themeColor="text2" w:themeShade="BF"/>
              </w:rPr>
            </w:pPr>
          </w:p>
          <w:p w14:paraId="5283E99F" w14:textId="2F6B506E" w:rsidR="00DF2DE3" w:rsidRPr="00177B8D" w:rsidRDefault="00F15412" w:rsidP="00F15412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F15412">
              <w:rPr>
                <w:rFonts w:cs="Arial"/>
                <w:b/>
                <w:bCs/>
                <w:color w:val="17365D" w:themeColor="text2" w:themeShade="BF"/>
              </w:rPr>
              <w:t>5. Developing positive relationships with all external agencies</w:t>
            </w:r>
            <w:r w:rsidR="00177B8D"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>involved in care delivery within the assigned patch and seeking to further develop</w:t>
            </w:r>
            <w:r w:rsidR="00177B8D"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>the company</w:t>
            </w:r>
            <w:r w:rsidR="00177B8D">
              <w:rPr>
                <w:rFonts w:cs="Arial"/>
                <w:b/>
                <w:bCs/>
                <w:color w:val="17365D" w:themeColor="text2" w:themeShade="BF"/>
              </w:rPr>
              <w:t xml:space="preserve"> and</w:t>
            </w:r>
            <w:r w:rsidRPr="00F15412">
              <w:rPr>
                <w:rFonts w:cs="Arial"/>
                <w:b/>
                <w:bCs/>
                <w:color w:val="17365D" w:themeColor="text2" w:themeShade="BF"/>
              </w:rPr>
              <w:t xml:space="preserve"> business level in the area.</w:t>
            </w:r>
          </w:p>
        </w:tc>
      </w:tr>
      <w:tr w:rsidR="00653313" w:rsidRPr="00EB497B" w14:paraId="5283E9B0" w14:textId="77777777" w:rsidTr="00DB0F26">
        <w:trPr>
          <w:trHeight w:val="5091"/>
        </w:trPr>
        <w:tc>
          <w:tcPr>
            <w:tcW w:w="2808" w:type="dxa"/>
          </w:tcPr>
          <w:p w14:paraId="5283E9A1" w14:textId="77777777" w:rsidR="00DB0F26" w:rsidRDefault="00DB0F26" w:rsidP="0049421C">
            <w:pPr>
              <w:rPr>
                <w:rFonts w:cs="Arial"/>
                <w:b/>
              </w:rPr>
            </w:pPr>
          </w:p>
          <w:p w14:paraId="5283E9A2" w14:textId="77777777" w:rsidR="00653313" w:rsidRDefault="00653313" w:rsidP="0049421C">
            <w:pPr>
              <w:rPr>
                <w:rFonts w:cs="Arial"/>
                <w:b/>
              </w:rPr>
            </w:pPr>
            <w:r w:rsidRPr="006F705F">
              <w:rPr>
                <w:rFonts w:cs="Arial"/>
                <w:b/>
              </w:rPr>
              <w:t>Other Information</w:t>
            </w:r>
          </w:p>
          <w:p w14:paraId="5283E9A3" w14:textId="77777777" w:rsidR="0049421C" w:rsidRDefault="0049421C" w:rsidP="0049421C">
            <w:pPr>
              <w:rPr>
                <w:rFonts w:cs="Arial"/>
                <w:b/>
              </w:rPr>
            </w:pPr>
          </w:p>
          <w:p w14:paraId="5283E9A4" w14:textId="77777777" w:rsidR="0049421C" w:rsidRDefault="0049421C" w:rsidP="0049421C">
            <w:pPr>
              <w:rPr>
                <w:rFonts w:cs="Arial"/>
                <w:b/>
              </w:rPr>
            </w:pPr>
          </w:p>
          <w:p w14:paraId="5283E9A5" w14:textId="77777777" w:rsidR="0049421C" w:rsidRDefault="0049421C" w:rsidP="0049421C">
            <w:pPr>
              <w:rPr>
                <w:rFonts w:cs="Arial"/>
                <w:b/>
              </w:rPr>
            </w:pPr>
          </w:p>
          <w:p w14:paraId="5283E9A6" w14:textId="77777777" w:rsidR="0049421C" w:rsidRDefault="0049421C" w:rsidP="0049421C">
            <w:pPr>
              <w:rPr>
                <w:rFonts w:cs="Arial"/>
                <w:b/>
              </w:rPr>
            </w:pPr>
          </w:p>
          <w:p w14:paraId="5283E9A7" w14:textId="77777777" w:rsidR="0049421C" w:rsidRDefault="0049421C" w:rsidP="0049421C">
            <w:pPr>
              <w:rPr>
                <w:rFonts w:cs="Arial"/>
                <w:b/>
              </w:rPr>
            </w:pPr>
          </w:p>
          <w:p w14:paraId="5283E9A8" w14:textId="77777777" w:rsidR="0049421C" w:rsidRDefault="0049421C" w:rsidP="0049421C">
            <w:pPr>
              <w:rPr>
                <w:rFonts w:cs="Arial"/>
                <w:b/>
              </w:rPr>
            </w:pPr>
          </w:p>
          <w:p w14:paraId="5283E9A9" w14:textId="77777777" w:rsidR="0049421C" w:rsidRDefault="0049421C" w:rsidP="0049421C">
            <w:pPr>
              <w:rPr>
                <w:rFonts w:cs="Arial"/>
                <w:b/>
              </w:rPr>
            </w:pPr>
          </w:p>
          <w:p w14:paraId="5283E9AA" w14:textId="77777777" w:rsidR="0049421C" w:rsidRDefault="0049421C" w:rsidP="0049421C">
            <w:pPr>
              <w:rPr>
                <w:rFonts w:cs="Arial"/>
                <w:b/>
              </w:rPr>
            </w:pPr>
          </w:p>
          <w:p w14:paraId="5283E9AB" w14:textId="77777777" w:rsidR="0049421C" w:rsidRDefault="0049421C" w:rsidP="0049421C">
            <w:pPr>
              <w:rPr>
                <w:rFonts w:cs="Arial"/>
                <w:b/>
              </w:rPr>
            </w:pPr>
          </w:p>
          <w:p w14:paraId="5283E9AC" w14:textId="77777777" w:rsidR="0049421C" w:rsidRDefault="0049421C" w:rsidP="0049421C">
            <w:pPr>
              <w:rPr>
                <w:rFonts w:cs="Arial"/>
                <w:b/>
              </w:rPr>
            </w:pPr>
          </w:p>
          <w:p w14:paraId="5283E9AD" w14:textId="77777777" w:rsidR="0049421C" w:rsidRPr="006F705F" w:rsidRDefault="0049421C" w:rsidP="0049421C">
            <w:pPr>
              <w:rPr>
                <w:rFonts w:cs="Arial"/>
                <w:b/>
              </w:rPr>
            </w:pPr>
          </w:p>
        </w:tc>
        <w:tc>
          <w:tcPr>
            <w:tcW w:w="7632" w:type="dxa"/>
          </w:tcPr>
          <w:p w14:paraId="5283E9AE" w14:textId="77777777" w:rsidR="00653313" w:rsidRPr="00DF2DE3" w:rsidRDefault="00653313" w:rsidP="0049421C">
            <w:pPr>
              <w:rPr>
                <w:rFonts w:cs="Arial"/>
                <w:b/>
                <w:color w:val="17365D" w:themeColor="text2" w:themeShade="BF"/>
              </w:rPr>
            </w:pPr>
          </w:p>
          <w:p w14:paraId="68E95EBE" w14:textId="77777777" w:rsidR="000D2516" w:rsidRPr="000D2516" w:rsidRDefault="000D2516" w:rsidP="000D2516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0D2516">
              <w:rPr>
                <w:rFonts w:cs="Arial"/>
                <w:b/>
                <w:bCs/>
                <w:color w:val="17365D" w:themeColor="text2" w:themeShade="BF"/>
              </w:rPr>
              <w:t>Please note that the advertisement for the above position may close early if we receive a sufficient number of suitable candidates.</w:t>
            </w:r>
          </w:p>
          <w:p w14:paraId="5283E9AF" w14:textId="77777777" w:rsidR="00DB0F26" w:rsidRPr="00DF2DE3" w:rsidRDefault="00DB0F26" w:rsidP="0049421C">
            <w:pPr>
              <w:rPr>
                <w:rFonts w:cs="Arial"/>
                <w:b/>
                <w:color w:val="17365D" w:themeColor="text2" w:themeShade="BF"/>
              </w:rPr>
            </w:pPr>
          </w:p>
        </w:tc>
      </w:tr>
    </w:tbl>
    <w:p w14:paraId="62DF5139" w14:textId="77777777" w:rsidR="00DD6BEA" w:rsidRPr="00DD6BEA" w:rsidRDefault="0049421C" w:rsidP="00B47B2D">
      <w:pPr>
        <w:rPr>
          <w:i/>
        </w:rPr>
      </w:pPr>
      <w:r w:rsidRPr="0049421C">
        <w:rPr>
          <w:b/>
          <w:i/>
        </w:rPr>
        <w:t>Please return to</w:t>
      </w:r>
      <w:r>
        <w:rPr>
          <w:i/>
        </w:rPr>
        <w:t xml:space="preserve"> </w:t>
      </w:r>
      <w:r w:rsidR="00DD6BEA">
        <w:rPr>
          <w:i/>
        </w:rPr>
        <w:fldChar w:fldCharType="begin"/>
      </w:r>
      <w:r w:rsidR="00DD6BEA">
        <w:rPr>
          <w:i/>
        </w:rPr>
        <w:instrText>HYPERLINK "mailto:</w:instrText>
      </w:r>
      <w:r w:rsidR="00DD6BEA" w:rsidRPr="00DD6BEA">
        <w:rPr>
          <w:i/>
        </w:rPr>
        <w:instrText xml:space="preserve">Chinyere.Wilcox@dwp.gov.uk </w:instrText>
      </w:r>
    </w:p>
    <w:p w14:paraId="2C3BEBB3" w14:textId="77777777" w:rsidR="00DD6BEA" w:rsidRPr="007E78E4" w:rsidRDefault="00DD6BEA" w:rsidP="00B47B2D">
      <w:pPr>
        <w:rPr>
          <w:rStyle w:val="Hyperlink"/>
          <w:i/>
        </w:rPr>
      </w:pPr>
      <w:r>
        <w:rPr>
          <w:i/>
        </w:rPr>
        <w:instrText>"</w:instrText>
      </w:r>
      <w:r>
        <w:rPr>
          <w:i/>
        </w:rPr>
      </w:r>
      <w:r>
        <w:rPr>
          <w:i/>
        </w:rPr>
        <w:fldChar w:fldCharType="separate"/>
      </w:r>
      <w:r w:rsidRPr="007E78E4">
        <w:rPr>
          <w:rStyle w:val="Hyperlink"/>
          <w:i/>
        </w:rPr>
        <w:t xml:space="preserve">Chinyere.Wilcox@dwp.gov.uk </w:t>
      </w:r>
    </w:p>
    <w:p w14:paraId="5283E9B2" w14:textId="11CDEC66" w:rsidR="00DF2DE3" w:rsidRDefault="00DD6BEA" w:rsidP="00B47B2D">
      <w:pPr>
        <w:rPr>
          <w:i/>
        </w:rPr>
      </w:pPr>
      <w:r>
        <w:rPr>
          <w:i/>
        </w:rPr>
        <w:fldChar w:fldCharType="end"/>
      </w:r>
    </w:p>
    <w:p w14:paraId="5283E9B3" w14:textId="77777777" w:rsidR="00DF2DE3" w:rsidRDefault="00DF2DE3" w:rsidP="00B47B2D">
      <w:pPr>
        <w:rPr>
          <w:i/>
        </w:rPr>
      </w:pPr>
    </w:p>
    <w:p w14:paraId="5283E9B4" w14:textId="48D97F62" w:rsidR="00DF2DE3" w:rsidRDefault="00DF2DE3" w:rsidP="00DF2DE3">
      <w:pPr>
        <w:spacing w:before="120" w:after="120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>Other J</w:t>
      </w:r>
      <w:r w:rsidR="001E68A8">
        <w:rPr>
          <w:b/>
          <w:i/>
          <w:color w:val="0000FF"/>
          <w:sz w:val="28"/>
          <w:szCs w:val="28"/>
        </w:rPr>
        <w:t>obcentre</w:t>
      </w:r>
      <w:r>
        <w:rPr>
          <w:b/>
          <w:i/>
          <w:color w:val="0000FF"/>
          <w:sz w:val="28"/>
          <w:szCs w:val="28"/>
        </w:rPr>
        <w:t xml:space="preserve"> offers to help w</w:t>
      </w:r>
      <w:r w:rsidRPr="00DF2DE3">
        <w:rPr>
          <w:b/>
          <w:i/>
          <w:color w:val="0000FF"/>
          <w:sz w:val="28"/>
          <w:szCs w:val="28"/>
        </w:rPr>
        <w:t xml:space="preserve">ith your recruitment at no charge </w:t>
      </w:r>
      <w:r>
        <w:rPr>
          <w:b/>
          <w:i/>
          <w:color w:val="0000FF"/>
          <w:sz w:val="28"/>
          <w:szCs w:val="28"/>
        </w:rPr>
        <w:t xml:space="preserve">to you or your company and </w:t>
      </w:r>
      <w:r w:rsidRPr="00DF2DE3">
        <w:rPr>
          <w:b/>
          <w:i/>
          <w:color w:val="0000FF"/>
          <w:sz w:val="28"/>
          <w:szCs w:val="28"/>
        </w:rPr>
        <w:t>are</w:t>
      </w:r>
      <w:r>
        <w:rPr>
          <w:b/>
          <w:i/>
          <w:color w:val="0000FF"/>
          <w:sz w:val="28"/>
          <w:szCs w:val="28"/>
        </w:rPr>
        <w:t xml:space="preserve"> totally complimentary</w:t>
      </w:r>
      <w:r w:rsidRPr="00DF2DE3">
        <w:rPr>
          <w:b/>
          <w:i/>
          <w:color w:val="0000FF"/>
          <w:sz w:val="28"/>
          <w:szCs w:val="28"/>
        </w:rPr>
        <w:t>:</w:t>
      </w:r>
    </w:p>
    <w:p w14:paraId="5283E9B5" w14:textId="77777777" w:rsidR="00DF2DE3" w:rsidRPr="00DF2DE3" w:rsidRDefault="00DF2DE3" w:rsidP="00DF2DE3">
      <w:pPr>
        <w:spacing w:before="120" w:after="120"/>
        <w:rPr>
          <w:b/>
          <w:i/>
          <w:color w:val="0000FF"/>
          <w:sz w:val="28"/>
          <w:szCs w:val="28"/>
        </w:rPr>
      </w:pPr>
    </w:p>
    <w:p w14:paraId="5283E9B6" w14:textId="39303BB2" w:rsidR="00DF2DE3" w:rsidRPr="00DF2DE3" w:rsidRDefault="00DF2DE3" w:rsidP="00DF2DE3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rPr>
          <w:b/>
          <w:i/>
          <w:color w:val="0000FF"/>
          <w:sz w:val="28"/>
          <w:szCs w:val="28"/>
        </w:rPr>
      </w:pPr>
      <w:r w:rsidRPr="00DF2DE3">
        <w:rPr>
          <w:b/>
          <w:i/>
          <w:color w:val="0000FF"/>
          <w:sz w:val="28"/>
          <w:szCs w:val="28"/>
        </w:rPr>
        <w:t>We can pre-screen c</w:t>
      </w:r>
      <w:r w:rsidR="00AE6D45">
        <w:rPr>
          <w:b/>
          <w:i/>
          <w:color w:val="0000FF"/>
          <w:sz w:val="28"/>
          <w:szCs w:val="28"/>
        </w:rPr>
        <w:t>andidates</w:t>
      </w:r>
      <w:r w:rsidRPr="00DF2DE3">
        <w:rPr>
          <w:b/>
          <w:i/>
          <w:color w:val="0000FF"/>
          <w:sz w:val="28"/>
          <w:szCs w:val="28"/>
        </w:rPr>
        <w:t xml:space="preserve"> for you</w:t>
      </w:r>
    </w:p>
    <w:p w14:paraId="5283E9B7" w14:textId="77777777" w:rsidR="00DF2DE3" w:rsidRPr="00DF2DE3" w:rsidRDefault="00DF2DE3" w:rsidP="00DF2DE3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rPr>
          <w:b/>
          <w:i/>
          <w:color w:val="0000FF"/>
          <w:sz w:val="28"/>
          <w:szCs w:val="28"/>
        </w:rPr>
      </w:pPr>
      <w:r w:rsidRPr="00DF2DE3">
        <w:rPr>
          <w:b/>
          <w:i/>
          <w:color w:val="0000FF"/>
          <w:sz w:val="28"/>
          <w:szCs w:val="28"/>
        </w:rPr>
        <w:t xml:space="preserve">We have interview rooms that are open for your use </w:t>
      </w:r>
    </w:p>
    <w:p w14:paraId="5283E9B8" w14:textId="77777777" w:rsidR="00DF2DE3" w:rsidRPr="00DF2DE3" w:rsidRDefault="00DF2DE3" w:rsidP="00DF2DE3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rPr>
          <w:b/>
          <w:i/>
          <w:color w:val="0000FF"/>
          <w:sz w:val="28"/>
          <w:szCs w:val="28"/>
        </w:rPr>
      </w:pPr>
      <w:r w:rsidRPr="00DF2DE3">
        <w:rPr>
          <w:b/>
          <w:i/>
          <w:color w:val="0000FF"/>
          <w:sz w:val="28"/>
          <w:szCs w:val="28"/>
        </w:rPr>
        <w:t>We can arrange these interviews on your behalf, all you need to do is attend</w:t>
      </w:r>
    </w:p>
    <w:p w14:paraId="5283E9B9" w14:textId="77777777" w:rsidR="00DF2DE3" w:rsidRPr="00DF2DE3" w:rsidRDefault="00DF2DE3" w:rsidP="00DF2DE3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rPr>
          <w:b/>
          <w:i/>
          <w:color w:val="0000FF"/>
          <w:sz w:val="28"/>
          <w:szCs w:val="28"/>
        </w:rPr>
      </w:pPr>
      <w:r w:rsidRPr="00DF2DE3">
        <w:rPr>
          <w:b/>
          <w:i/>
          <w:color w:val="0000FF"/>
          <w:sz w:val="28"/>
          <w:szCs w:val="28"/>
        </w:rPr>
        <w:t>We offer group session rooms if required for group interviews</w:t>
      </w:r>
    </w:p>
    <w:p w14:paraId="5283E9BA" w14:textId="77777777" w:rsidR="00DF2DE3" w:rsidRPr="00DF2DE3" w:rsidRDefault="00DF2DE3" w:rsidP="00DF2DE3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rPr>
          <w:b/>
          <w:i/>
          <w:color w:val="0000FF"/>
          <w:sz w:val="28"/>
          <w:szCs w:val="28"/>
        </w:rPr>
      </w:pPr>
      <w:r w:rsidRPr="00DF2DE3">
        <w:rPr>
          <w:b/>
          <w:i/>
          <w:color w:val="0000FF"/>
          <w:sz w:val="28"/>
          <w:szCs w:val="28"/>
        </w:rPr>
        <w:t>We can arrange a desk allocation where applicants could walk up and talk to you about your vacancies</w:t>
      </w:r>
    </w:p>
    <w:p w14:paraId="5283E9BB" w14:textId="7CD86361" w:rsidR="00DF2DE3" w:rsidRPr="00DF2DE3" w:rsidRDefault="00DF2DE3" w:rsidP="00DF2DE3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rPr>
          <w:b/>
          <w:i/>
          <w:color w:val="0000FF"/>
          <w:sz w:val="28"/>
          <w:szCs w:val="28"/>
        </w:rPr>
      </w:pPr>
      <w:r w:rsidRPr="00DF2DE3">
        <w:rPr>
          <w:b/>
          <w:i/>
          <w:color w:val="0000FF"/>
          <w:sz w:val="28"/>
          <w:szCs w:val="28"/>
        </w:rPr>
        <w:t>We can tailor your vacancy how you want and help you the way you need. If you</w:t>
      </w:r>
      <w:r w:rsidR="00F86BAD">
        <w:rPr>
          <w:b/>
          <w:i/>
          <w:color w:val="0000FF"/>
          <w:sz w:val="28"/>
          <w:szCs w:val="28"/>
        </w:rPr>
        <w:t>’re</w:t>
      </w:r>
      <w:r w:rsidRPr="00DF2DE3">
        <w:rPr>
          <w:b/>
          <w:i/>
          <w:color w:val="0000FF"/>
          <w:sz w:val="28"/>
          <w:szCs w:val="28"/>
        </w:rPr>
        <w:t xml:space="preserve"> not seeing what you need then just ask us!</w:t>
      </w:r>
    </w:p>
    <w:sectPr w:rsidR="00DF2DE3" w:rsidRPr="00DF2DE3" w:rsidSect="006F70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1015" w14:textId="77777777" w:rsidR="008622BF" w:rsidRDefault="008622BF" w:rsidP="0049421C">
      <w:r>
        <w:separator/>
      </w:r>
    </w:p>
  </w:endnote>
  <w:endnote w:type="continuationSeparator" w:id="0">
    <w:p w14:paraId="38DE44AA" w14:textId="77777777" w:rsidR="008622BF" w:rsidRDefault="008622BF" w:rsidP="0049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E9C3" w14:textId="77777777" w:rsidR="00DB0F26" w:rsidRDefault="00DB0F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E9C4" w14:textId="77777777" w:rsidR="00DB0F26" w:rsidRDefault="00DB0F26">
    <w:pPr>
      <w:pStyle w:val="Footer"/>
    </w:pPr>
    <w:r>
      <w:t xml:space="preserve">Did you know that you could advertise your vacancies free of charge and get a CV match on our website </w:t>
    </w:r>
    <w:hyperlink r:id="rId1" w:history="1">
      <w:r>
        <w:rPr>
          <w:rStyle w:val="Hyperlink"/>
          <w:rFonts w:eastAsiaTheme="minorEastAsia" w:cs="Arial"/>
          <w:b/>
          <w:bCs/>
          <w:i/>
          <w:iCs/>
          <w:noProof/>
          <w:lang w:val="en"/>
        </w:rPr>
        <w:t>https://www.gov.uk/advertise-job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E9C6" w14:textId="77777777" w:rsidR="00DB0F26" w:rsidRDefault="00DB0F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FE8B" w14:textId="77777777" w:rsidR="008622BF" w:rsidRDefault="008622BF" w:rsidP="0049421C">
      <w:r>
        <w:separator/>
      </w:r>
    </w:p>
  </w:footnote>
  <w:footnote w:type="continuationSeparator" w:id="0">
    <w:p w14:paraId="063D2F7A" w14:textId="77777777" w:rsidR="008622BF" w:rsidRDefault="008622BF" w:rsidP="0049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E9C0" w14:textId="77777777" w:rsidR="00DB0F26" w:rsidRDefault="00DB0F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C9914C2081149499519C3E7D0CFF09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5283E9C1" w14:textId="77777777" w:rsidR="00DB0F26" w:rsidRDefault="00DB0F2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Vacancy Template</w:t>
        </w:r>
      </w:p>
    </w:sdtContent>
  </w:sdt>
  <w:p w14:paraId="5283E9C2" w14:textId="77777777" w:rsidR="00DB0F26" w:rsidRDefault="00DB0F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E9C5" w14:textId="77777777" w:rsidR="00DB0F26" w:rsidRDefault="00DB0F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2682C"/>
    <w:multiLevelType w:val="hybridMultilevel"/>
    <w:tmpl w:val="7B90B3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D0983"/>
    <w:multiLevelType w:val="multilevel"/>
    <w:tmpl w:val="6FFD0983"/>
    <w:lvl w:ilvl="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16847"/>
    <w:multiLevelType w:val="hybridMultilevel"/>
    <w:tmpl w:val="C80CF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736818">
    <w:abstractNumId w:val="2"/>
  </w:num>
  <w:num w:numId="2" w16cid:durableId="1358699343">
    <w:abstractNumId w:val="0"/>
  </w:num>
  <w:num w:numId="3" w16cid:durableId="2065443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B2D"/>
    <w:rsid w:val="00016A65"/>
    <w:rsid w:val="000564D5"/>
    <w:rsid w:val="00064C51"/>
    <w:rsid w:val="00070C7E"/>
    <w:rsid w:val="00080ECB"/>
    <w:rsid w:val="00091979"/>
    <w:rsid w:val="00094BCB"/>
    <w:rsid w:val="000A5287"/>
    <w:rsid w:val="000B11FB"/>
    <w:rsid w:val="000C3BC7"/>
    <w:rsid w:val="000D2516"/>
    <w:rsid w:val="000D679E"/>
    <w:rsid w:val="000E36DE"/>
    <w:rsid w:val="001149BC"/>
    <w:rsid w:val="00121F99"/>
    <w:rsid w:val="00127046"/>
    <w:rsid w:val="0017254F"/>
    <w:rsid w:val="00177B8D"/>
    <w:rsid w:val="001A163F"/>
    <w:rsid w:val="001B02EE"/>
    <w:rsid w:val="001D7B82"/>
    <w:rsid w:val="001E68A8"/>
    <w:rsid w:val="001E7134"/>
    <w:rsid w:val="001F69A5"/>
    <w:rsid w:val="00214AAA"/>
    <w:rsid w:val="0021746B"/>
    <w:rsid w:val="00227D57"/>
    <w:rsid w:val="002517F5"/>
    <w:rsid w:val="00276B50"/>
    <w:rsid w:val="002A7F49"/>
    <w:rsid w:val="002B2D9E"/>
    <w:rsid w:val="002C7064"/>
    <w:rsid w:val="002E147F"/>
    <w:rsid w:val="00300796"/>
    <w:rsid w:val="00323CD8"/>
    <w:rsid w:val="00364533"/>
    <w:rsid w:val="00366832"/>
    <w:rsid w:val="0039040B"/>
    <w:rsid w:val="003E726A"/>
    <w:rsid w:val="003E7DEF"/>
    <w:rsid w:val="003F5925"/>
    <w:rsid w:val="0040333C"/>
    <w:rsid w:val="004073FE"/>
    <w:rsid w:val="00425659"/>
    <w:rsid w:val="00437D59"/>
    <w:rsid w:val="004505AF"/>
    <w:rsid w:val="00452836"/>
    <w:rsid w:val="00464CFB"/>
    <w:rsid w:val="00465E6E"/>
    <w:rsid w:val="00484753"/>
    <w:rsid w:val="00491B15"/>
    <w:rsid w:val="0049421C"/>
    <w:rsid w:val="0049668B"/>
    <w:rsid w:val="004A3A36"/>
    <w:rsid w:val="004B5676"/>
    <w:rsid w:val="004D3AAA"/>
    <w:rsid w:val="004E14D4"/>
    <w:rsid w:val="004F0015"/>
    <w:rsid w:val="004F2071"/>
    <w:rsid w:val="005004DA"/>
    <w:rsid w:val="00507ECB"/>
    <w:rsid w:val="00542801"/>
    <w:rsid w:val="00550D35"/>
    <w:rsid w:val="005560EB"/>
    <w:rsid w:val="00583AFA"/>
    <w:rsid w:val="005842B8"/>
    <w:rsid w:val="0059327C"/>
    <w:rsid w:val="005A5DA4"/>
    <w:rsid w:val="005B3EB5"/>
    <w:rsid w:val="005D614F"/>
    <w:rsid w:val="005F000F"/>
    <w:rsid w:val="005F359E"/>
    <w:rsid w:val="006079CB"/>
    <w:rsid w:val="006243DA"/>
    <w:rsid w:val="00624BD4"/>
    <w:rsid w:val="00644BCD"/>
    <w:rsid w:val="00651980"/>
    <w:rsid w:val="00653313"/>
    <w:rsid w:val="006672DA"/>
    <w:rsid w:val="006679D9"/>
    <w:rsid w:val="006853A0"/>
    <w:rsid w:val="006B091F"/>
    <w:rsid w:val="006B3680"/>
    <w:rsid w:val="006B6F1D"/>
    <w:rsid w:val="006D603E"/>
    <w:rsid w:val="006D6BA6"/>
    <w:rsid w:val="006F0C22"/>
    <w:rsid w:val="006F54FC"/>
    <w:rsid w:val="006F705F"/>
    <w:rsid w:val="007050E6"/>
    <w:rsid w:val="0070616C"/>
    <w:rsid w:val="00714562"/>
    <w:rsid w:val="00733268"/>
    <w:rsid w:val="007407FA"/>
    <w:rsid w:val="00743B89"/>
    <w:rsid w:val="00746FBF"/>
    <w:rsid w:val="00750972"/>
    <w:rsid w:val="007A04DD"/>
    <w:rsid w:val="007C6158"/>
    <w:rsid w:val="007E2E1E"/>
    <w:rsid w:val="007E49FA"/>
    <w:rsid w:val="007F434C"/>
    <w:rsid w:val="00801B76"/>
    <w:rsid w:val="00850890"/>
    <w:rsid w:val="00855F14"/>
    <w:rsid w:val="00857BF9"/>
    <w:rsid w:val="008622BF"/>
    <w:rsid w:val="00863F82"/>
    <w:rsid w:val="008733FA"/>
    <w:rsid w:val="00873E3C"/>
    <w:rsid w:val="00875D53"/>
    <w:rsid w:val="00883EF3"/>
    <w:rsid w:val="008863B1"/>
    <w:rsid w:val="008C3C12"/>
    <w:rsid w:val="008C6902"/>
    <w:rsid w:val="008D0266"/>
    <w:rsid w:val="008D3715"/>
    <w:rsid w:val="008E1C80"/>
    <w:rsid w:val="008F6F6A"/>
    <w:rsid w:val="0090101C"/>
    <w:rsid w:val="009065B6"/>
    <w:rsid w:val="00906F7C"/>
    <w:rsid w:val="00927652"/>
    <w:rsid w:val="009717EB"/>
    <w:rsid w:val="009B331E"/>
    <w:rsid w:val="009B646C"/>
    <w:rsid w:val="009E2B63"/>
    <w:rsid w:val="009F56E9"/>
    <w:rsid w:val="009F5E6B"/>
    <w:rsid w:val="009F62D0"/>
    <w:rsid w:val="00A13D6A"/>
    <w:rsid w:val="00A3128F"/>
    <w:rsid w:val="00A350E6"/>
    <w:rsid w:val="00A360A1"/>
    <w:rsid w:val="00A4578D"/>
    <w:rsid w:val="00A676A3"/>
    <w:rsid w:val="00AA2C81"/>
    <w:rsid w:val="00AA7D75"/>
    <w:rsid w:val="00AB22AA"/>
    <w:rsid w:val="00AB2469"/>
    <w:rsid w:val="00AE6D45"/>
    <w:rsid w:val="00AF58D0"/>
    <w:rsid w:val="00B27144"/>
    <w:rsid w:val="00B362BD"/>
    <w:rsid w:val="00B47140"/>
    <w:rsid w:val="00B47B2D"/>
    <w:rsid w:val="00B50BC6"/>
    <w:rsid w:val="00B833F1"/>
    <w:rsid w:val="00B84775"/>
    <w:rsid w:val="00B90C6E"/>
    <w:rsid w:val="00BA1EC5"/>
    <w:rsid w:val="00BE5662"/>
    <w:rsid w:val="00BF22C1"/>
    <w:rsid w:val="00BF25BB"/>
    <w:rsid w:val="00C07D62"/>
    <w:rsid w:val="00C11ABD"/>
    <w:rsid w:val="00C23956"/>
    <w:rsid w:val="00C33029"/>
    <w:rsid w:val="00C40AEF"/>
    <w:rsid w:val="00C6095D"/>
    <w:rsid w:val="00C62959"/>
    <w:rsid w:val="00C63941"/>
    <w:rsid w:val="00C663A9"/>
    <w:rsid w:val="00C76AF2"/>
    <w:rsid w:val="00CA1DF4"/>
    <w:rsid w:val="00CA4809"/>
    <w:rsid w:val="00CA6849"/>
    <w:rsid w:val="00CE1BFA"/>
    <w:rsid w:val="00CE38F4"/>
    <w:rsid w:val="00CE6F66"/>
    <w:rsid w:val="00CF33AC"/>
    <w:rsid w:val="00D207EC"/>
    <w:rsid w:val="00D21BEF"/>
    <w:rsid w:val="00D359FD"/>
    <w:rsid w:val="00D77334"/>
    <w:rsid w:val="00D864DC"/>
    <w:rsid w:val="00DB0F26"/>
    <w:rsid w:val="00DD6BEA"/>
    <w:rsid w:val="00DF08B8"/>
    <w:rsid w:val="00DF2DE3"/>
    <w:rsid w:val="00E2163A"/>
    <w:rsid w:val="00E32B92"/>
    <w:rsid w:val="00E423FB"/>
    <w:rsid w:val="00E51019"/>
    <w:rsid w:val="00E52817"/>
    <w:rsid w:val="00E718F7"/>
    <w:rsid w:val="00E869BD"/>
    <w:rsid w:val="00E91EB0"/>
    <w:rsid w:val="00EB3B64"/>
    <w:rsid w:val="00EB497B"/>
    <w:rsid w:val="00EC026F"/>
    <w:rsid w:val="00EC057C"/>
    <w:rsid w:val="00ED3986"/>
    <w:rsid w:val="00EE26C5"/>
    <w:rsid w:val="00EF7A41"/>
    <w:rsid w:val="00F072C3"/>
    <w:rsid w:val="00F07B8F"/>
    <w:rsid w:val="00F14845"/>
    <w:rsid w:val="00F151E9"/>
    <w:rsid w:val="00F15412"/>
    <w:rsid w:val="00F3787E"/>
    <w:rsid w:val="00F86BAD"/>
    <w:rsid w:val="00F8749F"/>
    <w:rsid w:val="00FA7E3E"/>
    <w:rsid w:val="00F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83E964"/>
  <w15:docId w15:val="{5866F7E6-3199-4CA4-9236-8001604A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B2D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423FB"/>
    <w:rPr>
      <w:color w:val="0000FF"/>
      <w:u w:val="single"/>
    </w:rPr>
  </w:style>
  <w:style w:type="paragraph" w:styleId="NoSpacing">
    <w:name w:val="No Spacing"/>
    <w:uiPriority w:val="1"/>
    <w:qFormat/>
    <w:rsid w:val="005A5DA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42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21C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42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21C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F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2DE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6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0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nwandocare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@nwandocare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advertise-jo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9914C2081149499519C3E7D0CFF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3F5B-F37F-4C11-BE48-DBC0A34726CE}"/>
      </w:docPartPr>
      <w:docPartBody>
        <w:p w:rsidR="00BE6408" w:rsidRDefault="006A6533" w:rsidP="006A6533">
          <w:pPr>
            <w:pStyle w:val="1C9914C2081149499519C3E7D0CFF09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533"/>
    <w:rsid w:val="00017B70"/>
    <w:rsid w:val="002C7064"/>
    <w:rsid w:val="004E21FB"/>
    <w:rsid w:val="006A6533"/>
    <w:rsid w:val="0098531A"/>
    <w:rsid w:val="00B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9914C2081149499519C3E7D0CFF09C">
    <w:name w:val="1C9914C2081149499519C3E7D0CFF09C"/>
    <w:rsid w:val="006A6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8F7F5-408A-4B0F-B0B4-C487303D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Vacancy Template</vt:lpstr>
    </vt:vector>
  </TitlesOfParts>
  <Company>LSC</Company>
  <LinksUpToDate>false</LinksUpToDate>
  <CharactersWithSpaces>3447</CharactersWithSpaces>
  <SharedDoc>false</SharedDoc>
  <HLinks>
    <vt:vector size="6" baseType="variant">
      <vt:variant>
        <vt:i4>6422537</vt:i4>
      </vt:variant>
      <vt:variant>
        <vt:i4>0</vt:i4>
      </vt:variant>
      <vt:variant>
        <vt:i4>0</vt:i4>
      </vt:variant>
      <vt:variant>
        <vt:i4>5</vt:i4>
      </vt:variant>
      <vt:variant>
        <vt:lpwstr>mailto:leena.gogna@jobcentreplus.gsi.gov.uk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Vacancy Template</dc:title>
  <dc:creator>Joe Wilson</dc:creator>
  <cp:lastModifiedBy>Feyi Carew</cp:lastModifiedBy>
  <cp:revision>13</cp:revision>
  <cp:lastPrinted>2012-08-28T13:24:00Z</cp:lastPrinted>
  <dcterms:created xsi:type="dcterms:W3CDTF">2025-12-31T14:31:00Z</dcterms:created>
  <dcterms:modified xsi:type="dcterms:W3CDTF">2025-12-31T14:40:00Z</dcterms:modified>
</cp:coreProperties>
</file>