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9ABD328" w:rsidP="782F71C0" w:rsidRDefault="09ABD328" w14:paraId="1E4FEB1C" w14:textId="38B5954F">
      <w:pPr>
        <w:pStyle w:val="Heading1"/>
        <w:jc w:val="center"/>
        <w:rPr>
          <w:rFonts w:ascii="Open Sans" w:hAnsi="Open Sans" w:eastAsia="Open Sans" w:cs="Open Sans"/>
          <w:b w:val="1"/>
          <w:bCs w:val="1"/>
          <w:color w:val="004B88"/>
          <w:sz w:val="48"/>
          <w:szCs w:val="48"/>
          <w:lang w:eastAsia="en-GB"/>
        </w:rPr>
      </w:pPr>
      <w:r w:rsidRPr="782F71C0" w:rsidR="7547186F">
        <w:rPr>
          <w:rFonts w:ascii="Open Sans" w:hAnsi="Open Sans" w:eastAsia="Open Sans" w:cs="Open Sans"/>
          <w:b w:val="1"/>
          <w:bCs w:val="1"/>
          <w:color w:val="004B88"/>
          <w:sz w:val="48"/>
          <w:szCs w:val="48"/>
        </w:rPr>
        <w:t xml:space="preserve">Bognor </w:t>
      </w:r>
      <w:r w:rsidRPr="782F71C0" w:rsidR="0104BB1A">
        <w:rPr>
          <w:rFonts w:ascii="Open Sans" w:hAnsi="Open Sans" w:eastAsia="Open Sans" w:cs="Open Sans"/>
          <w:b w:val="1"/>
          <w:bCs w:val="1"/>
          <w:color w:val="004B88"/>
          <w:sz w:val="48"/>
          <w:szCs w:val="48"/>
        </w:rPr>
        <w:t>Foodbank Adviser</w:t>
      </w:r>
    </w:p>
    <w:p w:rsidR="71813E73" w:rsidP="5A50A9AA" w:rsidRDefault="71813E73" w14:paraId="087F8D23" w14:textId="59EA519B">
      <w:pPr>
        <w:pStyle w:val="Normal"/>
        <w:bidi w:val="0"/>
        <w:spacing w:before="0" w:beforeAutospacing="off" w:after="0" w:afterAutospacing="off" w:line="240" w:lineRule="auto"/>
        <w:ind w:left="0" w:right="0"/>
        <w:jc w:val="left"/>
        <w:rPr>
          <w:rFonts w:ascii="Open Sans" w:hAnsi="Open Sans" w:eastAsia="Open Sans" w:cs="Open Sans"/>
          <w:color w:val="004B88"/>
        </w:rPr>
      </w:pPr>
      <w:r w:rsidRPr="0459A3EB" w:rsidR="71813E73">
        <w:rPr>
          <w:rFonts w:ascii="Open Sans" w:hAnsi="Open Sans" w:eastAsia="Open Sans" w:cs="Open Sans"/>
          <w:b w:val="1"/>
          <w:bCs w:val="1"/>
          <w:color w:val="004B88"/>
        </w:rPr>
        <w:t>Hours:</w:t>
      </w:r>
      <w:r w:rsidRPr="0459A3EB" w:rsidR="71813E73">
        <w:rPr>
          <w:rFonts w:ascii="Open Sans" w:hAnsi="Open Sans" w:eastAsia="Open Sans" w:cs="Open Sans"/>
          <w:color w:val="004B88"/>
        </w:rPr>
        <w:t xml:space="preserve"> </w:t>
      </w:r>
      <w:r w:rsidRPr="0459A3EB" w:rsidR="12400350">
        <w:rPr>
          <w:rFonts w:ascii="Open Sans" w:hAnsi="Open Sans" w:eastAsia="Open Sans" w:cs="Open Sans"/>
          <w:color w:val="004B88"/>
        </w:rPr>
        <w:t xml:space="preserve">22.5 hours per week (will consider a </w:t>
      </w:r>
      <w:r w:rsidRPr="0459A3EB" w:rsidR="12400350">
        <w:rPr>
          <w:rFonts w:ascii="Open Sans" w:hAnsi="Open Sans" w:eastAsia="Open Sans" w:cs="Open Sans"/>
          <w:color w:val="004B88"/>
        </w:rPr>
        <w:t>job share</w:t>
      </w:r>
      <w:r w:rsidRPr="0459A3EB" w:rsidR="12400350">
        <w:rPr>
          <w:rFonts w:ascii="Open Sans" w:hAnsi="Open Sans" w:eastAsia="Open Sans" w:cs="Open Sans"/>
          <w:color w:val="004B88"/>
        </w:rPr>
        <w:t>)</w:t>
      </w:r>
    </w:p>
    <w:p w:rsidRPr="00083859" w:rsidR="00930166" w:rsidP="5A50A9AA" w:rsidRDefault="00083859" w14:paraId="2AE9DFB0" w14:textId="18CEB573">
      <w:pPr>
        <w:spacing w:after="0" w:line="240" w:lineRule="auto"/>
        <w:rPr>
          <w:rFonts w:ascii="Open Sans" w:hAnsi="Open Sans" w:eastAsia="Open Sans" w:cs="Open Sans"/>
          <w:color w:val="004B88"/>
        </w:rPr>
      </w:pPr>
      <w:r w:rsidRPr="0459A3EB" w:rsidR="00083859">
        <w:rPr>
          <w:rFonts w:ascii="Open Sans" w:hAnsi="Open Sans" w:eastAsia="Open Sans" w:cs="Open Sans"/>
          <w:b w:val="1"/>
          <w:bCs w:val="1"/>
          <w:color w:val="004B88"/>
        </w:rPr>
        <w:t>Location</w:t>
      </w:r>
      <w:r w:rsidRPr="0459A3EB" w:rsidR="00083859">
        <w:rPr>
          <w:rFonts w:ascii="Open Sans" w:hAnsi="Open Sans" w:eastAsia="Open Sans" w:cs="Open Sans"/>
          <w:b w:val="1"/>
          <w:bCs w:val="1"/>
          <w:color w:val="004B88"/>
        </w:rPr>
        <w:t xml:space="preserve">: </w:t>
      </w:r>
      <w:r w:rsidRPr="0459A3EB" w:rsidR="3E0F64CB">
        <w:rPr>
          <w:rFonts w:ascii="Open Sans" w:hAnsi="Open Sans" w:eastAsia="Open Sans" w:cs="Open Sans"/>
          <w:color w:val="004B88"/>
        </w:rPr>
        <w:t>Bognor Regis Foodbank</w:t>
      </w:r>
      <w:r w:rsidRPr="0459A3EB" w:rsidR="7655B272">
        <w:rPr>
          <w:rFonts w:ascii="Open Sans" w:hAnsi="Open Sans" w:eastAsia="Open Sans" w:cs="Open Sans"/>
          <w:color w:val="004B88"/>
        </w:rPr>
        <w:t>, case work can be completed at home</w:t>
      </w:r>
    </w:p>
    <w:p w:rsidRPr="00930166" w:rsidR="00930166" w:rsidP="5A50A9AA" w:rsidRDefault="71813E73" w14:paraId="7C85E0F5" w14:textId="12CED8F1">
      <w:pPr>
        <w:spacing w:after="0" w:line="240" w:lineRule="auto"/>
        <w:rPr>
          <w:rFonts w:ascii="Open Sans" w:hAnsi="Open Sans" w:eastAsia="Open Sans" w:cs="Open Sans"/>
          <w:color w:val="004B88"/>
        </w:rPr>
      </w:pPr>
      <w:r w:rsidRPr="205D0BC1" w:rsidR="71813E73">
        <w:rPr>
          <w:rFonts w:ascii="Open Sans" w:hAnsi="Open Sans" w:eastAsia="Open Sans" w:cs="Open Sans"/>
          <w:b w:val="1"/>
          <w:bCs w:val="1"/>
          <w:color w:val="004B88"/>
        </w:rPr>
        <w:t xml:space="preserve">Contract type: </w:t>
      </w:r>
      <w:r w:rsidRPr="205D0BC1" w:rsidR="368C415D">
        <w:rPr>
          <w:rFonts w:ascii="Open Sans" w:hAnsi="Open Sans" w:eastAsia="Open Sans" w:cs="Open Sans"/>
          <w:b w:val="0"/>
          <w:bCs w:val="0"/>
          <w:color w:val="004B88"/>
        </w:rPr>
        <w:t>Fixed term for 3 years</w:t>
      </w:r>
    </w:p>
    <w:p w:rsidRPr="00930166" w:rsidR="00930166" w:rsidP="5A50A9AA" w:rsidRDefault="09ABD328" w14:paraId="47D71DDA" w14:textId="2C630F7A">
      <w:pPr>
        <w:spacing w:after="0" w:line="240" w:lineRule="auto"/>
        <w:rPr>
          <w:rFonts w:ascii="Open Sans" w:hAnsi="Open Sans" w:eastAsia="Open Sans" w:cs="Open Sans"/>
          <w:color w:val="004B88"/>
        </w:rPr>
      </w:pPr>
      <w:r w:rsidRPr="15D7F97B" w:rsidR="09ABD328">
        <w:rPr>
          <w:rFonts w:ascii="Open Sans" w:hAnsi="Open Sans" w:eastAsia="Open Sans" w:cs="Open Sans"/>
          <w:b w:val="1"/>
          <w:bCs w:val="1"/>
          <w:color w:val="004B88"/>
        </w:rPr>
        <w:t>Salary:</w:t>
      </w:r>
      <w:r w:rsidRPr="15D7F97B" w:rsidR="09ABD328">
        <w:rPr>
          <w:rFonts w:ascii="Open Sans" w:hAnsi="Open Sans" w:eastAsia="Open Sans" w:cs="Open Sans"/>
          <w:color w:val="004B88"/>
        </w:rPr>
        <w:t xml:space="preserve"> </w:t>
      </w:r>
      <w:r w:rsidRPr="15D7F97B" w:rsidR="62F211C9">
        <w:rPr>
          <w:rFonts w:ascii="Open Sans" w:hAnsi="Open Sans" w:eastAsia="Open Sans" w:cs="Open Sans"/>
          <w:color w:val="004B88"/>
        </w:rPr>
        <w:t>£</w:t>
      </w:r>
      <w:r w:rsidRPr="15D7F97B" w:rsidR="39AF4576">
        <w:rPr>
          <w:rFonts w:ascii="Open Sans" w:hAnsi="Open Sans" w:eastAsia="Open Sans" w:cs="Open Sans"/>
          <w:color w:val="004B88"/>
        </w:rPr>
        <w:t>1</w:t>
      </w:r>
      <w:r w:rsidRPr="15D7F97B" w:rsidR="1BBE880C">
        <w:rPr>
          <w:rFonts w:ascii="Open Sans" w:hAnsi="Open Sans" w:eastAsia="Open Sans" w:cs="Open Sans"/>
          <w:color w:val="004B88"/>
        </w:rPr>
        <w:t>6,614.00</w:t>
      </w:r>
    </w:p>
    <w:p w:rsidRPr="00930166" w:rsidR="00930166" w:rsidP="5A50A9AA" w:rsidRDefault="3830ED66" w14:paraId="4CB0FF5D" w14:textId="7E7078A6">
      <w:pPr>
        <w:spacing w:after="0" w:line="240" w:lineRule="auto"/>
        <w:rPr>
          <w:rFonts w:ascii="Open Sans" w:hAnsi="Open Sans" w:eastAsia="Open Sans" w:cs="Open Sans"/>
          <w:color w:val="004B88"/>
        </w:rPr>
      </w:pPr>
      <w:r w:rsidRPr="437A9A9B" w:rsidR="3830ED66">
        <w:rPr>
          <w:rFonts w:ascii="Open Sans" w:hAnsi="Open Sans" w:eastAsia="Open Sans" w:cs="Open Sans"/>
          <w:b w:val="1"/>
          <w:bCs w:val="1"/>
          <w:color w:val="004B88"/>
        </w:rPr>
        <w:t>Closing date:</w:t>
      </w:r>
      <w:r w:rsidRPr="437A9A9B" w:rsidR="3830ED66">
        <w:rPr>
          <w:rFonts w:ascii="Open Sans" w:hAnsi="Open Sans" w:eastAsia="Open Sans" w:cs="Open Sans"/>
          <w:color w:val="004B88"/>
        </w:rPr>
        <w:t xml:space="preserve"> </w:t>
      </w:r>
      <w:r w:rsidRPr="437A9A9B" w:rsidR="32D88365">
        <w:rPr>
          <w:rFonts w:ascii="Open Sans" w:hAnsi="Open Sans" w:eastAsia="Open Sans" w:cs="Open Sans"/>
          <w:color w:val="004B88"/>
        </w:rPr>
        <w:t>14</w:t>
      </w:r>
      <w:r w:rsidRPr="437A9A9B" w:rsidR="4036E8A6">
        <w:rPr>
          <w:rFonts w:ascii="Open Sans" w:hAnsi="Open Sans" w:eastAsia="Open Sans" w:cs="Open Sans"/>
          <w:color w:val="004B88"/>
          <w:vertAlign w:val="superscript"/>
        </w:rPr>
        <w:t>th</w:t>
      </w:r>
      <w:r w:rsidRPr="437A9A9B" w:rsidR="4036E8A6">
        <w:rPr>
          <w:rFonts w:ascii="Open Sans" w:hAnsi="Open Sans" w:eastAsia="Open Sans" w:cs="Open Sans"/>
          <w:color w:val="004B88"/>
        </w:rPr>
        <w:t xml:space="preserve"> </w:t>
      </w:r>
      <w:r w:rsidRPr="437A9A9B" w:rsidR="289039CB">
        <w:rPr>
          <w:rFonts w:ascii="Open Sans" w:hAnsi="Open Sans" w:eastAsia="Open Sans" w:cs="Open Sans"/>
          <w:color w:val="004B88"/>
        </w:rPr>
        <w:t>June</w:t>
      </w:r>
      <w:r w:rsidRPr="437A9A9B" w:rsidR="4036E8A6">
        <w:rPr>
          <w:rFonts w:ascii="Open Sans" w:hAnsi="Open Sans" w:eastAsia="Open Sans" w:cs="Open Sans"/>
          <w:color w:val="004B88"/>
        </w:rPr>
        <w:t xml:space="preserve"> 2026</w:t>
      </w:r>
    </w:p>
    <w:p w:rsidR="00930166" w:rsidP="5A50A9AA" w:rsidRDefault="3830ED66" w14:paraId="3FF571F4" w14:textId="11D7DA37">
      <w:pPr>
        <w:spacing w:after="0" w:line="240" w:lineRule="auto"/>
        <w:rPr>
          <w:rFonts w:ascii="Open Sans" w:hAnsi="Open Sans" w:eastAsia="Open Sans" w:cs="Open Sans"/>
          <w:color w:val="004B88"/>
        </w:rPr>
      </w:pPr>
      <w:r w:rsidRPr="0459A3EB" w:rsidR="3830ED66">
        <w:rPr>
          <w:rFonts w:ascii="Open Sans" w:hAnsi="Open Sans" w:eastAsia="Open Sans" w:cs="Open Sans"/>
          <w:b w:val="1"/>
          <w:bCs w:val="1"/>
          <w:color w:val="004B88"/>
        </w:rPr>
        <w:t>Interview date:</w:t>
      </w:r>
      <w:r w:rsidRPr="0459A3EB" w:rsidR="3830ED66">
        <w:rPr>
          <w:rFonts w:ascii="Open Sans" w:hAnsi="Open Sans" w:eastAsia="Open Sans" w:cs="Open Sans"/>
          <w:color w:val="004B88"/>
        </w:rPr>
        <w:t xml:space="preserve"> </w:t>
      </w:r>
      <w:r w:rsidRPr="0459A3EB" w:rsidR="23E8892A">
        <w:rPr>
          <w:rFonts w:ascii="Open Sans" w:hAnsi="Open Sans" w:eastAsia="Open Sans" w:cs="Open Sans"/>
          <w:color w:val="004B88"/>
        </w:rPr>
        <w:t>TBC</w:t>
      </w:r>
    </w:p>
    <w:p w:rsidRPr="00930166" w:rsidR="00930166" w:rsidP="5A50A9AA" w:rsidRDefault="00930166" w14:paraId="6A05A809" w14:textId="77777777">
      <w:pPr>
        <w:spacing w:after="0" w:line="240" w:lineRule="auto"/>
        <w:rPr>
          <w:rFonts w:ascii="Open Sans" w:hAnsi="Open Sans" w:eastAsia="Open Sans" w:cs="Open Sans"/>
          <w:color w:val="004B88"/>
        </w:rPr>
      </w:pPr>
    </w:p>
    <w:p w:rsidR="00930166" w:rsidP="5A50A9AA" w:rsidRDefault="71813E73" w14:paraId="390D52D7" w14:textId="4763C52B">
      <w:pPr>
        <w:spacing w:after="0" w:line="240" w:lineRule="auto"/>
        <w:rPr>
          <w:rFonts w:ascii="Open Sans" w:hAnsi="Open Sans" w:eastAsia="Open Sans" w:cs="Open Sans"/>
          <w:color w:val="004B88" w:themeColor="accent1" w:themeShade="BF"/>
        </w:rPr>
      </w:pPr>
      <w:r w:rsidRPr="5A50A9AA" w:rsidR="71813E73">
        <w:rPr>
          <w:rFonts w:ascii="Open Sans" w:hAnsi="Open Sans" w:eastAsia="Open Sans" w:cs="Open Sans"/>
          <w:b w:val="1"/>
          <w:bCs w:val="1"/>
          <w:color w:val="004B88"/>
        </w:rPr>
        <w:t xml:space="preserve">Job description: </w:t>
      </w:r>
      <w:r w:rsidRPr="5A50A9AA" w:rsidR="00F61D02">
        <w:rPr>
          <w:rFonts w:ascii="Open Sans" w:hAnsi="Open Sans" w:eastAsia="Open Sans" w:cs="Open Sans"/>
          <w:color w:val="004B88"/>
        </w:rPr>
        <w:t xml:space="preserve">Arun &amp; Chichester Citizens Advice </w:t>
      </w:r>
      <w:r w:rsidRPr="5A50A9AA" w:rsidR="264296E3">
        <w:rPr>
          <w:rFonts w:ascii="Open Sans" w:hAnsi="Open Sans" w:eastAsia="Open Sans" w:cs="Open Sans"/>
          <w:color w:val="004B88"/>
        </w:rPr>
        <w:t>have partnered</w:t>
      </w:r>
      <w:r w:rsidRPr="5A50A9AA" w:rsidR="00F61D02">
        <w:rPr>
          <w:rFonts w:ascii="Open Sans" w:hAnsi="Open Sans" w:eastAsia="Open Sans" w:cs="Open Sans"/>
          <w:color w:val="004B88"/>
        </w:rPr>
        <w:t xml:space="preserve"> with Bognor Foodbank to deliver an advice service to people accessing emergency food provisions.</w:t>
      </w:r>
    </w:p>
    <w:p w:rsidR="008D28FA" w:rsidP="5A50A9AA" w:rsidRDefault="008D28FA" w14:paraId="0E8F3A73" w14:textId="27C2138A">
      <w:pPr>
        <w:spacing w:after="0" w:line="240" w:lineRule="auto"/>
        <w:rPr>
          <w:rFonts w:ascii="Open Sans" w:hAnsi="Open Sans" w:eastAsia="Open Sans" w:cs="Open Sans"/>
          <w:color w:val="004B88" w:themeColor="accent1" w:themeShade="BF"/>
        </w:rPr>
      </w:pPr>
    </w:p>
    <w:p w:rsidR="7D387A9C" w:rsidP="0459A3EB" w:rsidRDefault="7D387A9C" w14:paraId="3BB0640D" w14:textId="5A8BDE46">
      <w:pPr>
        <w:pStyle w:val="Normal"/>
        <w:bidi w:val="0"/>
        <w:spacing w:before="0" w:beforeAutospacing="off" w:after="0" w:afterAutospacing="off" w:line="240" w:lineRule="auto"/>
        <w:ind w:left="0" w:right="0"/>
        <w:jc w:val="left"/>
        <w:rPr>
          <w:rFonts w:ascii="Open Sans" w:hAnsi="Open Sans" w:eastAsia="Open Sans" w:cs="Open Sans"/>
          <w:color w:val="365F91" w:themeColor="accent1" w:themeTint="FF" w:themeShade="BF"/>
        </w:rPr>
      </w:pPr>
      <w:r w:rsidRPr="0459A3EB" w:rsidR="7D387A9C">
        <w:rPr>
          <w:rFonts w:ascii="Open Sans" w:hAnsi="Open Sans" w:eastAsia="Open Sans" w:cs="Open Sans"/>
          <w:color w:val="004B88"/>
        </w:rPr>
        <w:t>This new post will focus on budgeting</w:t>
      </w:r>
      <w:r w:rsidRPr="0459A3EB" w:rsidR="5B45480B">
        <w:rPr>
          <w:rFonts w:ascii="Open Sans" w:hAnsi="Open Sans" w:eastAsia="Open Sans" w:cs="Open Sans"/>
          <w:color w:val="004B88"/>
        </w:rPr>
        <w:t xml:space="preserve">, </w:t>
      </w:r>
      <w:r w:rsidRPr="0459A3EB" w:rsidR="7D387A9C">
        <w:rPr>
          <w:rFonts w:ascii="Open Sans" w:hAnsi="Open Sans" w:eastAsia="Open Sans" w:cs="Open Sans"/>
          <w:color w:val="004B88"/>
        </w:rPr>
        <w:t xml:space="preserve">debt </w:t>
      </w:r>
      <w:r w:rsidRPr="0459A3EB" w:rsidR="7D387A9C">
        <w:rPr>
          <w:rFonts w:ascii="Open Sans" w:hAnsi="Open Sans" w:eastAsia="Open Sans" w:cs="Open Sans"/>
          <w:color w:val="004B88"/>
        </w:rPr>
        <w:t xml:space="preserve">management </w:t>
      </w:r>
      <w:r w:rsidRPr="0459A3EB" w:rsidR="41945408">
        <w:rPr>
          <w:rFonts w:ascii="Open Sans" w:hAnsi="Open Sans" w:eastAsia="Open Sans" w:cs="Open Sans"/>
          <w:color w:val="004B88"/>
        </w:rPr>
        <w:t xml:space="preserve"> and</w:t>
      </w:r>
      <w:r w:rsidRPr="0459A3EB" w:rsidR="41945408">
        <w:rPr>
          <w:rFonts w:ascii="Open Sans" w:hAnsi="Open Sans" w:eastAsia="Open Sans" w:cs="Open Sans"/>
          <w:color w:val="004B88"/>
        </w:rPr>
        <w:t xml:space="preserve"> housing </w:t>
      </w:r>
      <w:r w:rsidRPr="0459A3EB" w:rsidR="7D387A9C">
        <w:rPr>
          <w:rFonts w:ascii="Open Sans" w:hAnsi="Open Sans" w:eastAsia="Open Sans" w:cs="Open Sans"/>
          <w:color w:val="004B88"/>
        </w:rPr>
        <w:t xml:space="preserve">but will also include topics such as </w:t>
      </w:r>
      <w:r w:rsidRPr="0459A3EB" w:rsidR="2CEDFE39">
        <w:rPr>
          <w:rFonts w:ascii="Open Sans" w:hAnsi="Open Sans" w:eastAsia="Open Sans" w:cs="Open Sans"/>
          <w:color w:val="004B88"/>
        </w:rPr>
        <w:t>benefits, immigration,</w:t>
      </w:r>
      <w:r w:rsidRPr="0459A3EB" w:rsidR="7D387A9C">
        <w:rPr>
          <w:rFonts w:ascii="Open Sans" w:hAnsi="Open Sans" w:eastAsia="Open Sans" w:cs="Open Sans"/>
          <w:color w:val="004B88"/>
        </w:rPr>
        <w:t xml:space="preserve"> employment, as well as</w:t>
      </w:r>
      <w:r w:rsidRPr="0459A3EB" w:rsidR="7D387A9C">
        <w:rPr>
          <w:rFonts w:ascii="Open Sans" w:hAnsi="Open Sans" w:eastAsia="Open Sans" w:cs="Open Sans"/>
          <w:color w:val="004B88"/>
        </w:rPr>
        <w:t xml:space="preserve"> </w:t>
      </w:r>
      <w:r w:rsidRPr="0459A3EB" w:rsidR="7D387A9C">
        <w:rPr>
          <w:rFonts w:ascii="Open Sans" w:hAnsi="Open Sans" w:eastAsia="Open Sans" w:cs="Open Sans"/>
          <w:color w:val="004B88"/>
        </w:rPr>
        <w:t>assisting</w:t>
      </w:r>
      <w:r w:rsidRPr="0459A3EB" w:rsidR="7D387A9C">
        <w:rPr>
          <w:rFonts w:ascii="Open Sans" w:hAnsi="Open Sans" w:eastAsia="Open Sans" w:cs="Open Sans"/>
          <w:color w:val="004B88"/>
        </w:rPr>
        <w:t xml:space="preserve"> with benefit appeals and accessing grants. The service aims to reduce reliance on emergency support and </w:t>
      </w:r>
      <w:r w:rsidRPr="0459A3EB" w:rsidR="7D387A9C">
        <w:rPr>
          <w:rFonts w:ascii="Open Sans" w:hAnsi="Open Sans" w:eastAsia="Open Sans" w:cs="Open Sans"/>
          <w:color w:val="004B88"/>
        </w:rPr>
        <w:t>seeks</w:t>
      </w:r>
      <w:r w:rsidRPr="0459A3EB" w:rsidR="7D387A9C">
        <w:rPr>
          <w:rFonts w:ascii="Open Sans" w:hAnsi="Open Sans" w:eastAsia="Open Sans" w:cs="Open Sans"/>
          <w:color w:val="004B88"/>
        </w:rPr>
        <w:t xml:space="preserve"> to improve longer-term financial capability skills.</w:t>
      </w:r>
    </w:p>
    <w:p w:rsidR="53E7E0C5" w:rsidP="5A50A9AA" w:rsidRDefault="53E7E0C5" w14:paraId="5AAEC47A" w14:textId="123BD1CE">
      <w:pPr>
        <w:pStyle w:val="Normal"/>
        <w:spacing w:after="0" w:line="240" w:lineRule="auto"/>
        <w:rPr>
          <w:rFonts w:ascii="Open Sans" w:hAnsi="Open Sans" w:eastAsia="Open Sans" w:cs="Open Sans"/>
          <w:color w:val="004B88" w:themeColor="accent1" w:themeTint="FF" w:themeShade="BF"/>
        </w:rPr>
      </w:pPr>
    </w:p>
    <w:p w:rsidR="5DBDD258" w:rsidP="18EF20D5" w:rsidRDefault="5DBDD258" w14:paraId="278DF966" w14:textId="342DD49A">
      <w:pPr>
        <w:pStyle w:val="Normal"/>
        <w:spacing w:after="0" w:line="240" w:lineRule="auto"/>
        <w:rPr>
          <w:rFonts w:ascii="Open Sans" w:hAnsi="Open Sans" w:eastAsia="Open Sans" w:cs="Open Sans"/>
          <w:noProof w:val="0"/>
          <w:sz w:val="22"/>
          <w:szCs w:val="22"/>
          <w:lang w:val="en-GB"/>
        </w:rPr>
      </w:pPr>
      <w:r w:rsidRPr="18EF20D5" w:rsidR="5DBDD258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4B88"/>
          <w:sz w:val="22"/>
          <w:szCs w:val="22"/>
          <w:u w:val="none"/>
          <w:lang w:val="en-GB"/>
        </w:rPr>
        <w:t xml:space="preserve">You will be a highly motivated </w:t>
      </w:r>
      <w:r w:rsidRPr="18EF20D5" w:rsidR="5DBDD258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4B88"/>
          <w:sz w:val="22"/>
          <w:szCs w:val="22"/>
          <w:u w:val="none"/>
          <w:lang w:val="en-GB"/>
        </w:rPr>
        <w:t>strong team</w:t>
      </w:r>
      <w:r w:rsidRPr="18EF20D5" w:rsidR="5DBDD258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4B88"/>
          <w:sz w:val="22"/>
          <w:szCs w:val="22"/>
          <w:u w:val="none"/>
          <w:lang w:val="en-GB"/>
        </w:rPr>
        <w:t xml:space="preserve"> player with excellent interpersonal and organisational skills. You will have the ability to understand written and oral information of some complexity; have good numeracy skills sufficient to compile </w:t>
      </w:r>
      <w:r w:rsidRPr="18EF20D5" w:rsidR="5DBDD258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4B88"/>
          <w:sz w:val="22"/>
          <w:szCs w:val="22"/>
          <w:u w:val="none"/>
          <w:lang w:val="en-GB"/>
        </w:rPr>
        <w:t>accurate</w:t>
      </w:r>
      <w:r w:rsidRPr="18EF20D5" w:rsidR="5DBDD258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4B88"/>
          <w:sz w:val="22"/>
          <w:szCs w:val="22"/>
          <w:u w:val="none"/>
          <w:lang w:val="en-GB"/>
        </w:rPr>
        <w:t xml:space="preserve"> financial statements and calculate benefits; and, have effective oral and written communication skills for the purposes of negotiation and reporting.</w:t>
      </w:r>
      <w:r w:rsidRPr="18EF20D5" w:rsidR="652B211B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4B88"/>
          <w:sz w:val="22"/>
          <w:szCs w:val="22"/>
          <w:u w:val="none"/>
          <w:lang w:val="en-GB"/>
        </w:rPr>
        <w:t xml:space="preserve"> </w:t>
      </w:r>
    </w:p>
    <w:p w:rsidR="5DBDD258" w:rsidP="18EF20D5" w:rsidRDefault="5DBDD258" w14:paraId="515984EF" w14:textId="3EB8510B">
      <w:pPr>
        <w:pStyle w:val="Normal"/>
        <w:spacing w:after="0" w:line="240" w:lineRule="auto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4B88"/>
          <w:sz w:val="22"/>
          <w:szCs w:val="22"/>
          <w:u w:val="none"/>
          <w:lang w:val="en-GB"/>
        </w:rPr>
      </w:pPr>
    </w:p>
    <w:p w:rsidR="5DBDD258" w:rsidP="18EF20D5" w:rsidRDefault="5DBDD258" w14:paraId="5AE31B9F" w14:textId="2B9D058F">
      <w:pPr>
        <w:pStyle w:val="Normal"/>
        <w:spacing w:after="0" w:line="240" w:lineRule="auto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4B88"/>
          <w:sz w:val="22"/>
          <w:szCs w:val="22"/>
          <w:lang w:val="en-GB"/>
        </w:rPr>
      </w:pPr>
      <w:r w:rsidRPr="18EF20D5" w:rsidR="652B211B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4B88"/>
          <w:sz w:val="22"/>
          <w:szCs w:val="22"/>
          <w:u w:val="none"/>
          <w:lang w:val="en-GB"/>
        </w:rPr>
        <w:t xml:space="preserve">You’ll undertake aspects of advice and casework and provide </w:t>
      </w:r>
      <w:r w:rsidRPr="18EF20D5" w:rsidR="652B211B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4B88"/>
          <w:sz w:val="22"/>
          <w:szCs w:val="22"/>
          <w:u w:val="none"/>
          <w:lang w:val="en-GB"/>
        </w:rPr>
        <w:t>an appropriate level</w:t>
      </w:r>
      <w:r w:rsidRPr="18EF20D5" w:rsidR="652B211B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4B88"/>
          <w:sz w:val="22"/>
          <w:szCs w:val="22"/>
          <w:u w:val="none"/>
          <w:lang w:val="en-GB"/>
        </w:rPr>
        <w:t xml:space="preserve"> of support based on the client’s capability.</w:t>
      </w:r>
      <w:r w:rsidRPr="18EF20D5" w:rsidR="652B211B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</w:p>
    <w:p w:rsidR="00CE10ED" w:rsidP="5A50A9AA" w:rsidRDefault="00CE10ED" w14:paraId="0A422D81" w14:textId="27D8586D">
      <w:pPr>
        <w:spacing w:after="0" w:line="240" w:lineRule="auto"/>
        <w:rPr>
          <w:rFonts w:ascii="Open Sans" w:hAnsi="Open Sans" w:eastAsia="Open Sans" w:cs="Open Sans"/>
          <w:color w:val="004B88" w:themeColor="accent1" w:themeShade="BF"/>
        </w:rPr>
      </w:pPr>
    </w:p>
    <w:p w:rsidR="7D387A9C" w:rsidP="49A9A075" w:rsidRDefault="7D387A9C" w14:paraId="476B6D26" w14:textId="49FFC98E">
      <w:pPr>
        <w:pStyle w:val="Normal"/>
        <w:bidi w:val="0"/>
        <w:spacing w:before="0" w:beforeAutospacing="off" w:after="0" w:afterAutospacing="off" w:line="240" w:lineRule="auto"/>
        <w:ind w:left="0" w:right="0"/>
        <w:jc w:val="left"/>
        <w:rPr>
          <w:rFonts w:ascii="Open Sans" w:hAnsi="Open Sans" w:eastAsia="Open Sans" w:cs="Open Sans"/>
          <w:color w:val="365F91" w:themeColor="accent1" w:themeTint="FF" w:themeShade="BF"/>
        </w:rPr>
      </w:pPr>
      <w:r w:rsidRPr="0459A3EB" w:rsidR="7D387A9C">
        <w:rPr>
          <w:rFonts w:ascii="Open Sans" w:hAnsi="Open Sans" w:eastAsia="Open Sans" w:cs="Open Sans"/>
          <w:color w:val="004B88"/>
        </w:rPr>
        <w:t xml:space="preserve">The service must be delivered during the Foodbank opening </w:t>
      </w:r>
      <w:r w:rsidRPr="0459A3EB" w:rsidR="3F1A2C1D">
        <w:rPr>
          <w:rFonts w:ascii="Open Sans" w:hAnsi="Open Sans" w:eastAsia="Open Sans" w:cs="Open Sans"/>
          <w:color w:val="004B88"/>
        </w:rPr>
        <w:t>times</w:t>
      </w:r>
      <w:r w:rsidRPr="0459A3EB" w:rsidR="0E6C9A18">
        <w:rPr>
          <w:rFonts w:ascii="Open Sans" w:hAnsi="Open Sans" w:eastAsia="Open Sans" w:cs="Open Sans"/>
          <w:color w:val="004B88"/>
        </w:rPr>
        <w:t>,</w:t>
      </w:r>
      <w:r w:rsidRPr="0459A3EB" w:rsidR="7D387A9C">
        <w:rPr>
          <w:rFonts w:ascii="Open Sans" w:hAnsi="Open Sans" w:eastAsia="Open Sans" w:cs="Open Sans"/>
          <w:color w:val="004B88"/>
        </w:rPr>
        <w:t xml:space="preserve"> </w:t>
      </w:r>
      <w:r w:rsidRPr="0459A3EB" w:rsidR="58142D4D">
        <w:rPr>
          <w:rFonts w:ascii="Open Sans" w:hAnsi="Open Sans" w:eastAsia="Open Sans" w:cs="Open Sans"/>
          <w:color w:val="004B88"/>
        </w:rPr>
        <w:t>s</w:t>
      </w:r>
      <w:r w:rsidRPr="0459A3EB" w:rsidR="7D387A9C">
        <w:rPr>
          <w:rFonts w:ascii="Open Sans" w:hAnsi="Open Sans" w:eastAsia="Open Sans" w:cs="Open Sans"/>
          <w:color w:val="004B88"/>
        </w:rPr>
        <w:t>ubsequent</w:t>
      </w:r>
      <w:r w:rsidRPr="0459A3EB" w:rsidR="7D387A9C">
        <w:rPr>
          <w:rFonts w:ascii="Open Sans" w:hAnsi="Open Sans" w:eastAsia="Open Sans" w:cs="Open Sans"/>
          <w:color w:val="004B88"/>
        </w:rPr>
        <w:t xml:space="preserve"> client contact may be at the local Citizens Advice office or undertaken remotely. Home working is possible for casework.</w:t>
      </w:r>
    </w:p>
    <w:p w:rsidR="004463DC" w:rsidP="5A50A9AA" w:rsidRDefault="004463DC" w14:paraId="6CDECBE9" w14:textId="3A41983D">
      <w:pPr>
        <w:spacing w:after="0" w:line="240" w:lineRule="auto"/>
        <w:rPr>
          <w:rFonts w:ascii="Open Sans" w:hAnsi="Open Sans" w:eastAsia="Open Sans" w:cs="Open Sans"/>
          <w:color w:val="004B88" w:themeColor="accent1" w:themeShade="BF"/>
        </w:rPr>
      </w:pPr>
    </w:p>
    <w:p w:rsidR="004463DC" w:rsidP="5A50A9AA" w:rsidRDefault="004463DC" w14:paraId="0C047288" w14:textId="77777777">
      <w:pPr>
        <w:spacing w:after="0" w:line="240" w:lineRule="auto"/>
        <w:rPr>
          <w:rFonts w:ascii="Open Sans" w:hAnsi="Open Sans" w:eastAsia="Open Sans" w:cs="Open Sans"/>
          <w:b w:val="1"/>
          <w:bCs w:val="1"/>
          <w:color w:val="004B88" w:themeColor="accent1" w:themeShade="BF"/>
        </w:rPr>
      </w:pPr>
      <w:r w:rsidRPr="5A50A9AA" w:rsidR="004463DC">
        <w:rPr>
          <w:rFonts w:ascii="Open Sans" w:hAnsi="Open Sans" w:eastAsia="Open Sans" w:cs="Open Sans"/>
          <w:b w:val="1"/>
          <w:bCs w:val="1"/>
          <w:color w:val="004B88"/>
        </w:rPr>
        <w:t>Essential:</w:t>
      </w:r>
    </w:p>
    <w:p w:rsidR="60AA0EE6" w:rsidP="5A50A9AA" w:rsidRDefault="60AA0EE6" w14:paraId="3B5B189F" w14:textId="279714FF">
      <w:pPr>
        <w:pStyle w:val="ListParagraph"/>
        <w:numPr>
          <w:ilvl w:val="0"/>
          <w:numId w:val="3"/>
        </w:numPr>
        <w:spacing w:after="640" w:line="276" w:lineRule="auto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4B88"/>
          <w:sz w:val="22"/>
          <w:szCs w:val="22"/>
          <w:lang w:val="en-GB"/>
        </w:rPr>
      </w:pPr>
      <w:r w:rsidRPr="5A50A9AA" w:rsidR="60AA0EE6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4B88"/>
          <w:sz w:val="22"/>
          <w:szCs w:val="22"/>
          <w:lang w:val="en-GB"/>
        </w:rPr>
        <w:t>Commitment to training</w:t>
      </w:r>
      <w:r w:rsidRPr="5A50A9AA" w:rsidR="7816E00B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4B88"/>
          <w:sz w:val="22"/>
          <w:szCs w:val="22"/>
          <w:lang w:val="en-GB"/>
        </w:rPr>
        <w:t xml:space="preserve"> and </w:t>
      </w:r>
      <w:r w:rsidRPr="5A50A9AA" w:rsidR="1FB5A112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4B88"/>
          <w:sz w:val="22"/>
          <w:szCs w:val="22"/>
          <w:lang w:val="en-GB"/>
        </w:rPr>
        <w:t>continue</w:t>
      </w:r>
      <w:r w:rsidRPr="5A50A9AA" w:rsidR="33DCCB44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4B88"/>
          <w:sz w:val="22"/>
          <w:szCs w:val="22"/>
          <w:lang w:val="en-GB"/>
        </w:rPr>
        <w:t>d</w:t>
      </w:r>
      <w:r w:rsidRPr="5A50A9AA" w:rsidR="1FB5A112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4B88"/>
          <w:sz w:val="22"/>
          <w:szCs w:val="22"/>
          <w:lang w:val="en-GB"/>
        </w:rPr>
        <w:t xml:space="preserve"> develop</w:t>
      </w:r>
      <w:r w:rsidRPr="5A50A9AA" w:rsidR="01E16F3C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4B88"/>
          <w:sz w:val="22"/>
          <w:szCs w:val="22"/>
          <w:lang w:val="en-GB"/>
        </w:rPr>
        <w:t>ment</w:t>
      </w:r>
    </w:p>
    <w:p w:rsidR="60AA0EE6" w:rsidP="5A50A9AA" w:rsidRDefault="60AA0EE6" w14:paraId="57C4A4B9" w14:textId="32DF1C41">
      <w:pPr>
        <w:pStyle w:val="ListParagraph"/>
        <w:numPr>
          <w:ilvl w:val="0"/>
          <w:numId w:val="3"/>
        </w:numPr>
        <w:spacing w:after="640" w:line="276" w:lineRule="auto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4B88"/>
          <w:sz w:val="22"/>
          <w:szCs w:val="22"/>
          <w:lang w:val="en-GB"/>
        </w:rPr>
      </w:pPr>
      <w:r w:rsidRPr="5A50A9AA" w:rsidR="789BAEF0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4B88"/>
          <w:sz w:val="22"/>
          <w:szCs w:val="22"/>
          <w:lang w:val="en-GB"/>
        </w:rPr>
        <w:t>Good understanding of Data Protection</w:t>
      </w:r>
      <w:r w:rsidRPr="5A50A9AA" w:rsidR="1BF697A8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4B88"/>
          <w:sz w:val="22"/>
          <w:szCs w:val="22"/>
          <w:lang w:val="en-GB"/>
        </w:rPr>
        <w:t xml:space="preserve"> and</w:t>
      </w:r>
      <w:r w:rsidRPr="5A50A9AA" w:rsidR="789BAEF0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4B88"/>
          <w:sz w:val="22"/>
          <w:szCs w:val="22"/>
          <w:lang w:val="en-GB"/>
        </w:rPr>
        <w:t xml:space="preserve"> Safeguarding</w:t>
      </w:r>
    </w:p>
    <w:p w:rsidR="60AA0EE6" w:rsidP="5A50A9AA" w:rsidRDefault="60AA0EE6" w14:paraId="111E2C52" w14:textId="5767579C">
      <w:pPr>
        <w:pStyle w:val="ListParagraph"/>
        <w:numPr>
          <w:ilvl w:val="0"/>
          <w:numId w:val="3"/>
        </w:numPr>
        <w:spacing w:after="640" w:line="276" w:lineRule="auto"/>
        <w:rPr>
          <w:rFonts w:ascii="Open Sans" w:hAnsi="Open Sans" w:eastAsia="Open Sans" w:cs="Open Sans"/>
          <w:b w:val="0"/>
          <w:bCs w:val="0"/>
          <w:i w:val="0"/>
          <w:iCs w:val="0"/>
          <w:noProof w:val="0"/>
          <w:color w:val="004B88" w:themeColor="accent1" w:themeTint="FF" w:themeShade="BF"/>
          <w:sz w:val="22"/>
          <w:szCs w:val="22"/>
          <w:lang w:val="en-GB"/>
        </w:rPr>
      </w:pPr>
      <w:r w:rsidRPr="5A50A9AA" w:rsidR="7B804BFE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4B88"/>
          <w:sz w:val="22"/>
          <w:szCs w:val="22"/>
          <w:lang w:val="en-GB"/>
        </w:rPr>
        <w:t>Able to work in a non-judgemental way</w:t>
      </w:r>
    </w:p>
    <w:p w:rsidR="60AA0EE6" w:rsidP="5A50A9AA" w:rsidRDefault="60AA0EE6" w14:paraId="3E0EAC98" w14:textId="4D97DB95">
      <w:pPr>
        <w:pStyle w:val="ListParagraph"/>
        <w:numPr>
          <w:ilvl w:val="0"/>
          <w:numId w:val="3"/>
        </w:numPr>
        <w:spacing w:after="640" w:line="276" w:lineRule="auto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4B88"/>
          <w:sz w:val="22"/>
          <w:szCs w:val="22"/>
          <w:lang w:val="en-GB"/>
        </w:rPr>
      </w:pPr>
      <w:r w:rsidRPr="49A9A075" w:rsidR="7B804BFE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4B88"/>
          <w:sz w:val="22"/>
          <w:szCs w:val="22"/>
          <w:lang w:val="en-GB"/>
        </w:rPr>
        <w:t>Able to prioritise and work to deadline</w:t>
      </w:r>
    </w:p>
    <w:p w:rsidR="27B43C28" w:rsidP="49A9A075" w:rsidRDefault="27B43C28" w14:paraId="2C5D569A" w14:textId="5FA639BD">
      <w:pPr>
        <w:pStyle w:val="ListParagraph"/>
        <w:numPr>
          <w:ilvl w:val="0"/>
          <w:numId w:val="3"/>
        </w:numPr>
        <w:spacing w:after="640" w:line="276" w:lineRule="auto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4B88"/>
          <w:sz w:val="22"/>
          <w:szCs w:val="22"/>
          <w:lang w:val="en-GB"/>
        </w:rPr>
      </w:pPr>
      <w:r w:rsidRPr="49A9A075" w:rsidR="27B43C28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4B88"/>
          <w:sz w:val="22"/>
          <w:szCs w:val="22"/>
          <w:lang w:val="en-GB"/>
        </w:rPr>
        <w:t>Experience or willingness to learn how to manage a caseload</w:t>
      </w:r>
    </w:p>
    <w:p w:rsidR="60AA0EE6" w:rsidP="5A50A9AA" w:rsidRDefault="60AA0EE6" w14:paraId="425D4814" w14:textId="3AFC41CC">
      <w:pPr>
        <w:pStyle w:val="ListParagraph"/>
        <w:numPr>
          <w:ilvl w:val="0"/>
          <w:numId w:val="3"/>
        </w:numPr>
        <w:spacing w:after="640" w:line="276" w:lineRule="auto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4B88"/>
          <w:sz w:val="22"/>
          <w:szCs w:val="22"/>
          <w:lang w:val="en-GB"/>
        </w:rPr>
      </w:pPr>
      <w:r w:rsidRPr="5A50A9AA" w:rsidR="60AA0EE6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4B88"/>
          <w:sz w:val="22"/>
          <w:szCs w:val="22"/>
          <w:lang w:val="en-GB"/>
        </w:rPr>
        <w:t>Good numeracy skills</w:t>
      </w:r>
    </w:p>
    <w:p w:rsidR="60AA0EE6" w:rsidP="5A50A9AA" w:rsidRDefault="60AA0EE6" w14:paraId="593732EC" w14:textId="1C2EE643">
      <w:pPr>
        <w:pStyle w:val="ListParagraph"/>
        <w:numPr>
          <w:ilvl w:val="0"/>
          <w:numId w:val="3"/>
        </w:numPr>
        <w:spacing w:after="640" w:line="276" w:lineRule="auto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4B88"/>
          <w:sz w:val="22"/>
          <w:szCs w:val="22"/>
          <w:lang w:val="en-GB"/>
        </w:rPr>
      </w:pPr>
      <w:r w:rsidRPr="5A50A9AA" w:rsidR="60AA0EE6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4B88"/>
          <w:sz w:val="22"/>
          <w:szCs w:val="22"/>
          <w:lang w:val="en-GB"/>
        </w:rPr>
        <w:t>Confident IT user</w:t>
      </w:r>
    </w:p>
    <w:p w:rsidR="60AA0EE6" w:rsidP="5A50A9AA" w:rsidRDefault="60AA0EE6" w14:paraId="366EA278" w14:textId="57FD5335">
      <w:pPr>
        <w:pStyle w:val="ListParagraph"/>
        <w:numPr>
          <w:ilvl w:val="0"/>
          <w:numId w:val="3"/>
        </w:numPr>
        <w:spacing w:after="640" w:line="276" w:lineRule="auto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4B88"/>
          <w:sz w:val="22"/>
          <w:szCs w:val="22"/>
          <w:lang w:val="en-GB"/>
        </w:rPr>
      </w:pPr>
      <w:r w:rsidRPr="5A50A9AA" w:rsidR="60AA0EE6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4B88"/>
          <w:sz w:val="22"/>
          <w:szCs w:val="22"/>
          <w:lang w:val="en-GB"/>
        </w:rPr>
        <w:t>Able to work as a team and independently</w:t>
      </w:r>
    </w:p>
    <w:p w:rsidR="519D3B41" w:rsidP="5A50A9AA" w:rsidRDefault="519D3B41" w14:paraId="627F427E" w14:textId="3C788E0F">
      <w:pPr>
        <w:pStyle w:val="ListParagraph"/>
        <w:numPr>
          <w:ilvl w:val="0"/>
          <w:numId w:val="3"/>
        </w:numPr>
        <w:spacing w:after="640" w:line="276" w:lineRule="auto"/>
        <w:rPr>
          <w:rFonts w:ascii="Open Sans" w:hAnsi="Open Sans" w:eastAsia="Open Sans" w:cs="Open Sans"/>
          <w:noProof w:val="0"/>
          <w:color w:val="004B88"/>
          <w:lang w:val="en-GB"/>
        </w:rPr>
      </w:pPr>
      <w:r w:rsidRPr="7C942ACF" w:rsidR="059EA743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4B88"/>
          <w:sz w:val="22"/>
          <w:szCs w:val="22"/>
          <w:lang w:val="en-GB"/>
        </w:rPr>
        <w:t>Able to travel throughout Bognor</w:t>
      </w:r>
    </w:p>
    <w:p w:rsidR="6FF7769A" w:rsidP="7C942ACF" w:rsidRDefault="6FF7769A" w14:paraId="5D0EAC58" w14:textId="1C3ECAA6">
      <w:pPr>
        <w:pStyle w:val="ListParagraph"/>
        <w:numPr>
          <w:ilvl w:val="0"/>
          <w:numId w:val="3"/>
        </w:numPr>
        <w:spacing w:after="640" w:line="276" w:lineRule="auto"/>
        <w:rPr>
          <w:rFonts w:ascii="Open Sans" w:hAnsi="Open Sans" w:eastAsia="Open Sans" w:cs="Open Sans"/>
          <w:noProof w:val="0"/>
          <w:color w:val="004B88"/>
          <w:lang w:val="en-GB"/>
        </w:rPr>
      </w:pPr>
      <w:r w:rsidRPr="79DFC767" w:rsidR="6FF7769A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4B88"/>
          <w:sz w:val="22"/>
          <w:szCs w:val="22"/>
          <w:lang w:val="en-GB"/>
        </w:rPr>
        <w:t>Access to a secure, private Wi-Fi connection</w:t>
      </w:r>
    </w:p>
    <w:p w:rsidR="519D3B41" w:rsidP="5A50A9AA" w:rsidRDefault="519D3B41" w14:paraId="49171D7D" w14:textId="5A68036D">
      <w:pPr>
        <w:pStyle w:val="ListParagraph"/>
        <w:numPr>
          <w:ilvl w:val="0"/>
          <w:numId w:val="3"/>
        </w:numPr>
        <w:spacing w:after="0" w:afterAutospacing="off" w:line="240" w:lineRule="auto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4B88"/>
          <w:sz w:val="22"/>
          <w:szCs w:val="22"/>
          <w:lang w:val="en-GB"/>
        </w:rPr>
      </w:pPr>
      <w:r w:rsidRPr="5A50A9AA" w:rsidR="365E7721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4B88"/>
          <w:sz w:val="22"/>
          <w:szCs w:val="22"/>
          <w:lang w:val="en-GB"/>
        </w:rPr>
        <w:t xml:space="preserve">Commitment to the aims and principles of the Citizens Advice Service and </w:t>
      </w:r>
      <w:r w:rsidRPr="5A50A9AA" w:rsidR="13A07C2A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4B88"/>
          <w:sz w:val="22"/>
          <w:szCs w:val="22"/>
          <w:lang w:val="en-GB"/>
        </w:rPr>
        <w:t>Bognor Foodbank</w:t>
      </w:r>
    </w:p>
    <w:p w:rsidR="519D3B41" w:rsidP="5A50A9AA" w:rsidRDefault="519D3B41" w14:paraId="05A6FF1F" w14:textId="1C577D51">
      <w:pPr>
        <w:pStyle w:val="Normal"/>
        <w:spacing w:after="0" w:afterAutospacing="off" w:line="240" w:lineRule="auto"/>
        <w:ind w:left="0"/>
        <w:rPr>
          <w:rFonts w:ascii="Open Sans" w:hAnsi="Open Sans" w:eastAsia="Open Sans" w:cs="Open Sans"/>
          <w:color w:val="004B88"/>
        </w:rPr>
      </w:pPr>
    </w:p>
    <w:p w:rsidR="519D3B41" w:rsidP="3A79E72B" w:rsidRDefault="519D3B41" w14:paraId="01752DD6" w14:textId="7B59A549">
      <w:pPr>
        <w:pStyle w:val="Normal"/>
        <w:spacing w:after="0" w:afterAutospacing="off" w:line="240" w:lineRule="auto"/>
        <w:ind/>
        <w:rPr>
          <w:rFonts w:ascii="Open Sans" w:hAnsi="Open Sans" w:eastAsia="Open Sans" w:cs="Open Sans"/>
          <w:noProof w:val="0"/>
          <w:color w:val="004B88"/>
          <w:sz w:val="22"/>
          <w:szCs w:val="22"/>
          <w:lang w:val="en-GB"/>
        </w:rPr>
      </w:pPr>
      <w:r w:rsidRPr="3A79E72B" w:rsidR="272860C8">
        <w:rPr>
          <w:rFonts w:ascii="Open Sans" w:hAnsi="Open Sans" w:eastAsia="Open Sans" w:cs="Open Sans"/>
          <w:color w:val="004B88"/>
        </w:rPr>
        <w:t>A</w:t>
      </w:r>
      <w:r w:rsidRPr="3A79E72B" w:rsidR="272860C8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4B88"/>
          <w:sz w:val="22"/>
          <w:szCs w:val="22"/>
          <w:lang w:val="en-GB"/>
        </w:rPr>
        <w:t>n advice background is preferred but not essential, full training will be provided.</w:t>
      </w:r>
    </w:p>
    <w:p w:rsidR="519D3B41" w:rsidP="5A50A9AA" w:rsidRDefault="519D3B41" w14:paraId="41830CEF" w14:textId="4AFB87BE">
      <w:pPr>
        <w:pStyle w:val="Normal"/>
        <w:spacing w:after="0" w:afterAutospacing="off" w:line="240" w:lineRule="auto"/>
        <w:ind w:left="0"/>
        <w:rPr>
          <w:rFonts w:ascii="Open Sans" w:hAnsi="Open Sans" w:eastAsia="Open Sans" w:cs="Open Sans"/>
          <w:color w:val="004B88"/>
        </w:rPr>
      </w:pPr>
    </w:p>
    <w:p w:rsidR="519D3B41" w:rsidP="5A50A9AA" w:rsidRDefault="519D3B41" w14:paraId="68458338" w14:textId="77271F5B">
      <w:pPr>
        <w:pStyle w:val="Normal"/>
        <w:spacing w:after="640" w:line="276" w:lineRule="auto"/>
        <w:ind w:left="0"/>
        <w:rPr>
          <w:rFonts w:ascii="Open Sans" w:hAnsi="Open Sans" w:eastAsia="Open Sans" w:cs="Open Sans"/>
          <w:b w:val="1"/>
          <w:bCs w:val="1"/>
          <w:color w:val="365F91" w:themeColor="accent1" w:themeShade="BF"/>
          <w:u w:val="single"/>
        </w:rPr>
      </w:pPr>
      <w:r w:rsidRPr="2F88A18B" w:rsidR="71813E73">
        <w:rPr>
          <w:rFonts w:ascii="Open Sans" w:hAnsi="Open Sans" w:eastAsia="Open Sans" w:cs="Open Sans"/>
          <w:color w:val="004B88"/>
        </w:rPr>
        <w:t>For general enquiries about the role</w:t>
      </w:r>
      <w:r w:rsidRPr="2F88A18B" w:rsidR="00CE10ED">
        <w:rPr>
          <w:rFonts w:ascii="Open Sans" w:hAnsi="Open Sans" w:eastAsia="Open Sans" w:cs="Open Sans"/>
          <w:color w:val="004B88"/>
        </w:rPr>
        <w:t xml:space="preserve">, please email </w:t>
      </w:r>
      <w:hyperlink r:id="Re11349d8da9248cb">
        <w:r w:rsidRPr="2F88A18B" w:rsidR="38F271BB">
          <w:rPr>
            <w:rStyle w:val="Hyperlink"/>
            <w:rFonts w:ascii="Open Sans" w:hAnsi="Open Sans" w:eastAsia="Open Sans" w:cs="Open Sans"/>
          </w:rPr>
          <w:t>jobs@arunchichestercab.org.uk</w:t>
        </w:r>
      </w:hyperlink>
      <w:r w:rsidRPr="2F88A18B" w:rsidR="38F271BB">
        <w:rPr>
          <w:rFonts w:ascii="Open Sans" w:hAnsi="Open Sans" w:eastAsia="Open Sans" w:cs="Open Sans"/>
          <w:color w:val="365F91" w:themeColor="accent1" w:themeTint="FF" w:themeShade="BF"/>
        </w:rPr>
        <w:t xml:space="preserve"> </w:t>
      </w:r>
      <w:r w:rsidRPr="2F88A18B" w:rsidR="00CE10ED">
        <w:rPr>
          <w:rFonts w:ascii="Open Sans" w:hAnsi="Open Sans" w:eastAsia="Open Sans" w:cs="Open Sans"/>
          <w:color w:val="004B88"/>
        </w:rPr>
        <w:t>or visit</w:t>
      </w:r>
      <w:r w:rsidRPr="2F88A18B" w:rsidR="00CE10ED">
        <w:rPr>
          <w:rFonts w:ascii="Open Sans" w:hAnsi="Open Sans" w:eastAsia="Open Sans" w:cs="Open Sans"/>
          <w:color w:val="365F91" w:themeColor="accent1" w:themeTint="FF" w:themeShade="BF"/>
        </w:rPr>
        <w:t xml:space="preserve"> </w:t>
      </w:r>
      <w:hyperlink r:id="R7987122ff6b445d8">
        <w:r w:rsidRPr="2F88A18B" w:rsidR="00CE10ED">
          <w:rPr>
            <w:rStyle w:val="Hyperlink"/>
            <w:rFonts w:ascii="Open Sans" w:hAnsi="Open Sans" w:eastAsia="Open Sans" w:cs="Open Sans"/>
          </w:rPr>
          <w:t>https://arunchichestercab.org.uk/news/paid-vacancies/</w:t>
        </w:r>
      </w:hyperlink>
      <w:r w:rsidRPr="2F88A18B" w:rsidR="00CE10ED">
        <w:rPr>
          <w:rFonts w:ascii="Open Sans" w:hAnsi="Open Sans" w:eastAsia="Open Sans" w:cs="Open Sans"/>
          <w:color w:val="365F91" w:themeColor="accent1" w:themeTint="FF" w:themeShade="BF"/>
        </w:rPr>
        <w:t xml:space="preserve"> </w:t>
      </w:r>
      <w:r w:rsidRPr="2F88A18B" w:rsidR="00CE10ED">
        <w:rPr>
          <w:rFonts w:ascii="Open Sans" w:hAnsi="Open Sans" w:eastAsia="Open Sans" w:cs="Open Sans"/>
          <w:color w:val="004B88"/>
        </w:rPr>
        <w:t>to download an application pack.</w:t>
      </w:r>
    </w:p>
    <w:sectPr w:rsidR="519D3B41" w:rsidSect="00930166">
      <w:pgSz w:w="11906" w:h="16838" w:orient="portrait"/>
      <w:pgMar w:top="720" w:right="720" w:bottom="720" w:left="720" w:header="708" w:footer="708" w:gutter="0"/>
      <w:cols w:space="708"/>
      <w:docGrid w:linePitch="360"/>
      <w:headerReference w:type="default" r:id="R4d3315ab67b94ad6"/>
      <w:footerReference w:type="default" r:id="R5676eb03ea8a4e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95AE5" w:rsidP="00930166" w:rsidRDefault="00B95AE5" w14:paraId="5126A03D" w14:textId="77777777">
      <w:pPr>
        <w:spacing w:after="0" w:line="240" w:lineRule="auto"/>
      </w:pPr>
      <w:r>
        <w:separator/>
      </w:r>
    </w:p>
  </w:endnote>
  <w:endnote w:type="continuationSeparator" w:id="0">
    <w:p w:rsidR="00B95AE5" w:rsidP="00930166" w:rsidRDefault="00B95AE5" w14:paraId="5228EC8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5A50A9AA" w:rsidTr="5A50A9AA" w14:paraId="2BEC121C">
      <w:trPr>
        <w:trHeight w:val="300"/>
      </w:trPr>
      <w:tc>
        <w:tcPr>
          <w:tcW w:w="3485" w:type="dxa"/>
          <w:tcMar/>
        </w:tcPr>
        <w:p w:rsidR="5A50A9AA" w:rsidP="5A50A9AA" w:rsidRDefault="5A50A9AA" w14:paraId="27859449" w14:textId="10DA7F3A">
          <w:pPr>
            <w:pStyle w:val="Header"/>
            <w:bidi w:val="0"/>
            <w:ind w:left="-115"/>
            <w:jc w:val="left"/>
          </w:pPr>
        </w:p>
      </w:tc>
      <w:tc>
        <w:tcPr>
          <w:tcW w:w="3485" w:type="dxa"/>
          <w:tcMar/>
        </w:tcPr>
        <w:p w:rsidR="5A50A9AA" w:rsidP="5A50A9AA" w:rsidRDefault="5A50A9AA" w14:paraId="3E8D7BB0" w14:textId="73FF6B69">
          <w:pPr>
            <w:pStyle w:val="Header"/>
            <w:bidi w:val="0"/>
            <w:jc w:val="center"/>
          </w:pPr>
        </w:p>
      </w:tc>
      <w:tc>
        <w:tcPr>
          <w:tcW w:w="3485" w:type="dxa"/>
          <w:tcMar/>
        </w:tcPr>
        <w:p w:rsidR="5A50A9AA" w:rsidP="5A50A9AA" w:rsidRDefault="5A50A9AA" w14:paraId="4F39EE6D" w14:textId="3CBC11F2">
          <w:pPr>
            <w:pStyle w:val="Header"/>
            <w:bidi w:val="0"/>
            <w:ind w:right="-115"/>
            <w:jc w:val="right"/>
          </w:pPr>
        </w:p>
      </w:tc>
    </w:tr>
  </w:tbl>
  <w:p w:rsidR="5A50A9AA" w:rsidP="5A50A9AA" w:rsidRDefault="5A50A9AA" w14:paraId="164142E5" w14:textId="5CBBAC24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95AE5" w:rsidP="00930166" w:rsidRDefault="00B95AE5" w14:paraId="3EB586E3" w14:textId="77777777">
      <w:pPr>
        <w:spacing w:after="0" w:line="240" w:lineRule="auto"/>
      </w:pPr>
      <w:r>
        <w:separator/>
      </w:r>
    </w:p>
  </w:footnote>
  <w:footnote w:type="continuationSeparator" w:id="0">
    <w:p w:rsidR="00B95AE5" w:rsidP="00930166" w:rsidRDefault="00B95AE5" w14:paraId="2BCF0F44" w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5A50A9AA" w:rsidTr="3DCDDC90" w14:paraId="28CAF706">
      <w:trPr>
        <w:trHeight w:val="300"/>
      </w:trPr>
      <w:tc>
        <w:tcPr>
          <w:tcW w:w="3485" w:type="dxa"/>
          <w:tcMar/>
        </w:tcPr>
        <w:p w:rsidR="5A50A9AA" w:rsidP="5A50A9AA" w:rsidRDefault="5A50A9AA" w14:paraId="6BCACA2D" w14:textId="6E4464C8">
          <w:pPr>
            <w:pStyle w:val="Header"/>
            <w:bidi w:val="0"/>
            <w:ind w:left="-115"/>
            <w:jc w:val="left"/>
          </w:pPr>
          <w:r w:rsidR="3DCDDC90">
            <w:drawing>
              <wp:inline wp14:editId="5149DF01" wp14:anchorId="25A6A94D">
                <wp:extent cx="1990725" cy="723900"/>
                <wp:effectExtent l="0" t="0" r="0" b="0"/>
                <wp:docPr id="897502379" name="" descr="\\10.33.32.1\Data\Global\ARCHI Admin\Branding\Logos\Local logo.png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dc4abb728feb45e9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90725" cy="723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br/>
          </w:r>
        </w:p>
      </w:tc>
      <w:tc>
        <w:tcPr>
          <w:tcW w:w="3485" w:type="dxa"/>
          <w:tcMar/>
        </w:tcPr>
        <w:p w:rsidR="5A50A9AA" w:rsidP="5A50A9AA" w:rsidRDefault="5A50A9AA" w14:paraId="6DB9E131" w14:textId="37395D6A">
          <w:pPr>
            <w:pStyle w:val="Header"/>
            <w:bidi w:val="0"/>
            <w:jc w:val="center"/>
          </w:pPr>
        </w:p>
      </w:tc>
      <w:tc>
        <w:tcPr>
          <w:tcW w:w="3485" w:type="dxa"/>
          <w:tcMar/>
        </w:tcPr>
        <w:p w:rsidR="5A50A9AA" w:rsidP="5A50A9AA" w:rsidRDefault="5A50A9AA" w14:paraId="4C11F401" w14:textId="774F8780">
          <w:pPr>
            <w:pStyle w:val="Header"/>
            <w:bidi w:val="0"/>
            <w:ind w:right="-115"/>
            <w:jc w:val="right"/>
          </w:pPr>
        </w:p>
      </w:tc>
    </w:tr>
  </w:tbl>
  <w:p w:rsidR="5A50A9AA" w:rsidP="5A50A9AA" w:rsidRDefault="5A50A9AA" w14:paraId="45D1174E" w14:textId="0E9B10EB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2">
    <w:nsid w:val="6d3a399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21AA280B"/>
    <w:multiLevelType w:val="hybridMultilevel"/>
    <w:tmpl w:val="B3DA20E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4BE6719"/>
    <w:multiLevelType w:val="hybridMultilevel"/>
    <w:tmpl w:val="0928BB0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2"/>
  </w: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0166"/>
    <w:rsid w:val="00083859"/>
    <w:rsid w:val="000A28FD"/>
    <w:rsid w:val="0015E858"/>
    <w:rsid w:val="0021689A"/>
    <w:rsid w:val="004463DC"/>
    <w:rsid w:val="00540895"/>
    <w:rsid w:val="00572DF7"/>
    <w:rsid w:val="005C306B"/>
    <w:rsid w:val="00620B02"/>
    <w:rsid w:val="00745B80"/>
    <w:rsid w:val="0075657C"/>
    <w:rsid w:val="00805799"/>
    <w:rsid w:val="00811581"/>
    <w:rsid w:val="00873DB1"/>
    <w:rsid w:val="008D28FA"/>
    <w:rsid w:val="00930166"/>
    <w:rsid w:val="00A22C2B"/>
    <w:rsid w:val="00A76E4E"/>
    <w:rsid w:val="00A817A7"/>
    <w:rsid w:val="00AC1067"/>
    <w:rsid w:val="00B95AE5"/>
    <w:rsid w:val="00BD7E3C"/>
    <w:rsid w:val="00CE10ED"/>
    <w:rsid w:val="00D41104"/>
    <w:rsid w:val="00D612B5"/>
    <w:rsid w:val="00F61D02"/>
    <w:rsid w:val="0104BB1A"/>
    <w:rsid w:val="013C6670"/>
    <w:rsid w:val="01E16F3C"/>
    <w:rsid w:val="0459A3EB"/>
    <w:rsid w:val="04BAC826"/>
    <w:rsid w:val="059EA743"/>
    <w:rsid w:val="07CB9A8E"/>
    <w:rsid w:val="09A56540"/>
    <w:rsid w:val="09ABD328"/>
    <w:rsid w:val="0ADFEFF5"/>
    <w:rsid w:val="0E6C9A18"/>
    <w:rsid w:val="10EE80A7"/>
    <w:rsid w:val="11C12DB7"/>
    <w:rsid w:val="12400350"/>
    <w:rsid w:val="1387634F"/>
    <w:rsid w:val="13A07C2A"/>
    <w:rsid w:val="15D7F97B"/>
    <w:rsid w:val="16ECF659"/>
    <w:rsid w:val="18EF20D5"/>
    <w:rsid w:val="1BBE880C"/>
    <w:rsid w:val="1BEE89DA"/>
    <w:rsid w:val="1BF697A8"/>
    <w:rsid w:val="1CDD6A38"/>
    <w:rsid w:val="1D1072F3"/>
    <w:rsid w:val="1F4FABB3"/>
    <w:rsid w:val="1FB5A112"/>
    <w:rsid w:val="205D0BC1"/>
    <w:rsid w:val="2080EA96"/>
    <w:rsid w:val="20C375BF"/>
    <w:rsid w:val="23E8892A"/>
    <w:rsid w:val="24BB4C99"/>
    <w:rsid w:val="24E8AB8A"/>
    <w:rsid w:val="264296E3"/>
    <w:rsid w:val="272860C8"/>
    <w:rsid w:val="27B43C28"/>
    <w:rsid w:val="27F5FC86"/>
    <w:rsid w:val="289039CB"/>
    <w:rsid w:val="28DF0DDA"/>
    <w:rsid w:val="2B2A95B4"/>
    <w:rsid w:val="2BF87A65"/>
    <w:rsid w:val="2CEDFE39"/>
    <w:rsid w:val="2DEAC205"/>
    <w:rsid w:val="2F36EDB4"/>
    <w:rsid w:val="2F88A18B"/>
    <w:rsid w:val="30F96EB2"/>
    <w:rsid w:val="32D88365"/>
    <w:rsid w:val="33DCCB44"/>
    <w:rsid w:val="34982C05"/>
    <w:rsid w:val="34C81EDF"/>
    <w:rsid w:val="35865D5F"/>
    <w:rsid w:val="3633FC66"/>
    <w:rsid w:val="365E7721"/>
    <w:rsid w:val="3663EF40"/>
    <w:rsid w:val="368C415D"/>
    <w:rsid w:val="3830ED66"/>
    <w:rsid w:val="38B10643"/>
    <w:rsid w:val="38F271BB"/>
    <w:rsid w:val="39AF4576"/>
    <w:rsid w:val="39E74C59"/>
    <w:rsid w:val="3A79E72B"/>
    <w:rsid w:val="3A8A46E9"/>
    <w:rsid w:val="3DCDDC90"/>
    <w:rsid w:val="3E0F64CB"/>
    <w:rsid w:val="3F1A2C1D"/>
    <w:rsid w:val="3F1C3126"/>
    <w:rsid w:val="3F289744"/>
    <w:rsid w:val="4036E8A6"/>
    <w:rsid w:val="412DCD79"/>
    <w:rsid w:val="41945408"/>
    <w:rsid w:val="437A9A9B"/>
    <w:rsid w:val="484316F6"/>
    <w:rsid w:val="49A9A075"/>
    <w:rsid w:val="4A1B15B6"/>
    <w:rsid w:val="4A77B6C1"/>
    <w:rsid w:val="4AEC5883"/>
    <w:rsid w:val="4C5E5FBA"/>
    <w:rsid w:val="4DAF5783"/>
    <w:rsid w:val="51477F0E"/>
    <w:rsid w:val="519D3B41"/>
    <w:rsid w:val="53931792"/>
    <w:rsid w:val="53E7E0C5"/>
    <w:rsid w:val="5528DC29"/>
    <w:rsid w:val="562A46C1"/>
    <w:rsid w:val="58142D4D"/>
    <w:rsid w:val="58D12813"/>
    <w:rsid w:val="5A50A9AA"/>
    <w:rsid w:val="5B45480B"/>
    <w:rsid w:val="5B79D560"/>
    <w:rsid w:val="5C6D0551"/>
    <w:rsid w:val="5D62AA63"/>
    <w:rsid w:val="5DBDD258"/>
    <w:rsid w:val="5E67403A"/>
    <w:rsid w:val="60AA0EE6"/>
    <w:rsid w:val="6164AA98"/>
    <w:rsid w:val="62F211C9"/>
    <w:rsid w:val="652B211B"/>
    <w:rsid w:val="65604283"/>
    <w:rsid w:val="65810506"/>
    <w:rsid w:val="69575550"/>
    <w:rsid w:val="69DA359D"/>
    <w:rsid w:val="6C432B80"/>
    <w:rsid w:val="6C467317"/>
    <w:rsid w:val="6E02C5BB"/>
    <w:rsid w:val="6FC68899"/>
    <w:rsid w:val="6FC6BB6A"/>
    <w:rsid w:val="6FF7769A"/>
    <w:rsid w:val="7127DBAD"/>
    <w:rsid w:val="715A356B"/>
    <w:rsid w:val="71813E73"/>
    <w:rsid w:val="7368C8B9"/>
    <w:rsid w:val="7547186F"/>
    <w:rsid w:val="7655B272"/>
    <w:rsid w:val="7657EC4B"/>
    <w:rsid w:val="76C93918"/>
    <w:rsid w:val="770ABFD1"/>
    <w:rsid w:val="7816E00B"/>
    <w:rsid w:val="782F71C0"/>
    <w:rsid w:val="786D4274"/>
    <w:rsid w:val="789BAEF0"/>
    <w:rsid w:val="79DFC767"/>
    <w:rsid w:val="7A7CB66B"/>
    <w:rsid w:val="7B804BFE"/>
    <w:rsid w:val="7B98DAC4"/>
    <w:rsid w:val="7C417FA3"/>
    <w:rsid w:val="7C942ACF"/>
    <w:rsid w:val="7D387A9C"/>
    <w:rsid w:val="7DF883F0"/>
    <w:rsid w:val="7EE8E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BD61A"/>
  <w15:docId w15:val="{DD954009-4867-4751-9589-CCAF3138F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0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30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30166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30166"/>
  </w:style>
  <w:style w:type="paragraph" w:styleId="Footer">
    <w:name w:val="footer"/>
    <w:basedOn w:val="Normal"/>
    <w:link w:val="FooterChar"/>
    <w:uiPriority w:val="99"/>
    <w:unhideWhenUsed/>
    <w:rsid w:val="00930166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30166"/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463D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E10ED"/>
    <w:rPr>
      <w:color w:val="605E5C"/>
      <w:shd w:val="clear" w:color="auto" w:fill="E1DFDD"/>
    </w:rPr>
  </w:style>
  <w:style w:type="paragraph" w:styleId="NoSpacing">
    <w:uiPriority w:val="1"/>
    <w:name w:val="No Spacing"/>
    <w:qFormat/>
    <w:rsid w:val="5A50A9AA"/>
    <w:pPr>
      <w:spacing w:after="0"/>
    </w:pPr>
  </w:style>
  <w:style w:type="paragraph" w:styleId="Heading1">
    <w:uiPriority w:val="9"/>
    <w:name w:val="heading 1"/>
    <w:basedOn w:val="Normal"/>
    <w:next w:val="Normal"/>
    <w:qFormat/>
    <w:rsid w:val="5A50A9AA"/>
    <w:rPr>
      <w:rFonts w:ascii="Cambria" w:hAnsi="Cambria" w:eastAsia="Cambria" w:cs="" w:asciiTheme="majorAscii" w:hAnsiTheme="majorAscii" w:eastAsiaTheme="minorAscii" w:cstheme="majorEastAsia"/>
      <w:color w:val="365F9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8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Relationship Type="http://schemas.openxmlformats.org/officeDocument/2006/relationships/header" Target="header.xml" Id="R4d3315ab67b94ad6" /><Relationship Type="http://schemas.openxmlformats.org/officeDocument/2006/relationships/footer" Target="footer.xml" Id="R5676eb03ea8a4e01" /><Relationship Type="http://schemas.openxmlformats.org/officeDocument/2006/relationships/hyperlink" Target="mailto:jobs@arunchichestercab.org.uk" TargetMode="External" Id="Re11349d8da9248cb" /><Relationship Type="http://schemas.openxmlformats.org/officeDocument/2006/relationships/hyperlink" Target="https://arunchichestercab.org.uk/news/paid-vacancies/" TargetMode="External" Id="R7987122ff6b445d8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2.png" Id="Rdc4abb728feb45e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fd16b2-a959-4e5e-9596-f037a83efa3f" xsi:nil="true"/>
    <lcf76f155ced4ddcb4097134ff3c332f xmlns="8a3fa69c-ccd3-4aef-a3ba-a83541efce7e">
      <Terms xmlns="http://schemas.microsoft.com/office/infopath/2007/PartnerControls"/>
    </lcf76f155ced4ddcb4097134ff3c332f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A6E682420B594C878D06700AAB19EE" ma:contentTypeVersion="19" ma:contentTypeDescription="Create a new document." ma:contentTypeScope="" ma:versionID="b8396fdbe295b19ac1d0e2a7c6a66838">
  <xsd:schema xmlns:xsd="http://www.w3.org/2001/XMLSchema" xmlns:xs="http://www.w3.org/2001/XMLSchema" xmlns:p="http://schemas.microsoft.com/office/2006/metadata/properties" xmlns:ns2="8a3fa69c-ccd3-4aef-a3ba-a83541efce7e" xmlns:ns3="fed20d20-d707-4aa6-b386-0dac47008ded" xmlns:ns4="fafd16b2-a959-4e5e-9596-f037a83efa3f" xmlns:ns5="http://schemas.microsoft.com/sharepoint/v4" targetNamespace="http://schemas.microsoft.com/office/2006/metadata/properties" ma:root="true" ma:fieldsID="ab874e1168724c4ec7ba3e68d7250d2b" ns2:_="" ns3:_="" ns4:_="" ns5:_="">
    <xsd:import namespace="8a3fa69c-ccd3-4aef-a3ba-a83541efce7e"/>
    <xsd:import namespace="fed20d20-d707-4aa6-b386-0dac47008ded"/>
    <xsd:import namespace="fafd16b2-a959-4e5e-9596-f037a83efa3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5:IconOverlay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3fa69c-ccd3-4aef-a3ba-a83541efce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4b67df0-dc9b-4d3e-8996-83eb25f2ca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d20d20-d707-4aa6-b386-0dac47008d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fd16b2-a959-4e5e-9596-f037a83efa3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6f9cc6f-358e-43a2-8f83-f1c105b4a4fe}" ma:internalName="TaxCatchAll" ma:showField="CatchAllData" ma:web="fafd16b2-a959-4e5e-9596-f037a83efa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5E1BDE-7C4D-418B-90F2-A643BE469E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B6E3E88-2B3D-4FF6-A46B-79BBADFCCA0A}"/>
</file>

<file path=customXml/itemProps3.xml><?xml version="1.0" encoding="utf-8"?>
<ds:datastoreItem xmlns:ds="http://schemas.openxmlformats.org/officeDocument/2006/customXml" ds:itemID="{7E7A6ACC-D4D8-4D58-8D1F-6D449C46E19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Danni</dc:creator>
  <lastModifiedBy>Amie Agate</lastModifiedBy>
  <revision>48</revision>
  <lastPrinted>2021-06-29T09:03:00.0000000Z</lastPrinted>
  <dcterms:created xsi:type="dcterms:W3CDTF">2019-02-08T09:33:00.0000000Z</dcterms:created>
  <dcterms:modified xsi:type="dcterms:W3CDTF">2026-05-19T08:16:38.3241626Z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0x010100ABA6E682420B594C878D06700AAB19EE</vt:lpwstr>
  </property>
  <property fmtid="{D5CDD505-2E9C-101B-9397-08002B2CF9AE}" pid="3" name="AuthorIds_UIVersion_3072">
    <vt:lpwstr>17</vt:lpwstr>
  </property>
  <property fmtid="{D5CDD505-2E9C-101B-9397-08002B2CF9AE}" pid="4" name="MediaServiceImageTags">
    <vt:lpwstr/>
  </property>
</Properties>
</file>