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F1104" w:rsidRDefault="002035DD" w:rsidP="000D27D2">
      <w:pPr>
        <w:pStyle w:val="NoSpacing"/>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14:paraId="0A37501D" w14:textId="77777777" w:rsidR="009F1104" w:rsidRDefault="009F1104">
      <w:pPr>
        <w:widowControl w:val="0"/>
        <w:spacing w:line="240" w:lineRule="auto"/>
      </w:pPr>
    </w:p>
    <w:p w14:paraId="66D6CB50" w14:textId="0056C221" w:rsidR="3E106F5A" w:rsidRDefault="00147097" w:rsidP="7CE909DB">
      <w:pPr>
        <w:widowControl w:val="0"/>
        <w:spacing w:line="240" w:lineRule="auto"/>
      </w:pPr>
      <w:r>
        <w:rPr>
          <w:rFonts w:ascii="Open Sans" w:eastAsia="Open Sans" w:hAnsi="Open Sans" w:cs="Open Sans"/>
          <w:b/>
          <w:bCs/>
          <w:color w:val="004888"/>
          <w:sz w:val="54"/>
          <w:szCs w:val="54"/>
        </w:rPr>
        <w:t xml:space="preserve">Data </w:t>
      </w:r>
      <w:r w:rsidR="3E106F5A" w:rsidRPr="7CE909DB">
        <w:rPr>
          <w:rFonts w:ascii="Open Sans" w:eastAsia="Open Sans" w:hAnsi="Open Sans" w:cs="Open Sans"/>
          <w:b/>
          <w:bCs/>
          <w:color w:val="004888"/>
          <w:sz w:val="54"/>
          <w:szCs w:val="54"/>
        </w:rPr>
        <w:t>Administrator</w:t>
      </w:r>
    </w:p>
    <w:p w14:paraId="19CB6031" w14:textId="3B6949E1" w:rsidR="383E8D6D" w:rsidRDefault="383E8D6D" w:rsidP="008B34E9">
      <w:pPr>
        <w:widowControl w:val="0"/>
        <w:spacing w:after="280" w:line="240" w:lineRule="auto"/>
        <w:rPr>
          <w:rFonts w:ascii="Open Sans" w:eastAsia="Open Sans" w:hAnsi="Open Sans" w:cs="Open Sans"/>
          <w:color w:val="004888"/>
          <w:sz w:val="54"/>
          <w:szCs w:val="54"/>
        </w:rPr>
      </w:pPr>
      <w:r w:rsidRPr="383E8D6D">
        <w:rPr>
          <w:rFonts w:ascii="Open Sans" w:eastAsia="Open Sans" w:hAnsi="Open Sans" w:cs="Open Sans"/>
          <w:color w:val="004888"/>
          <w:sz w:val="54"/>
          <w:szCs w:val="54"/>
        </w:rPr>
        <w:t>Job pack</w:t>
      </w: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F1104" w14:paraId="39F600F1" w14:textId="77777777" w:rsidTr="7CE909DB">
        <w:tc>
          <w:tcPr>
            <w:tcW w:w="9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DF5"/>
            <w:tcMar>
              <w:top w:w="100" w:type="dxa"/>
              <w:left w:w="100" w:type="dxa"/>
              <w:bottom w:w="100" w:type="dxa"/>
              <w:right w:w="100" w:type="dxa"/>
            </w:tcMar>
          </w:tcPr>
          <w:p w14:paraId="1543A037" w14:textId="77777777" w:rsidR="009F1104" w:rsidRDefault="002035DD">
            <w:pPr>
              <w:widowControl w:val="0"/>
              <w:spacing w:line="240" w:lineRule="auto"/>
              <w:rPr>
                <w:rFonts w:ascii="Open Sans" w:eastAsia="Open Sans" w:hAnsi="Open Sans" w:cs="Open Sans"/>
                <w:b/>
                <w:color w:val="004B88"/>
                <w:sz w:val="24"/>
                <w:szCs w:val="24"/>
              </w:rPr>
            </w:pPr>
            <w:r>
              <w:rPr>
                <w:rFonts w:ascii="Open Sans" w:eastAsia="Open Sans" w:hAnsi="Open Sans" w:cs="Open Sans"/>
                <w:b/>
                <w:color w:val="004B88"/>
                <w:sz w:val="24"/>
                <w:szCs w:val="24"/>
              </w:rPr>
              <w:t>Want to chat about this role?</w:t>
            </w:r>
          </w:p>
          <w:p w14:paraId="12B624CB" w14:textId="39AFB60A" w:rsidR="009F1104" w:rsidRDefault="6B2913A0" w:rsidP="6B2913A0">
            <w:pPr>
              <w:widowControl w:val="0"/>
              <w:spacing w:line="240" w:lineRule="auto"/>
              <w:rPr>
                <w:rFonts w:ascii="Open Sans" w:eastAsia="Open Sans" w:hAnsi="Open Sans" w:cs="Open Sans"/>
                <w:b/>
                <w:bCs/>
                <w:color w:val="FFFFFF" w:themeColor="background1"/>
                <w:sz w:val="24"/>
                <w:szCs w:val="24"/>
                <w:highlight w:val="yellow"/>
              </w:rPr>
            </w:pPr>
            <w:r w:rsidRPr="7CE909DB">
              <w:rPr>
                <w:rFonts w:ascii="Open Sans" w:eastAsia="Open Sans" w:hAnsi="Open Sans" w:cs="Open Sans"/>
                <w:color w:val="004B88"/>
                <w:sz w:val="24"/>
                <w:szCs w:val="24"/>
              </w:rPr>
              <w:t xml:space="preserve">If you want to chat about the role further, you can </w:t>
            </w:r>
            <w:r w:rsidR="00147097">
              <w:rPr>
                <w:rFonts w:ascii="Open Sans" w:eastAsia="Open Sans" w:hAnsi="Open Sans" w:cs="Open Sans"/>
                <w:color w:val="004B88"/>
                <w:sz w:val="24"/>
                <w:szCs w:val="24"/>
              </w:rPr>
              <w:t xml:space="preserve">email </w:t>
            </w:r>
            <w:hyperlink r:id="rId11" w:history="1">
              <w:r w:rsidR="00147097" w:rsidRPr="001B69FB">
                <w:rPr>
                  <w:rStyle w:val="Hyperlink"/>
                  <w:rFonts w:ascii="Open Sans" w:eastAsia="Open Sans" w:hAnsi="Open Sans" w:cs="Open Sans"/>
                  <w:sz w:val="24"/>
                  <w:szCs w:val="24"/>
                </w:rPr>
                <w:t>jobs@arunchichestercab.org.uk</w:t>
              </w:r>
            </w:hyperlink>
            <w:r w:rsidR="00147097">
              <w:rPr>
                <w:rFonts w:ascii="Open Sans" w:eastAsia="Open Sans" w:hAnsi="Open Sans" w:cs="Open Sans"/>
                <w:color w:val="004B88"/>
                <w:sz w:val="24"/>
                <w:szCs w:val="24"/>
              </w:rPr>
              <w:t xml:space="preserve"> </w:t>
            </w:r>
          </w:p>
        </w:tc>
      </w:tr>
    </w:tbl>
    <w:tbl>
      <w:tblPr>
        <w:tblStyle w:val="a0"/>
        <w:tblW w:w="8932" w:type="dxa"/>
        <w:tblInd w:w="100" w:type="dxa"/>
        <w:tblLayout w:type="fixed"/>
        <w:tblLook w:val="0600" w:firstRow="0" w:lastRow="0" w:firstColumn="0" w:lastColumn="0" w:noHBand="1" w:noVBand="1"/>
      </w:tblPr>
      <w:tblGrid>
        <w:gridCol w:w="8932"/>
      </w:tblGrid>
      <w:tr w:rsidR="009F1104" w14:paraId="1AEC61BB" w14:textId="77777777" w:rsidTr="7AEED02E">
        <w:trPr>
          <w:trHeight w:val="5214"/>
        </w:trPr>
        <w:tc>
          <w:tcPr>
            <w:tcW w:w="8932" w:type="dxa"/>
            <w:tcBorders>
              <w:top w:val="nil"/>
              <w:left w:val="nil"/>
              <w:bottom w:val="nil"/>
              <w:right w:val="nil"/>
            </w:tcBorders>
            <w:shd w:val="clear" w:color="auto" w:fill="auto"/>
            <w:tcMar>
              <w:top w:w="100" w:type="dxa"/>
              <w:left w:w="100" w:type="dxa"/>
              <w:bottom w:w="100" w:type="dxa"/>
              <w:right w:w="100" w:type="dxa"/>
            </w:tcMar>
          </w:tcPr>
          <w:p w14:paraId="5907883D" w14:textId="7009C77C" w:rsidR="00C25767" w:rsidRDefault="00C25767">
            <w:pPr>
              <w:widowControl w:val="0"/>
              <w:spacing w:before="280" w:after="280" w:line="240" w:lineRule="auto"/>
              <w:rPr>
                <w:rFonts w:ascii="Open Sans" w:eastAsia="Open Sans" w:hAnsi="Open Sans" w:cs="Open Sans"/>
                <w:b/>
                <w:color w:val="004888"/>
                <w:sz w:val="54"/>
                <w:szCs w:val="54"/>
              </w:rPr>
            </w:pPr>
          </w:p>
          <w:p w14:paraId="0C8118B1" w14:textId="42E2C477" w:rsidR="009F1104" w:rsidRPr="00C25767" w:rsidRDefault="002035DD" w:rsidP="7AEED02E">
            <w:pPr>
              <w:widowControl w:val="0"/>
              <w:spacing w:before="280" w:after="280" w:line="240" w:lineRule="auto"/>
              <w:rPr>
                <w:rFonts w:ascii="Open Sans" w:eastAsia="Open Sans" w:hAnsi="Open Sans" w:cs="Open Sans"/>
                <w:b/>
                <w:bCs/>
                <w:color w:val="004888"/>
                <w:sz w:val="54"/>
                <w:szCs w:val="54"/>
              </w:rPr>
            </w:pPr>
            <w:r w:rsidRPr="7AEED02E">
              <w:rPr>
                <w:rFonts w:ascii="Open Sans" w:eastAsia="Open Sans" w:hAnsi="Open Sans" w:cs="Open Sans"/>
                <w:b/>
                <w:bCs/>
                <w:color w:val="004888"/>
                <w:sz w:val="54"/>
                <w:szCs w:val="54"/>
              </w:rPr>
              <w:t>Our values</w:t>
            </w:r>
          </w:p>
          <w:p w14:paraId="3FCC206D" w14:textId="77777777" w:rsidR="009F1104" w:rsidRDefault="002035DD">
            <w:pPr>
              <w:widowControl w:val="0"/>
              <w:spacing w:before="280" w:after="280"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We’re inventive. </w:t>
            </w:r>
            <w:r>
              <w:rPr>
                <w:rFonts w:ascii="Open Sans" w:eastAsia="Open Sans" w:hAnsi="Open Sans" w:cs="Open Sans"/>
                <w:color w:val="004888"/>
                <w:sz w:val="24"/>
                <w:szCs w:val="24"/>
              </w:rPr>
              <w:t>We’re not afraid of trying new things and learn by getting things wrong. We question every idea to make it better and we change when things aren’t working.</w:t>
            </w:r>
          </w:p>
          <w:p w14:paraId="50B2247D" w14:textId="77777777" w:rsidR="009F1104" w:rsidRDefault="002035DD">
            <w:pPr>
              <w:widowControl w:val="0"/>
              <w:spacing w:before="280" w:after="280"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 xml:space="preserve">We’re generous. </w:t>
            </w:r>
            <w:r>
              <w:rPr>
                <w:rFonts w:ascii="Open Sans" w:eastAsia="Open Sans" w:hAnsi="Open Sans" w:cs="Open Sans"/>
                <w:color w:val="004888"/>
                <w:sz w:val="24"/>
                <w:szCs w:val="24"/>
              </w:rPr>
              <w:t>We work together, sharing knowledge and experience to solve problems. We tell it like it is and respect everyone</w:t>
            </w:r>
            <w:r>
              <w:rPr>
                <w:rFonts w:ascii="Open Sans" w:eastAsia="Open Sans" w:hAnsi="Open Sans" w:cs="Open Sans"/>
                <w:b/>
                <w:color w:val="004888"/>
                <w:sz w:val="24"/>
                <w:szCs w:val="24"/>
              </w:rPr>
              <w:t>.</w:t>
            </w:r>
          </w:p>
          <w:p w14:paraId="58FEFE04" w14:textId="77777777" w:rsidR="009F1104" w:rsidRDefault="002035DD">
            <w:pPr>
              <w:widowControl w:val="0"/>
              <w:spacing w:after="280"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We’re responsible. </w:t>
            </w:r>
            <w:r>
              <w:rPr>
                <w:rFonts w:ascii="Open Sans" w:eastAsia="Open Sans" w:hAnsi="Open Sans" w:cs="Open Sans"/>
                <w:color w:val="004888"/>
                <w:sz w:val="24"/>
                <w:szCs w:val="24"/>
              </w:rPr>
              <w:t>We do what we say we’ll do and keep our promises. We remember that we work for a charity and use our resources effectively.</w:t>
            </w:r>
          </w:p>
        </w:tc>
      </w:tr>
      <w:tr w:rsidR="009F1104" w14:paraId="2A3C6227" w14:textId="77777777" w:rsidTr="7AEED02E">
        <w:trPr>
          <w:trHeight w:val="267"/>
        </w:trPr>
        <w:tc>
          <w:tcPr>
            <w:tcW w:w="8932" w:type="dxa"/>
            <w:tcBorders>
              <w:top w:val="nil"/>
            </w:tcBorders>
            <w:shd w:val="clear" w:color="auto" w:fill="auto"/>
            <w:tcMar>
              <w:top w:w="100" w:type="dxa"/>
              <w:left w:w="100" w:type="dxa"/>
              <w:bottom w:w="100" w:type="dxa"/>
              <w:right w:w="100" w:type="dxa"/>
            </w:tcMar>
          </w:tcPr>
          <w:p w14:paraId="51264B96" w14:textId="7B856D05" w:rsidR="009F1104" w:rsidRDefault="009F1104" w:rsidP="383E8D6D">
            <w:pPr>
              <w:widowControl w:val="0"/>
              <w:spacing w:line="240" w:lineRule="auto"/>
              <w:rPr>
                <w:rFonts w:ascii="Open Sans" w:eastAsia="Open Sans" w:hAnsi="Open Sans" w:cs="Open Sans"/>
                <w:color w:val="004888"/>
                <w:sz w:val="24"/>
                <w:szCs w:val="24"/>
              </w:rPr>
            </w:pPr>
          </w:p>
        </w:tc>
      </w:tr>
    </w:tbl>
    <w:p w14:paraId="4140A6FB" w14:textId="7EC3622B" w:rsidR="009F1104" w:rsidRDefault="002035DD" w:rsidP="383E8D6D">
      <w:pPr>
        <w:widowControl w:val="0"/>
        <w:spacing w:line="360" w:lineRule="auto"/>
        <w:rPr>
          <w:rFonts w:ascii="Open Sans" w:eastAsia="Open Sans" w:hAnsi="Open Sans" w:cs="Open Sans"/>
          <w:b/>
          <w:bCs/>
          <w:color w:val="004888"/>
          <w:sz w:val="54"/>
          <w:szCs w:val="54"/>
        </w:rPr>
      </w:pPr>
      <w:r>
        <w:rPr>
          <w:rFonts w:ascii="Open Sans" w:eastAsia="Open Sans" w:hAnsi="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90682" cy="431800"/>
                    </a:xfrm>
                    <a:prstGeom prst="rect">
                      <a:avLst/>
                    </a:prstGeom>
                    <a:ln/>
                  </pic:spPr>
                </pic:pic>
              </a:graphicData>
            </a:graphic>
          </wp:inline>
        </w:drawing>
      </w:r>
      <w:r>
        <w:rPr>
          <w:rFonts w:ascii="Open Sans" w:eastAsia="Open Sans" w:hAnsi="Open Sans" w:cs="Open Sans"/>
          <w:color w:val="004888"/>
          <w:sz w:val="32"/>
          <w:szCs w:val="32"/>
        </w:rPr>
        <w:t xml:space="preserve">  </w:t>
      </w:r>
      <w:r w:rsidRPr="383E8D6D">
        <w:rPr>
          <w:rFonts w:ascii="Open Sans" w:eastAsia="Open Sans" w:hAnsi="Open Sans" w:cs="Open Sans"/>
          <w:b/>
          <w:bCs/>
          <w:color w:val="004888"/>
          <w:sz w:val="54"/>
          <w:szCs w:val="54"/>
        </w:rPr>
        <w:t>The purpose of the role</w:t>
      </w:r>
    </w:p>
    <w:p w14:paraId="2D962C73" w14:textId="15DFA3D8" w:rsidR="383E8D6D" w:rsidRDefault="00147097" w:rsidP="7CE909DB">
      <w:pPr>
        <w:spacing w:line="240" w:lineRule="auto"/>
        <w:rPr>
          <w:rFonts w:ascii="Open Sans" w:eastAsia="Open Sans" w:hAnsi="Open Sans" w:cs="Open Sans"/>
          <w:color w:val="004888"/>
          <w:sz w:val="24"/>
          <w:szCs w:val="24"/>
        </w:rPr>
      </w:pPr>
      <w:r>
        <w:rPr>
          <w:rFonts w:ascii="Open Sans" w:eastAsia="Open Sans" w:hAnsi="Open Sans" w:cs="Open Sans"/>
          <w:color w:val="365F91" w:themeColor="accent1" w:themeShade="BF"/>
          <w:sz w:val="24"/>
          <w:szCs w:val="24"/>
        </w:rPr>
        <w:t xml:space="preserve">The role aims to ensure the data we capture within our systems is accurate and consistent, so we can show the true impact of our work. Support is also needed within our UK Power Networks project to ensure feedback is dealt with in a timely manner and any data is recorded in line with guidance. This role does not </w:t>
      </w:r>
      <w:r>
        <w:rPr>
          <w:rFonts w:ascii="Open Sans" w:eastAsia="Open Sans" w:hAnsi="Open Sans" w:cs="Open Sans"/>
          <w:color w:val="365F91" w:themeColor="accent1" w:themeShade="BF"/>
          <w:sz w:val="24"/>
          <w:szCs w:val="24"/>
        </w:rPr>
        <w:lastRenderedPageBreak/>
        <w:t>involve working with clients directly or public speaking and would suit someone who is comfortable working independently with large quantities of data.</w:t>
      </w:r>
    </w:p>
    <w:p w14:paraId="28D67F2B" w14:textId="439023B6" w:rsidR="383E8D6D" w:rsidRDefault="383E8D6D" w:rsidP="7CE909DB">
      <w:pPr>
        <w:spacing w:line="240" w:lineRule="auto"/>
        <w:rPr>
          <w:rFonts w:ascii="Open Sans" w:eastAsia="Open Sans" w:hAnsi="Open Sans" w:cs="Open Sans"/>
          <w:color w:val="004888"/>
          <w:sz w:val="24"/>
          <w:szCs w:val="24"/>
        </w:rPr>
      </w:pPr>
    </w:p>
    <w:p w14:paraId="4E7D9171" w14:textId="39F9B56A" w:rsidR="383E8D6D" w:rsidRPr="009246DA" w:rsidRDefault="002035DD" w:rsidP="009246DA">
      <w:pPr>
        <w:widowControl w:val="0"/>
        <w:spacing w:line="360" w:lineRule="auto"/>
        <w:rPr>
          <w:rFonts w:ascii="Open Sans" w:eastAsia="Open Sans" w:hAnsi="Open Sans" w:cs="Open Sans"/>
          <w:b/>
          <w:color w:val="004888"/>
          <w:sz w:val="54"/>
          <w:szCs w:val="54"/>
        </w:rPr>
      </w:pPr>
      <w:r>
        <w:rPr>
          <w:rFonts w:ascii="Open Sans" w:eastAsia="Open Sans" w:hAnsi="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90682" cy="431800"/>
                    </a:xfrm>
                    <a:prstGeom prst="rect">
                      <a:avLst/>
                    </a:prstGeom>
                    <a:ln/>
                  </pic:spPr>
                </pic:pic>
              </a:graphicData>
            </a:graphic>
          </wp:inline>
        </w:drawing>
      </w:r>
      <w:r>
        <w:rPr>
          <w:rFonts w:ascii="Open Sans" w:eastAsia="Open Sans" w:hAnsi="Open Sans" w:cs="Open Sans"/>
          <w:color w:val="004888"/>
          <w:sz w:val="28"/>
          <w:szCs w:val="28"/>
        </w:rPr>
        <w:t xml:space="preserve">  </w:t>
      </w:r>
      <w:r>
        <w:rPr>
          <w:rFonts w:ascii="Open Sans" w:eastAsia="Open Sans" w:hAnsi="Open Sans" w:cs="Open Sans"/>
          <w:b/>
          <w:color w:val="004888"/>
          <w:sz w:val="54"/>
          <w:szCs w:val="54"/>
        </w:rPr>
        <w:t>Role profile</w:t>
      </w:r>
    </w:p>
    <w:p w14:paraId="5BC59BC1" w14:textId="64A22FE0" w:rsidR="383E8D6D" w:rsidRDefault="383E8D6D" w:rsidP="383E8D6D">
      <w:pPr>
        <w:spacing w:line="240" w:lineRule="auto"/>
        <w:ind w:right="180"/>
        <w:rPr>
          <w:rFonts w:ascii="Open Sans" w:eastAsia="Open Sans" w:hAnsi="Open Sans" w:cs="Open Sans"/>
          <w:b/>
          <w:bCs/>
          <w:caps/>
          <w:color w:val="365F91" w:themeColor="accent1" w:themeShade="BF"/>
          <w:sz w:val="24"/>
          <w:szCs w:val="24"/>
        </w:rPr>
      </w:pPr>
      <w:r w:rsidRPr="7CE909DB">
        <w:rPr>
          <w:rFonts w:ascii="Open Sans" w:eastAsia="Open Sans" w:hAnsi="Open Sans" w:cs="Open Sans"/>
          <w:b/>
          <w:bCs/>
          <w:caps/>
          <w:color w:val="365F91" w:themeColor="accent1" w:themeShade="BF"/>
          <w:sz w:val="24"/>
          <w:szCs w:val="24"/>
        </w:rPr>
        <w:t xml:space="preserve">Key Duties/Accountabilities </w:t>
      </w:r>
    </w:p>
    <w:p w14:paraId="05E1B26B" w14:textId="2DA9615D" w:rsidR="00147097" w:rsidRDefault="00147097"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Pr>
          <w:rFonts w:ascii="Open Sans" w:eastAsia="Open Sans" w:hAnsi="Open Sans" w:cs="Open Sans"/>
          <w:color w:val="365F91" w:themeColor="accent1" w:themeShade="BF"/>
          <w:sz w:val="24"/>
          <w:szCs w:val="24"/>
        </w:rPr>
        <w:t>Download reports from our case management data to identify gaps, inaccuracies and</w:t>
      </w:r>
      <w:r w:rsidR="00C560D4">
        <w:rPr>
          <w:rFonts w:ascii="Open Sans" w:eastAsia="Open Sans" w:hAnsi="Open Sans" w:cs="Open Sans"/>
          <w:color w:val="365F91" w:themeColor="accent1" w:themeShade="BF"/>
          <w:sz w:val="24"/>
          <w:szCs w:val="24"/>
        </w:rPr>
        <w:t xml:space="preserve"> trends</w:t>
      </w:r>
    </w:p>
    <w:p w14:paraId="337DF7BB" w14:textId="592BFB2A" w:rsidR="00C560D4" w:rsidRDefault="00C560D4"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Pr>
          <w:rFonts w:ascii="Open Sans" w:eastAsia="Open Sans" w:hAnsi="Open Sans" w:cs="Open Sans"/>
          <w:color w:val="365F91" w:themeColor="accent1" w:themeShade="BF"/>
          <w:sz w:val="24"/>
          <w:szCs w:val="24"/>
        </w:rPr>
        <w:t>Amend inaccuracies or gaps in data</w:t>
      </w:r>
    </w:p>
    <w:p w14:paraId="5C07ED6A" w14:textId="4DBA4883" w:rsidR="383E8D6D" w:rsidRDefault="456A008A"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sidRPr="7CE909DB">
        <w:rPr>
          <w:rFonts w:ascii="Open Sans" w:eastAsia="Open Sans" w:hAnsi="Open Sans" w:cs="Open Sans"/>
          <w:color w:val="365F91" w:themeColor="accent1" w:themeShade="BF"/>
          <w:sz w:val="24"/>
          <w:szCs w:val="24"/>
        </w:rPr>
        <w:t>Send and respond to email</w:t>
      </w:r>
      <w:r w:rsidR="00C560D4">
        <w:rPr>
          <w:rFonts w:ascii="Open Sans" w:eastAsia="Open Sans" w:hAnsi="Open Sans" w:cs="Open Sans"/>
          <w:color w:val="365F91" w:themeColor="accent1" w:themeShade="BF"/>
          <w:sz w:val="24"/>
          <w:szCs w:val="24"/>
        </w:rPr>
        <w:t xml:space="preserve"> (Outlook)</w:t>
      </w:r>
    </w:p>
    <w:p w14:paraId="0F14FEF2" w14:textId="0DE1097F" w:rsidR="00C560D4" w:rsidRDefault="00C560D4"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Pr>
          <w:rFonts w:ascii="Open Sans" w:eastAsia="Open Sans" w:hAnsi="Open Sans" w:cs="Open Sans"/>
          <w:color w:val="365F91" w:themeColor="accent1" w:themeShade="BF"/>
          <w:sz w:val="24"/>
          <w:szCs w:val="24"/>
        </w:rPr>
        <w:t>Present findings in a variety of formats, such as Flourish, PowerPoint or any other relevant software</w:t>
      </w:r>
    </w:p>
    <w:p w14:paraId="6B499E23" w14:textId="3673B67B" w:rsidR="00C560D4" w:rsidRDefault="00C560D4"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Pr>
          <w:rFonts w:ascii="Open Sans" w:eastAsia="Open Sans" w:hAnsi="Open Sans" w:cs="Open Sans"/>
          <w:color w:val="365F91" w:themeColor="accent1" w:themeShade="BF"/>
          <w:sz w:val="24"/>
          <w:szCs w:val="24"/>
        </w:rPr>
        <w:t>Communicate with the national team on reporting needs to build bespoke reports</w:t>
      </w:r>
    </w:p>
    <w:p w14:paraId="1247C5C0" w14:textId="517EA7DD" w:rsidR="00C560D4" w:rsidRDefault="00C560D4"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Pr>
          <w:rFonts w:ascii="Open Sans" w:eastAsia="Open Sans" w:hAnsi="Open Sans" w:cs="Open Sans"/>
          <w:color w:val="365F91" w:themeColor="accent1" w:themeShade="BF"/>
          <w:sz w:val="24"/>
          <w:szCs w:val="24"/>
        </w:rPr>
        <w:t>Contribute to the development of our artificial intelligence projects</w:t>
      </w:r>
    </w:p>
    <w:p w14:paraId="410964B6" w14:textId="6BF60802" w:rsidR="383E8D6D" w:rsidRDefault="6F2620D8"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sidRPr="7CE909DB">
        <w:rPr>
          <w:rFonts w:ascii="Open Sans" w:eastAsia="Open Sans" w:hAnsi="Open Sans" w:cs="Open Sans"/>
          <w:color w:val="365F91" w:themeColor="accent1" w:themeShade="BF"/>
          <w:sz w:val="24"/>
          <w:szCs w:val="24"/>
        </w:rPr>
        <w:t xml:space="preserve">Abide by health and safety guidelines and share responsibility for own safety and that of colleagues </w:t>
      </w:r>
    </w:p>
    <w:p w14:paraId="7C84AFDB" w14:textId="127FD04F" w:rsidR="383E8D6D" w:rsidRDefault="6F2620D8"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sidRPr="7CE909DB">
        <w:rPr>
          <w:rFonts w:ascii="Open Sans" w:eastAsia="Open Sans" w:hAnsi="Open Sans" w:cs="Open Sans"/>
          <w:color w:val="365F91" w:themeColor="accent1" w:themeShade="BF"/>
          <w:sz w:val="24"/>
          <w:szCs w:val="24"/>
        </w:rPr>
        <w:t xml:space="preserve">Any other relevant administrative and support duties required to ensure the smooth running of the </w:t>
      </w:r>
      <w:r w:rsidR="2D4E0446" w:rsidRPr="7CE909DB">
        <w:rPr>
          <w:rFonts w:ascii="Open Sans" w:eastAsia="Open Sans" w:hAnsi="Open Sans" w:cs="Open Sans"/>
          <w:color w:val="365F91" w:themeColor="accent1" w:themeShade="BF"/>
          <w:sz w:val="24"/>
          <w:szCs w:val="24"/>
        </w:rPr>
        <w:t>service</w:t>
      </w:r>
      <w:r w:rsidRPr="7CE909DB">
        <w:rPr>
          <w:rFonts w:ascii="Open Sans" w:eastAsia="Open Sans" w:hAnsi="Open Sans" w:cs="Open Sans"/>
          <w:color w:val="365F91" w:themeColor="accent1" w:themeShade="BF"/>
          <w:sz w:val="24"/>
          <w:szCs w:val="24"/>
        </w:rPr>
        <w:t xml:space="preserve"> </w:t>
      </w:r>
    </w:p>
    <w:p w14:paraId="0025456E" w14:textId="2EF3D0E2" w:rsidR="383E8D6D" w:rsidRDefault="6F2620D8" w:rsidP="7CE909DB">
      <w:pPr>
        <w:pStyle w:val="ListParagraph"/>
        <w:numPr>
          <w:ilvl w:val="0"/>
          <w:numId w:val="1"/>
        </w:numPr>
        <w:spacing w:line="240" w:lineRule="auto"/>
        <w:rPr>
          <w:rFonts w:ascii="Open Sans" w:eastAsia="Open Sans" w:hAnsi="Open Sans" w:cs="Open Sans"/>
          <w:color w:val="365F91" w:themeColor="accent1" w:themeShade="BF"/>
          <w:sz w:val="24"/>
          <w:szCs w:val="24"/>
        </w:rPr>
      </w:pPr>
      <w:r w:rsidRPr="7CE909DB">
        <w:rPr>
          <w:rFonts w:ascii="Open Sans" w:eastAsia="Open Sans" w:hAnsi="Open Sans" w:cs="Open Sans"/>
          <w:color w:val="365F91" w:themeColor="accent1" w:themeShade="BF"/>
          <w:sz w:val="24"/>
          <w:szCs w:val="24"/>
        </w:rPr>
        <w:t>Ensure that work undertaken reflects and supports the Citizens Advice service’s equality and diversity strategy</w:t>
      </w:r>
    </w:p>
    <w:p w14:paraId="636D671A" w14:textId="3F9D47E5" w:rsidR="383E8D6D" w:rsidRDefault="383E8D6D" w:rsidP="00147097">
      <w:pPr>
        <w:spacing w:before="142" w:line="240" w:lineRule="auto"/>
        <w:rPr>
          <w:rFonts w:ascii="Open Sans" w:eastAsia="Open Sans" w:hAnsi="Open Sans" w:cs="Open Sans"/>
          <w:b/>
          <w:bCs/>
          <w:color w:val="365F91" w:themeColor="accent1" w:themeShade="BF"/>
          <w:sz w:val="24"/>
          <w:szCs w:val="24"/>
        </w:rPr>
      </w:pPr>
    </w:p>
    <w:p w14:paraId="0B1DCBFA" w14:textId="1298BD9A" w:rsidR="383E8D6D" w:rsidRDefault="00D84850" w:rsidP="383E8D6D">
      <w:pPr>
        <w:spacing w:before="142" w:line="240" w:lineRule="auto"/>
        <w:rPr>
          <w:rFonts w:ascii="Open Sans" w:eastAsia="Open Sans" w:hAnsi="Open Sans" w:cs="Open Sans"/>
          <w:b/>
          <w:bCs/>
          <w:color w:val="365F91" w:themeColor="accent1" w:themeShade="BF"/>
          <w:sz w:val="24"/>
          <w:szCs w:val="24"/>
        </w:rPr>
      </w:pPr>
      <w:r>
        <w:rPr>
          <w:rFonts w:ascii="Open Sans" w:eastAsia="Open Sans" w:hAnsi="Open Sans" w:cs="Open Sans"/>
          <w:b/>
          <w:bCs/>
          <w:color w:val="365F91" w:themeColor="accent1" w:themeShade="BF"/>
          <w:sz w:val="24"/>
          <w:szCs w:val="24"/>
        </w:rPr>
        <w:t>POLICIES OF CITIZENS ADVICE</w:t>
      </w:r>
    </w:p>
    <w:p w14:paraId="00F4A58B" w14:textId="49EB2F4C" w:rsidR="000F4829" w:rsidRPr="000F4829" w:rsidRDefault="000F4829" w:rsidP="000F4829">
      <w:pPr>
        <w:pStyle w:val="ListParagraph"/>
        <w:numPr>
          <w:ilvl w:val="0"/>
          <w:numId w:val="31"/>
        </w:numPr>
        <w:spacing w:before="100" w:beforeAutospacing="1" w:after="100" w:afterAutospacing="1" w:line="240" w:lineRule="auto"/>
        <w:rPr>
          <w:rFonts w:ascii="Open Sans" w:eastAsia="Times New Roman" w:hAnsi="Open Sans" w:cs="Open Sans"/>
          <w:color w:val="365F91" w:themeColor="accent1" w:themeShade="BF"/>
          <w:sz w:val="24"/>
          <w:szCs w:val="24"/>
        </w:rPr>
      </w:pPr>
      <w:r w:rsidRPr="000F4829">
        <w:rPr>
          <w:rFonts w:ascii="Open Sans" w:eastAsia="Times New Roman" w:hAnsi="Open Sans" w:cs="Open Sans"/>
          <w:color w:val="365F91" w:themeColor="accent1" w:themeShade="BF"/>
          <w:sz w:val="24"/>
          <w:szCs w:val="24"/>
        </w:rPr>
        <w:t xml:space="preserve">The post holder must understand and be committed to the aims, principles and policies of Citizens Advice and the ACCA service. </w:t>
      </w:r>
    </w:p>
    <w:p w14:paraId="517BFAA2" w14:textId="0E9DB671" w:rsidR="383E8D6D" w:rsidRPr="00C560D4" w:rsidRDefault="000F4829" w:rsidP="383E8D6D">
      <w:pPr>
        <w:pStyle w:val="ListParagraph"/>
        <w:numPr>
          <w:ilvl w:val="0"/>
          <w:numId w:val="31"/>
        </w:numPr>
        <w:spacing w:before="100" w:beforeAutospacing="1" w:after="100" w:afterAutospacing="1" w:line="240" w:lineRule="auto"/>
        <w:rPr>
          <w:rFonts w:ascii="Open Sans" w:eastAsia="Times New Roman" w:hAnsi="Open Sans" w:cs="Open Sans"/>
          <w:color w:val="365F91" w:themeColor="accent1" w:themeShade="BF"/>
          <w:sz w:val="24"/>
          <w:szCs w:val="24"/>
        </w:rPr>
      </w:pPr>
      <w:r w:rsidRPr="000F4829">
        <w:rPr>
          <w:rFonts w:ascii="Open Sans" w:eastAsia="Times New Roman" w:hAnsi="Open Sans" w:cs="Open Sans"/>
          <w:color w:val="365F91" w:themeColor="accent1" w:themeShade="BF"/>
          <w:sz w:val="24"/>
          <w:szCs w:val="24"/>
        </w:rPr>
        <w:t xml:space="preserve">The post holder must </w:t>
      </w:r>
      <w:proofErr w:type="gramStart"/>
      <w:r w:rsidRPr="000F4829">
        <w:rPr>
          <w:rFonts w:ascii="Open Sans" w:eastAsia="Times New Roman" w:hAnsi="Open Sans" w:cs="Open Sans"/>
          <w:color w:val="365F91" w:themeColor="accent1" w:themeShade="BF"/>
          <w:sz w:val="24"/>
          <w:szCs w:val="24"/>
        </w:rPr>
        <w:t>have due regard in the planning and execution of their duties and at all times</w:t>
      </w:r>
      <w:proofErr w:type="gramEnd"/>
      <w:r w:rsidRPr="000F4829">
        <w:rPr>
          <w:rFonts w:ascii="Open Sans" w:eastAsia="Times New Roman" w:hAnsi="Open Sans" w:cs="Open Sans"/>
          <w:color w:val="365F91" w:themeColor="accent1" w:themeShade="BF"/>
          <w:sz w:val="24"/>
          <w:szCs w:val="24"/>
        </w:rPr>
        <w:t xml:space="preserve"> to the aims, principles and policies of ACCA and Citizens Advice.</w:t>
      </w:r>
    </w:p>
    <w:p w14:paraId="2DBF0D7D" w14:textId="77777777" w:rsidR="009F1104" w:rsidRDefault="009F1104">
      <w:pPr>
        <w:widowControl w:val="0"/>
        <w:spacing w:line="240" w:lineRule="auto"/>
        <w:rPr>
          <w:rFonts w:ascii="Open Sans" w:eastAsia="Open Sans" w:hAnsi="Open Sans" w:cs="Open Sans"/>
          <w:b/>
          <w:color w:val="004888"/>
          <w:sz w:val="24"/>
          <w:szCs w:val="24"/>
        </w:rPr>
      </w:pPr>
    </w:p>
    <w:p w14:paraId="3FC90F72" w14:textId="79292306" w:rsidR="004B6DB6" w:rsidRDefault="008B34E9" w:rsidP="004B6DB6">
      <w:pPr>
        <w:pStyle w:val="NormalWeb"/>
        <w:rPr>
          <w:color w:val="000000"/>
        </w:rPr>
      </w:pPr>
      <w:r>
        <w:rPr>
          <w:noProof/>
        </w:rPr>
        <w:drawing>
          <wp:inline distT="0" distB="0" distL="0" distR="0" wp14:anchorId="636A1EB6" wp14:editId="536206EE">
            <wp:extent cx="495300" cy="426720"/>
            <wp:effectExtent l="0" t="0" r="0" b="0"/>
            <wp:docPr id="1252596480" name="Picture 1252596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26720"/>
                    </a:xfrm>
                    <a:prstGeom prst="rect">
                      <a:avLst/>
                    </a:prstGeom>
                  </pic:spPr>
                </pic:pic>
              </a:graphicData>
            </a:graphic>
          </wp:inline>
        </w:drawing>
      </w:r>
      <w:r w:rsidR="002035DD" w:rsidRPr="7CE909DB">
        <w:rPr>
          <w:rFonts w:ascii="Open Sans" w:eastAsia="Open Sans" w:hAnsi="Open Sans" w:cs="Open Sans"/>
          <w:color w:val="004888"/>
          <w:sz w:val="28"/>
          <w:szCs w:val="28"/>
        </w:rPr>
        <w:t xml:space="preserve">  </w:t>
      </w:r>
      <w:r w:rsidR="002035DD" w:rsidRPr="7CE909DB">
        <w:rPr>
          <w:rFonts w:ascii="Open Sans" w:eastAsia="Open Sans" w:hAnsi="Open Sans" w:cs="Open Sans"/>
          <w:b/>
          <w:bCs/>
          <w:color w:val="004888"/>
          <w:sz w:val="54"/>
          <w:szCs w:val="54"/>
        </w:rPr>
        <w:t>Person specification</w:t>
      </w:r>
      <w:r>
        <w:br/>
      </w:r>
    </w:p>
    <w:p w14:paraId="1A05EA02" w14:textId="6DA1F9E1" w:rsidR="009F1104" w:rsidRPr="00117F43" w:rsidRDefault="53DDF5EF" w:rsidP="00C560D4">
      <w:pPr>
        <w:widowControl w:val="0"/>
        <w:ind w:left="-20" w:right="-20"/>
        <w:rPr>
          <w:rFonts w:ascii="Helvetica" w:eastAsia="Helvetica" w:hAnsi="Helvetica" w:cs="Helvetica"/>
          <w:color w:val="365F91" w:themeColor="accent1" w:themeShade="BF"/>
          <w:sz w:val="24"/>
          <w:szCs w:val="24"/>
        </w:rPr>
      </w:pPr>
      <w:r w:rsidRPr="7CE909DB">
        <w:rPr>
          <w:rFonts w:ascii="Helvetica" w:eastAsia="Helvetica" w:hAnsi="Helvetica" w:cs="Helvetica"/>
          <w:color w:val="365F91" w:themeColor="accent1" w:themeShade="BF"/>
          <w:sz w:val="24"/>
          <w:szCs w:val="24"/>
        </w:rPr>
        <w:t xml:space="preserve">•Ability to commit to and work within the aims, principles and policies of the Citizens Advice service </w:t>
      </w:r>
    </w:p>
    <w:p w14:paraId="0CDB3BEE" w14:textId="748C0742" w:rsidR="009F1104" w:rsidRPr="00117F43" w:rsidRDefault="53DDF5EF" w:rsidP="7CE909DB">
      <w:pPr>
        <w:widowControl w:val="0"/>
        <w:ind w:left="-20" w:right="-20"/>
        <w:rPr>
          <w:rFonts w:ascii="Helvetica" w:eastAsia="Helvetica" w:hAnsi="Helvetica" w:cs="Helvetica"/>
          <w:color w:val="365F91" w:themeColor="accent1" w:themeShade="BF"/>
          <w:sz w:val="24"/>
          <w:szCs w:val="24"/>
        </w:rPr>
      </w:pPr>
      <w:r w:rsidRPr="7CE909DB">
        <w:rPr>
          <w:rFonts w:ascii="Helvetica" w:eastAsia="Helvetica" w:hAnsi="Helvetica" w:cs="Helvetica"/>
          <w:color w:val="365F91" w:themeColor="accent1" w:themeShade="BF"/>
          <w:sz w:val="24"/>
          <w:szCs w:val="24"/>
        </w:rPr>
        <w:t xml:space="preserve">• Ability to plan and organise own work to meet deadlines under pressure </w:t>
      </w:r>
    </w:p>
    <w:p w14:paraId="1DAC56B0" w14:textId="1A933A53" w:rsidR="009F1104" w:rsidRPr="00117F43" w:rsidRDefault="53DDF5EF" w:rsidP="7CE909DB">
      <w:pPr>
        <w:widowControl w:val="0"/>
        <w:ind w:left="-20" w:right="-20"/>
        <w:rPr>
          <w:rFonts w:ascii="Helvetica" w:eastAsia="Helvetica" w:hAnsi="Helvetica" w:cs="Helvetica"/>
          <w:color w:val="365F91" w:themeColor="accent1" w:themeShade="BF"/>
          <w:sz w:val="24"/>
          <w:szCs w:val="24"/>
        </w:rPr>
      </w:pPr>
      <w:r w:rsidRPr="7CE909DB">
        <w:rPr>
          <w:rFonts w:ascii="Helvetica" w:eastAsia="Helvetica" w:hAnsi="Helvetica" w:cs="Helvetica"/>
          <w:color w:val="365F91" w:themeColor="accent1" w:themeShade="BF"/>
          <w:sz w:val="24"/>
          <w:szCs w:val="24"/>
        </w:rPr>
        <w:t xml:space="preserve">•Ability to work on own initiative </w:t>
      </w:r>
    </w:p>
    <w:p w14:paraId="385CE57B" w14:textId="59FD8346" w:rsidR="009F1104" w:rsidRPr="00117F43" w:rsidRDefault="53DDF5EF" w:rsidP="7CE909DB">
      <w:pPr>
        <w:widowControl w:val="0"/>
        <w:ind w:left="-20" w:right="-20"/>
        <w:rPr>
          <w:rFonts w:ascii="Helvetica" w:eastAsia="Helvetica" w:hAnsi="Helvetica" w:cs="Helvetica"/>
          <w:color w:val="365F91" w:themeColor="accent1" w:themeShade="BF"/>
          <w:sz w:val="24"/>
          <w:szCs w:val="24"/>
        </w:rPr>
      </w:pPr>
      <w:r w:rsidRPr="7CE909DB">
        <w:rPr>
          <w:rFonts w:ascii="Helvetica" w:eastAsia="Helvetica" w:hAnsi="Helvetica" w:cs="Helvetica"/>
          <w:color w:val="365F91" w:themeColor="accent1" w:themeShade="BF"/>
          <w:sz w:val="24"/>
          <w:szCs w:val="24"/>
        </w:rPr>
        <w:lastRenderedPageBreak/>
        <w:t xml:space="preserve">• Ability to </w:t>
      </w:r>
      <w:r w:rsidR="00C560D4">
        <w:rPr>
          <w:rFonts w:ascii="Helvetica" w:eastAsia="Helvetica" w:hAnsi="Helvetica" w:cs="Helvetica"/>
          <w:color w:val="365F91" w:themeColor="accent1" w:themeShade="BF"/>
          <w:sz w:val="24"/>
          <w:szCs w:val="24"/>
        </w:rPr>
        <w:t>produce clear and accurate reports in a variety of formats</w:t>
      </w:r>
    </w:p>
    <w:p w14:paraId="619A0C70" w14:textId="59FEAF2D" w:rsidR="009F1104" w:rsidRPr="00117F43" w:rsidRDefault="53DDF5EF" w:rsidP="7CE909DB">
      <w:pPr>
        <w:widowControl w:val="0"/>
        <w:ind w:left="-20" w:right="-20"/>
        <w:rPr>
          <w:rFonts w:ascii="Helvetica" w:eastAsia="Helvetica" w:hAnsi="Helvetica" w:cs="Helvetica"/>
          <w:color w:val="365F91" w:themeColor="accent1" w:themeShade="BF"/>
          <w:sz w:val="24"/>
          <w:szCs w:val="24"/>
        </w:rPr>
      </w:pPr>
      <w:r w:rsidRPr="7CE909DB">
        <w:rPr>
          <w:rFonts w:ascii="Helvetica" w:eastAsia="Helvetica" w:hAnsi="Helvetica" w:cs="Helvetica"/>
          <w:color w:val="365F91" w:themeColor="accent1" w:themeShade="BF"/>
          <w:sz w:val="24"/>
          <w:szCs w:val="24"/>
        </w:rPr>
        <w:t xml:space="preserve">• Ability to use IT packages, including word processing / spreadsheet / database packages, and the ability to use email and to maintain an electronic diary </w:t>
      </w:r>
    </w:p>
    <w:p w14:paraId="5B8C7AC5" w14:textId="67028C55" w:rsidR="009F1104" w:rsidRPr="00117F43" w:rsidRDefault="53DDF5EF" w:rsidP="7CE909DB">
      <w:pPr>
        <w:widowControl w:val="0"/>
        <w:ind w:left="-20" w:right="-20"/>
        <w:rPr>
          <w:rFonts w:ascii="Helvetica" w:eastAsia="Helvetica" w:hAnsi="Helvetica" w:cs="Helvetica"/>
          <w:color w:val="365F91" w:themeColor="accent1" w:themeShade="BF"/>
          <w:sz w:val="24"/>
          <w:szCs w:val="24"/>
        </w:rPr>
      </w:pPr>
      <w:r w:rsidRPr="7CE909DB">
        <w:rPr>
          <w:rFonts w:ascii="Helvetica" w:eastAsia="Helvetica" w:hAnsi="Helvetica" w:cs="Helvetica"/>
          <w:color w:val="365F91" w:themeColor="accent1" w:themeShade="BF"/>
          <w:sz w:val="24"/>
          <w:szCs w:val="24"/>
        </w:rPr>
        <w:t xml:space="preserve">•Ability to research, analyse and interpret information </w:t>
      </w:r>
    </w:p>
    <w:p w14:paraId="5B08B5D1" w14:textId="1EBEED0F" w:rsidR="009F1104" w:rsidRPr="00117F43" w:rsidRDefault="009F1104" w:rsidP="7CE909DB">
      <w:pPr>
        <w:widowControl w:val="0"/>
        <w:rPr>
          <w:rFonts w:ascii="Open Sans" w:eastAsia="Open Sans" w:hAnsi="Open Sans" w:cs="Open Sans"/>
          <w:b/>
          <w:bCs/>
          <w:color w:val="004888"/>
          <w:sz w:val="54"/>
          <w:szCs w:val="54"/>
        </w:rPr>
      </w:pPr>
    </w:p>
    <w:p w14:paraId="16DEB4AB" w14:textId="02B43538" w:rsidR="00863529" w:rsidRPr="008242AF" w:rsidRDefault="002035DD" w:rsidP="7AEED02E">
      <w:pPr>
        <w:widowControl w:val="0"/>
        <w:spacing w:after="640" w:line="240" w:lineRule="auto"/>
        <w:rPr>
          <w:rFonts w:ascii="Open Sans" w:eastAsia="Open Sans" w:hAnsi="Open Sans" w:cs="Open Sans"/>
          <w:b/>
          <w:bCs/>
          <w:color w:val="004888"/>
          <w:sz w:val="54"/>
          <w:szCs w:val="54"/>
        </w:rPr>
      </w:pPr>
      <w:r w:rsidRPr="7CE909DB">
        <w:rPr>
          <w:rFonts w:ascii="Open Sans" w:eastAsia="Open Sans" w:hAnsi="Open Sans" w:cs="Open Sans"/>
          <w:b/>
          <w:bCs/>
          <w:color w:val="004888"/>
          <w:sz w:val="54"/>
          <w:szCs w:val="54"/>
        </w:rPr>
        <w:t>What we give our staff</w:t>
      </w:r>
    </w:p>
    <w:p w14:paraId="20AE0980" w14:textId="77777777" w:rsidR="00863529" w:rsidRDefault="00863529" w:rsidP="00863529">
      <w:pPr>
        <w:pStyle w:val="ListParagraph"/>
        <w:widowControl w:val="0"/>
        <w:numPr>
          <w:ilvl w:val="0"/>
          <w:numId w:val="26"/>
        </w:numPr>
        <w:spacing w:line="240" w:lineRule="auto"/>
        <w:rPr>
          <w:rFonts w:ascii="Open Sans" w:eastAsia="Open Sans" w:hAnsi="Open Sans" w:cs="Open Sans"/>
          <w:color w:val="004888"/>
          <w:sz w:val="24"/>
          <w:szCs w:val="24"/>
        </w:rPr>
      </w:pPr>
      <w:r w:rsidRPr="7CE909DB">
        <w:rPr>
          <w:rFonts w:ascii="Open Sans" w:eastAsia="Open Sans" w:hAnsi="Open Sans" w:cs="Open Sans"/>
          <w:color w:val="004888"/>
          <w:sz w:val="24"/>
          <w:szCs w:val="24"/>
        </w:rPr>
        <w:t>Workplace pension available</w:t>
      </w:r>
    </w:p>
    <w:p w14:paraId="6A4CEE19" w14:textId="77777777" w:rsidR="00863529" w:rsidRDefault="00863529" w:rsidP="00863529">
      <w:pPr>
        <w:pStyle w:val="ListParagraph"/>
        <w:widowControl w:val="0"/>
        <w:numPr>
          <w:ilvl w:val="0"/>
          <w:numId w:val="26"/>
        </w:numPr>
        <w:spacing w:line="240" w:lineRule="auto"/>
        <w:rPr>
          <w:rFonts w:ascii="Open Sans" w:eastAsia="Open Sans" w:hAnsi="Open Sans" w:cs="Open Sans"/>
          <w:color w:val="004888"/>
          <w:sz w:val="24"/>
          <w:szCs w:val="24"/>
        </w:rPr>
      </w:pPr>
      <w:r w:rsidRPr="7CE909DB">
        <w:rPr>
          <w:rFonts w:ascii="Open Sans" w:eastAsia="Open Sans" w:hAnsi="Open Sans" w:cs="Open Sans"/>
          <w:color w:val="004888"/>
          <w:sz w:val="24"/>
          <w:szCs w:val="24"/>
        </w:rPr>
        <w:t>Employee Assistance Programme</w:t>
      </w:r>
    </w:p>
    <w:p w14:paraId="38A07B00" w14:textId="77777777" w:rsidR="00863529" w:rsidRDefault="00863529" w:rsidP="00863529">
      <w:pPr>
        <w:pStyle w:val="ListParagraph"/>
        <w:widowControl w:val="0"/>
        <w:numPr>
          <w:ilvl w:val="0"/>
          <w:numId w:val="26"/>
        </w:numPr>
        <w:spacing w:line="240" w:lineRule="auto"/>
        <w:rPr>
          <w:rFonts w:ascii="Open Sans" w:eastAsia="Open Sans" w:hAnsi="Open Sans" w:cs="Open Sans"/>
          <w:color w:val="004888"/>
          <w:sz w:val="24"/>
          <w:szCs w:val="24"/>
        </w:rPr>
      </w:pPr>
      <w:r w:rsidRPr="7CE909DB">
        <w:rPr>
          <w:rFonts w:ascii="Open Sans" w:eastAsia="Open Sans" w:hAnsi="Open Sans" w:cs="Open Sans"/>
          <w:color w:val="004888"/>
          <w:sz w:val="24"/>
          <w:szCs w:val="24"/>
        </w:rPr>
        <w:t>Commitment to continued professional development</w:t>
      </w:r>
    </w:p>
    <w:p w14:paraId="2D0C81C8" w14:textId="77777777" w:rsidR="00863529" w:rsidRDefault="00863529" w:rsidP="00863529">
      <w:pPr>
        <w:pStyle w:val="ListParagraph"/>
        <w:widowControl w:val="0"/>
        <w:numPr>
          <w:ilvl w:val="0"/>
          <w:numId w:val="26"/>
        </w:numPr>
        <w:spacing w:line="240" w:lineRule="auto"/>
        <w:rPr>
          <w:rFonts w:ascii="Open Sans" w:eastAsia="Open Sans" w:hAnsi="Open Sans" w:cs="Open Sans"/>
          <w:color w:val="004888"/>
          <w:sz w:val="24"/>
          <w:szCs w:val="24"/>
        </w:rPr>
      </w:pPr>
      <w:r w:rsidRPr="7CE909DB">
        <w:rPr>
          <w:rFonts w:ascii="Open Sans" w:eastAsia="Open Sans" w:hAnsi="Open Sans" w:cs="Open Sans"/>
          <w:color w:val="004888"/>
          <w:sz w:val="24"/>
          <w:szCs w:val="24"/>
        </w:rPr>
        <w:t>Supportive and flexible employer</w:t>
      </w:r>
    </w:p>
    <w:p w14:paraId="1434CDCD" w14:textId="77777777" w:rsidR="00863529" w:rsidRPr="00863529" w:rsidRDefault="00863529" w:rsidP="00863529">
      <w:pPr>
        <w:pStyle w:val="ListParagraph"/>
        <w:widowControl w:val="0"/>
        <w:numPr>
          <w:ilvl w:val="0"/>
          <w:numId w:val="26"/>
        </w:numPr>
        <w:spacing w:line="240" w:lineRule="auto"/>
        <w:rPr>
          <w:rFonts w:ascii="Open Sans" w:eastAsia="Open Sans" w:hAnsi="Open Sans" w:cs="Open Sans"/>
          <w:color w:val="004888"/>
          <w:sz w:val="24"/>
          <w:szCs w:val="24"/>
        </w:rPr>
      </w:pPr>
      <w:r w:rsidRPr="7CE909DB">
        <w:rPr>
          <w:rFonts w:ascii="Open Sans" w:eastAsia="Open Sans" w:hAnsi="Open Sans" w:cs="Open Sans"/>
          <w:color w:val="004888"/>
          <w:sz w:val="24"/>
          <w:szCs w:val="24"/>
        </w:rPr>
        <w:t>An opportunity to work within a team that is friendly, forward thinking and passionate about helping our community</w:t>
      </w:r>
    </w:p>
    <w:p w14:paraId="0AD9C6F4" w14:textId="77777777" w:rsidR="009F1104" w:rsidRDefault="009F1104">
      <w:pPr>
        <w:widowControl w:val="0"/>
        <w:rPr>
          <w:rFonts w:ascii="Open Sans" w:eastAsia="Open Sans" w:hAnsi="Open Sans" w:cs="Open Sans"/>
          <w:color w:val="004888"/>
          <w:sz w:val="24"/>
          <w:szCs w:val="24"/>
        </w:rPr>
      </w:pPr>
    </w:p>
    <w:p w14:paraId="4B1F511A" w14:textId="77777777" w:rsidR="009F1104" w:rsidRDefault="009F1104">
      <w:pPr>
        <w:widowControl w:val="0"/>
        <w:rPr>
          <w:rFonts w:ascii="Open Sans" w:eastAsia="Open Sans" w:hAnsi="Open Sans" w:cs="Open Sans"/>
          <w:color w:val="004888"/>
          <w:sz w:val="28"/>
          <w:szCs w:val="28"/>
        </w:rPr>
      </w:pPr>
    </w:p>
    <w:sectPr w:rsidR="009F1104">
      <w:footerReference w:type="default" r:id="rId14"/>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8B52" w14:textId="77777777" w:rsidR="0030329B" w:rsidRDefault="0030329B">
      <w:pPr>
        <w:spacing w:line="240" w:lineRule="auto"/>
      </w:pPr>
      <w:r>
        <w:separator/>
      </w:r>
    </w:p>
  </w:endnote>
  <w:endnote w:type="continuationSeparator" w:id="0">
    <w:p w14:paraId="3E744458" w14:textId="77777777" w:rsidR="0030329B" w:rsidRDefault="00303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5C74" w14:textId="77777777" w:rsidR="009F1104" w:rsidRDefault="002035DD">
    <w:pP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6</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E61E" w14:textId="77777777" w:rsidR="0030329B" w:rsidRDefault="0030329B">
      <w:pPr>
        <w:spacing w:line="240" w:lineRule="auto"/>
      </w:pPr>
      <w:r>
        <w:separator/>
      </w:r>
    </w:p>
  </w:footnote>
  <w:footnote w:type="continuationSeparator" w:id="0">
    <w:p w14:paraId="5737AD1A" w14:textId="77777777" w:rsidR="0030329B" w:rsidRDefault="003032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9.8pt;height:1431.6pt;visibility:visible;mso-wrap-style:square" o:bullet="t">
        <v:imagedata r:id="rId1" o:title=""/>
      </v:shape>
    </w:pict>
  </w:numPicBullet>
  <w:numPicBullet w:numPicBulletId="1">
    <w:pict>
      <v:shape id="_x0000_i1027" type="#_x0000_t75" style="width:1569.6pt;height:1392.6pt;visibility:visible;mso-wrap-style:square" o:bullet="t">
        <v:imagedata r:id="rId2" o:title=""/>
      </v:shape>
    </w:pict>
  </w:numPicBullet>
  <w:numPicBullet w:numPicBulletId="2">
    <w:pict>
      <v:shape id="_x0000_i1028" type="#_x0000_t75" style="width:1572pt;height:1326pt;visibility:visible;mso-wrap-style:square" o:bullet="t">
        <v:imagedata r:id="rId3" o:title=""/>
      </v:shape>
    </w:pict>
  </w:numPicBullet>
  <w:abstractNum w:abstractNumId="0" w15:restartNumberingAfterBreak="0">
    <w:nsid w:val="046A789B"/>
    <w:multiLevelType w:val="multilevel"/>
    <w:tmpl w:val="319207B4"/>
    <w:lvl w:ilvl="0">
      <w:start w:val="1"/>
      <w:numFmt w:val="bullet"/>
      <w:lvlText w:val="●"/>
      <w:lvlJc w:val="right"/>
      <w:pPr>
        <w:ind w:left="720" w:hanging="360"/>
      </w:pPr>
      <w:rPr>
        <w:rFonts w:ascii="Arial" w:hAnsi="Arial" w:hint="default"/>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04E3C584"/>
    <w:multiLevelType w:val="hybridMultilevel"/>
    <w:tmpl w:val="3F529712"/>
    <w:lvl w:ilvl="0" w:tplc="3BB0475E">
      <w:start w:val="1"/>
      <w:numFmt w:val="bullet"/>
      <w:lvlText w:val="·"/>
      <w:lvlJc w:val="left"/>
      <w:pPr>
        <w:ind w:left="720" w:hanging="360"/>
      </w:pPr>
      <w:rPr>
        <w:rFonts w:ascii="Open Sans" w:hAnsi="Open Sans" w:hint="default"/>
      </w:rPr>
    </w:lvl>
    <w:lvl w:ilvl="1" w:tplc="3BD2543C">
      <w:start w:val="1"/>
      <w:numFmt w:val="bullet"/>
      <w:lvlText w:val="o"/>
      <w:lvlJc w:val="left"/>
      <w:pPr>
        <w:ind w:left="1440" w:hanging="360"/>
      </w:pPr>
      <w:rPr>
        <w:rFonts w:ascii="Courier New" w:hAnsi="Courier New" w:hint="default"/>
      </w:rPr>
    </w:lvl>
    <w:lvl w:ilvl="2" w:tplc="F10CECAC">
      <w:start w:val="1"/>
      <w:numFmt w:val="bullet"/>
      <w:lvlText w:val=""/>
      <w:lvlJc w:val="left"/>
      <w:pPr>
        <w:ind w:left="2160" w:hanging="360"/>
      </w:pPr>
      <w:rPr>
        <w:rFonts w:ascii="Wingdings" w:hAnsi="Wingdings" w:hint="default"/>
      </w:rPr>
    </w:lvl>
    <w:lvl w:ilvl="3" w:tplc="20F0F6C6">
      <w:start w:val="1"/>
      <w:numFmt w:val="bullet"/>
      <w:lvlText w:val=""/>
      <w:lvlJc w:val="left"/>
      <w:pPr>
        <w:ind w:left="2880" w:hanging="360"/>
      </w:pPr>
      <w:rPr>
        <w:rFonts w:ascii="Symbol" w:hAnsi="Symbol" w:hint="default"/>
      </w:rPr>
    </w:lvl>
    <w:lvl w:ilvl="4" w:tplc="B7BC47A4">
      <w:start w:val="1"/>
      <w:numFmt w:val="bullet"/>
      <w:lvlText w:val="o"/>
      <w:lvlJc w:val="left"/>
      <w:pPr>
        <w:ind w:left="3600" w:hanging="360"/>
      </w:pPr>
      <w:rPr>
        <w:rFonts w:ascii="Courier New" w:hAnsi="Courier New" w:hint="default"/>
      </w:rPr>
    </w:lvl>
    <w:lvl w:ilvl="5" w:tplc="C666EE58">
      <w:start w:val="1"/>
      <w:numFmt w:val="bullet"/>
      <w:lvlText w:val=""/>
      <w:lvlJc w:val="left"/>
      <w:pPr>
        <w:ind w:left="4320" w:hanging="360"/>
      </w:pPr>
      <w:rPr>
        <w:rFonts w:ascii="Wingdings" w:hAnsi="Wingdings" w:hint="default"/>
      </w:rPr>
    </w:lvl>
    <w:lvl w:ilvl="6" w:tplc="3044F646">
      <w:start w:val="1"/>
      <w:numFmt w:val="bullet"/>
      <w:lvlText w:val=""/>
      <w:lvlJc w:val="left"/>
      <w:pPr>
        <w:ind w:left="5040" w:hanging="360"/>
      </w:pPr>
      <w:rPr>
        <w:rFonts w:ascii="Symbol" w:hAnsi="Symbol" w:hint="default"/>
      </w:rPr>
    </w:lvl>
    <w:lvl w:ilvl="7" w:tplc="6FC41CC4">
      <w:start w:val="1"/>
      <w:numFmt w:val="bullet"/>
      <w:lvlText w:val="o"/>
      <w:lvlJc w:val="left"/>
      <w:pPr>
        <w:ind w:left="5760" w:hanging="360"/>
      </w:pPr>
      <w:rPr>
        <w:rFonts w:ascii="Courier New" w:hAnsi="Courier New" w:hint="default"/>
      </w:rPr>
    </w:lvl>
    <w:lvl w:ilvl="8" w:tplc="EF8A2B66">
      <w:start w:val="1"/>
      <w:numFmt w:val="bullet"/>
      <w:lvlText w:val=""/>
      <w:lvlJc w:val="left"/>
      <w:pPr>
        <w:ind w:left="6480" w:hanging="360"/>
      </w:pPr>
      <w:rPr>
        <w:rFonts w:ascii="Wingdings" w:hAnsi="Wingdings" w:hint="default"/>
      </w:rPr>
    </w:lvl>
  </w:abstractNum>
  <w:abstractNum w:abstractNumId="2" w15:restartNumberingAfterBreak="0">
    <w:nsid w:val="0A9E02A9"/>
    <w:multiLevelType w:val="hybridMultilevel"/>
    <w:tmpl w:val="8D48AF08"/>
    <w:lvl w:ilvl="0" w:tplc="08090001">
      <w:start w:val="1"/>
      <w:numFmt w:val="bullet"/>
      <w:lvlText w:val=""/>
      <w:lvlJc w:val="left"/>
      <w:pPr>
        <w:tabs>
          <w:tab w:val="num" w:pos="720"/>
        </w:tabs>
        <w:ind w:left="720" w:hanging="360"/>
      </w:pPr>
      <w:rPr>
        <w:rFonts w:ascii="Symbol" w:hAnsi="Symbol" w:hint="default"/>
      </w:rPr>
    </w:lvl>
    <w:lvl w:ilvl="1" w:tplc="3E08113E" w:tentative="1">
      <w:start w:val="1"/>
      <w:numFmt w:val="bullet"/>
      <w:lvlText w:val=""/>
      <w:lvlJc w:val="left"/>
      <w:pPr>
        <w:tabs>
          <w:tab w:val="num" w:pos="1440"/>
        </w:tabs>
        <w:ind w:left="1440" w:hanging="360"/>
      </w:pPr>
      <w:rPr>
        <w:rFonts w:ascii="Symbol" w:hAnsi="Symbol" w:hint="default"/>
      </w:rPr>
    </w:lvl>
    <w:lvl w:ilvl="2" w:tplc="F00A5D34" w:tentative="1">
      <w:start w:val="1"/>
      <w:numFmt w:val="bullet"/>
      <w:lvlText w:val=""/>
      <w:lvlJc w:val="left"/>
      <w:pPr>
        <w:tabs>
          <w:tab w:val="num" w:pos="2160"/>
        </w:tabs>
        <w:ind w:left="2160" w:hanging="360"/>
      </w:pPr>
      <w:rPr>
        <w:rFonts w:ascii="Symbol" w:hAnsi="Symbol" w:hint="default"/>
      </w:rPr>
    </w:lvl>
    <w:lvl w:ilvl="3" w:tplc="F91AE776" w:tentative="1">
      <w:start w:val="1"/>
      <w:numFmt w:val="bullet"/>
      <w:lvlText w:val=""/>
      <w:lvlJc w:val="left"/>
      <w:pPr>
        <w:tabs>
          <w:tab w:val="num" w:pos="2880"/>
        </w:tabs>
        <w:ind w:left="2880" w:hanging="360"/>
      </w:pPr>
      <w:rPr>
        <w:rFonts w:ascii="Symbol" w:hAnsi="Symbol" w:hint="default"/>
      </w:rPr>
    </w:lvl>
    <w:lvl w:ilvl="4" w:tplc="1576D0EE" w:tentative="1">
      <w:start w:val="1"/>
      <w:numFmt w:val="bullet"/>
      <w:lvlText w:val=""/>
      <w:lvlJc w:val="left"/>
      <w:pPr>
        <w:tabs>
          <w:tab w:val="num" w:pos="3600"/>
        </w:tabs>
        <w:ind w:left="3600" w:hanging="360"/>
      </w:pPr>
      <w:rPr>
        <w:rFonts w:ascii="Symbol" w:hAnsi="Symbol" w:hint="default"/>
      </w:rPr>
    </w:lvl>
    <w:lvl w:ilvl="5" w:tplc="F2DA5212" w:tentative="1">
      <w:start w:val="1"/>
      <w:numFmt w:val="bullet"/>
      <w:lvlText w:val=""/>
      <w:lvlJc w:val="left"/>
      <w:pPr>
        <w:tabs>
          <w:tab w:val="num" w:pos="4320"/>
        </w:tabs>
        <w:ind w:left="4320" w:hanging="360"/>
      </w:pPr>
      <w:rPr>
        <w:rFonts w:ascii="Symbol" w:hAnsi="Symbol" w:hint="default"/>
      </w:rPr>
    </w:lvl>
    <w:lvl w:ilvl="6" w:tplc="EEA28248" w:tentative="1">
      <w:start w:val="1"/>
      <w:numFmt w:val="bullet"/>
      <w:lvlText w:val=""/>
      <w:lvlJc w:val="left"/>
      <w:pPr>
        <w:tabs>
          <w:tab w:val="num" w:pos="5040"/>
        </w:tabs>
        <w:ind w:left="5040" w:hanging="360"/>
      </w:pPr>
      <w:rPr>
        <w:rFonts w:ascii="Symbol" w:hAnsi="Symbol" w:hint="default"/>
      </w:rPr>
    </w:lvl>
    <w:lvl w:ilvl="7" w:tplc="7188FB86" w:tentative="1">
      <w:start w:val="1"/>
      <w:numFmt w:val="bullet"/>
      <w:lvlText w:val=""/>
      <w:lvlJc w:val="left"/>
      <w:pPr>
        <w:tabs>
          <w:tab w:val="num" w:pos="5760"/>
        </w:tabs>
        <w:ind w:left="5760" w:hanging="360"/>
      </w:pPr>
      <w:rPr>
        <w:rFonts w:ascii="Symbol" w:hAnsi="Symbol" w:hint="default"/>
      </w:rPr>
    </w:lvl>
    <w:lvl w:ilvl="8" w:tplc="D8CA3D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BB6B36"/>
    <w:multiLevelType w:val="hybridMultilevel"/>
    <w:tmpl w:val="F654B896"/>
    <w:lvl w:ilvl="0" w:tplc="C624F7C6">
      <w:start w:val="1"/>
      <w:numFmt w:val="bullet"/>
      <w:lvlText w:val=""/>
      <w:lvlJc w:val="left"/>
      <w:pPr>
        <w:ind w:left="720" w:hanging="360"/>
      </w:pPr>
      <w:rPr>
        <w:rFonts w:ascii="Symbol" w:hAnsi="Symbol" w:hint="default"/>
      </w:rPr>
    </w:lvl>
    <w:lvl w:ilvl="1" w:tplc="FBAEE52A">
      <w:start w:val="1"/>
      <w:numFmt w:val="bullet"/>
      <w:lvlText w:val="o"/>
      <w:lvlJc w:val="left"/>
      <w:pPr>
        <w:ind w:left="1440" w:hanging="360"/>
      </w:pPr>
      <w:rPr>
        <w:rFonts w:ascii="Courier New" w:hAnsi="Courier New" w:hint="default"/>
      </w:rPr>
    </w:lvl>
    <w:lvl w:ilvl="2" w:tplc="FDA082E0">
      <w:start w:val="1"/>
      <w:numFmt w:val="bullet"/>
      <w:lvlText w:val=""/>
      <w:lvlJc w:val="left"/>
      <w:pPr>
        <w:ind w:left="2160" w:hanging="360"/>
      </w:pPr>
      <w:rPr>
        <w:rFonts w:ascii="Wingdings" w:hAnsi="Wingdings" w:hint="default"/>
      </w:rPr>
    </w:lvl>
    <w:lvl w:ilvl="3" w:tplc="6130D0AC">
      <w:start w:val="1"/>
      <w:numFmt w:val="bullet"/>
      <w:lvlText w:val=""/>
      <w:lvlJc w:val="left"/>
      <w:pPr>
        <w:ind w:left="2880" w:hanging="360"/>
      </w:pPr>
      <w:rPr>
        <w:rFonts w:ascii="Symbol" w:hAnsi="Symbol" w:hint="default"/>
      </w:rPr>
    </w:lvl>
    <w:lvl w:ilvl="4" w:tplc="0F1CFA44">
      <w:start w:val="1"/>
      <w:numFmt w:val="bullet"/>
      <w:lvlText w:val="o"/>
      <w:lvlJc w:val="left"/>
      <w:pPr>
        <w:ind w:left="3600" w:hanging="360"/>
      </w:pPr>
      <w:rPr>
        <w:rFonts w:ascii="Courier New" w:hAnsi="Courier New" w:hint="default"/>
      </w:rPr>
    </w:lvl>
    <w:lvl w:ilvl="5" w:tplc="BC20AE68">
      <w:start w:val="1"/>
      <w:numFmt w:val="bullet"/>
      <w:lvlText w:val=""/>
      <w:lvlJc w:val="left"/>
      <w:pPr>
        <w:ind w:left="4320" w:hanging="360"/>
      </w:pPr>
      <w:rPr>
        <w:rFonts w:ascii="Wingdings" w:hAnsi="Wingdings" w:hint="default"/>
      </w:rPr>
    </w:lvl>
    <w:lvl w:ilvl="6" w:tplc="49746E9E">
      <w:start w:val="1"/>
      <w:numFmt w:val="bullet"/>
      <w:lvlText w:val=""/>
      <w:lvlJc w:val="left"/>
      <w:pPr>
        <w:ind w:left="5040" w:hanging="360"/>
      </w:pPr>
      <w:rPr>
        <w:rFonts w:ascii="Symbol" w:hAnsi="Symbol" w:hint="default"/>
      </w:rPr>
    </w:lvl>
    <w:lvl w:ilvl="7" w:tplc="17F680EA">
      <w:start w:val="1"/>
      <w:numFmt w:val="bullet"/>
      <w:lvlText w:val="o"/>
      <w:lvlJc w:val="left"/>
      <w:pPr>
        <w:ind w:left="5760" w:hanging="360"/>
      </w:pPr>
      <w:rPr>
        <w:rFonts w:ascii="Courier New" w:hAnsi="Courier New" w:hint="default"/>
      </w:rPr>
    </w:lvl>
    <w:lvl w:ilvl="8" w:tplc="3970EAB6">
      <w:start w:val="1"/>
      <w:numFmt w:val="bullet"/>
      <w:lvlText w:val=""/>
      <w:lvlJc w:val="left"/>
      <w:pPr>
        <w:ind w:left="6480" w:hanging="360"/>
      </w:pPr>
      <w:rPr>
        <w:rFonts w:ascii="Wingdings" w:hAnsi="Wingdings" w:hint="default"/>
      </w:rPr>
    </w:lvl>
  </w:abstractNum>
  <w:abstractNum w:abstractNumId="4"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5" w15:restartNumberingAfterBreak="0">
    <w:nsid w:val="0DED02A0"/>
    <w:multiLevelType w:val="hybridMultilevel"/>
    <w:tmpl w:val="7B3C2268"/>
    <w:lvl w:ilvl="0" w:tplc="5712A196">
      <w:start w:val="1"/>
      <w:numFmt w:val="bullet"/>
      <w:lvlText w:val=""/>
      <w:lvlJc w:val="left"/>
      <w:pPr>
        <w:ind w:left="720" w:hanging="360"/>
      </w:pPr>
      <w:rPr>
        <w:rFonts w:ascii="Symbol" w:hAnsi="Symbol" w:hint="default"/>
      </w:rPr>
    </w:lvl>
    <w:lvl w:ilvl="1" w:tplc="897847B4">
      <w:start w:val="1"/>
      <w:numFmt w:val="bullet"/>
      <w:lvlText w:val="o"/>
      <w:lvlJc w:val="left"/>
      <w:pPr>
        <w:ind w:left="1440" w:hanging="360"/>
      </w:pPr>
      <w:rPr>
        <w:rFonts w:ascii="Courier New" w:hAnsi="Courier New" w:hint="default"/>
      </w:rPr>
    </w:lvl>
    <w:lvl w:ilvl="2" w:tplc="442E23F2">
      <w:start w:val="1"/>
      <w:numFmt w:val="bullet"/>
      <w:lvlText w:val=""/>
      <w:lvlJc w:val="left"/>
      <w:pPr>
        <w:ind w:left="2160" w:hanging="360"/>
      </w:pPr>
      <w:rPr>
        <w:rFonts w:ascii="Wingdings" w:hAnsi="Wingdings" w:hint="default"/>
      </w:rPr>
    </w:lvl>
    <w:lvl w:ilvl="3" w:tplc="69649E48">
      <w:start w:val="1"/>
      <w:numFmt w:val="bullet"/>
      <w:lvlText w:val=""/>
      <w:lvlJc w:val="left"/>
      <w:pPr>
        <w:ind w:left="2880" w:hanging="360"/>
      </w:pPr>
      <w:rPr>
        <w:rFonts w:ascii="Symbol" w:hAnsi="Symbol" w:hint="default"/>
      </w:rPr>
    </w:lvl>
    <w:lvl w:ilvl="4" w:tplc="E1E6CCD8">
      <w:start w:val="1"/>
      <w:numFmt w:val="bullet"/>
      <w:lvlText w:val="o"/>
      <w:lvlJc w:val="left"/>
      <w:pPr>
        <w:ind w:left="3600" w:hanging="360"/>
      </w:pPr>
      <w:rPr>
        <w:rFonts w:ascii="Courier New" w:hAnsi="Courier New" w:hint="default"/>
      </w:rPr>
    </w:lvl>
    <w:lvl w:ilvl="5" w:tplc="F7B0E6F2">
      <w:start w:val="1"/>
      <w:numFmt w:val="bullet"/>
      <w:lvlText w:val=""/>
      <w:lvlJc w:val="left"/>
      <w:pPr>
        <w:ind w:left="4320" w:hanging="360"/>
      </w:pPr>
      <w:rPr>
        <w:rFonts w:ascii="Wingdings" w:hAnsi="Wingdings" w:hint="default"/>
      </w:rPr>
    </w:lvl>
    <w:lvl w:ilvl="6" w:tplc="68501BA6">
      <w:start w:val="1"/>
      <w:numFmt w:val="bullet"/>
      <w:lvlText w:val=""/>
      <w:lvlJc w:val="left"/>
      <w:pPr>
        <w:ind w:left="5040" w:hanging="360"/>
      </w:pPr>
      <w:rPr>
        <w:rFonts w:ascii="Symbol" w:hAnsi="Symbol" w:hint="default"/>
      </w:rPr>
    </w:lvl>
    <w:lvl w:ilvl="7" w:tplc="2006EABE">
      <w:start w:val="1"/>
      <w:numFmt w:val="bullet"/>
      <w:lvlText w:val="o"/>
      <w:lvlJc w:val="left"/>
      <w:pPr>
        <w:ind w:left="5760" w:hanging="360"/>
      </w:pPr>
      <w:rPr>
        <w:rFonts w:ascii="Courier New" w:hAnsi="Courier New" w:hint="default"/>
      </w:rPr>
    </w:lvl>
    <w:lvl w:ilvl="8" w:tplc="01AA113A">
      <w:start w:val="1"/>
      <w:numFmt w:val="bullet"/>
      <w:lvlText w:val=""/>
      <w:lvlJc w:val="left"/>
      <w:pPr>
        <w:ind w:left="6480" w:hanging="360"/>
      </w:pPr>
      <w:rPr>
        <w:rFonts w:ascii="Wingdings" w:hAnsi="Wingdings" w:hint="default"/>
      </w:rPr>
    </w:lvl>
  </w:abstractNum>
  <w:abstractNum w:abstractNumId="6" w15:restartNumberingAfterBreak="0">
    <w:nsid w:val="10A0818D"/>
    <w:multiLevelType w:val="hybridMultilevel"/>
    <w:tmpl w:val="BBFA1820"/>
    <w:lvl w:ilvl="0" w:tplc="E4EE28F8">
      <w:start w:val="1"/>
      <w:numFmt w:val="bullet"/>
      <w:lvlText w:val=""/>
      <w:lvlJc w:val="left"/>
      <w:pPr>
        <w:ind w:left="720" w:hanging="360"/>
      </w:pPr>
      <w:rPr>
        <w:rFonts w:ascii="Symbol" w:hAnsi="Symbol" w:hint="default"/>
      </w:rPr>
    </w:lvl>
    <w:lvl w:ilvl="1" w:tplc="1762780A">
      <w:start w:val="1"/>
      <w:numFmt w:val="bullet"/>
      <w:lvlText w:val=""/>
      <w:lvlJc w:val="left"/>
      <w:pPr>
        <w:ind w:left="1440" w:hanging="360"/>
      </w:pPr>
      <w:rPr>
        <w:rFonts w:ascii="Symbol" w:hAnsi="Symbol" w:hint="default"/>
      </w:rPr>
    </w:lvl>
    <w:lvl w:ilvl="2" w:tplc="B5C62358">
      <w:start w:val="1"/>
      <w:numFmt w:val="bullet"/>
      <w:lvlText w:val=""/>
      <w:lvlJc w:val="left"/>
      <w:pPr>
        <w:ind w:left="2160" w:hanging="360"/>
      </w:pPr>
      <w:rPr>
        <w:rFonts w:ascii="Wingdings" w:hAnsi="Wingdings" w:hint="default"/>
      </w:rPr>
    </w:lvl>
    <w:lvl w:ilvl="3" w:tplc="3B824AFC">
      <w:start w:val="1"/>
      <w:numFmt w:val="bullet"/>
      <w:lvlText w:val=""/>
      <w:lvlJc w:val="left"/>
      <w:pPr>
        <w:ind w:left="2880" w:hanging="360"/>
      </w:pPr>
      <w:rPr>
        <w:rFonts w:ascii="Symbol" w:hAnsi="Symbol" w:hint="default"/>
      </w:rPr>
    </w:lvl>
    <w:lvl w:ilvl="4" w:tplc="0F78D59C">
      <w:start w:val="1"/>
      <w:numFmt w:val="bullet"/>
      <w:lvlText w:val="o"/>
      <w:lvlJc w:val="left"/>
      <w:pPr>
        <w:ind w:left="3600" w:hanging="360"/>
      </w:pPr>
      <w:rPr>
        <w:rFonts w:ascii="Courier New" w:hAnsi="Courier New" w:hint="default"/>
      </w:rPr>
    </w:lvl>
    <w:lvl w:ilvl="5" w:tplc="568E00A8">
      <w:start w:val="1"/>
      <w:numFmt w:val="bullet"/>
      <w:lvlText w:val=""/>
      <w:lvlJc w:val="left"/>
      <w:pPr>
        <w:ind w:left="4320" w:hanging="360"/>
      </w:pPr>
      <w:rPr>
        <w:rFonts w:ascii="Wingdings" w:hAnsi="Wingdings" w:hint="default"/>
      </w:rPr>
    </w:lvl>
    <w:lvl w:ilvl="6" w:tplc="791C8612">
      <w:start w:val="1"/>
      <w:numFmt w:val="bullet"/>
      <w:lvlText w:val=""/>
      <w:lvlJc w:val="left"/>
      <w:pPr>
        <w:ind w:left="5040" w:hanging="360"/>
      </w:pPr>
      <w:rPr>
        <w:rFonts w:ascii="Symbol" w:hAnsi="Symbol" w:hint="default"/>
      </w:rPr>
    </w:lvl>
    <w:lvl w:ilvl="7" w:tplc="C44C5388">
      <w:start w:val="1"/>
      <w:numFmt w:val="bullet"/>
      <w:lvlText w:val="o"/>
      <w:lvlJc w:val="left"/>
      <w:pPr>
        <w:ind w:left="5760" w:hanging="360"/>
      </w:pPr>
      <w:rPr>
        <w:rFonts w:ascii="Courier New" w:hAnsi="Courier New" w:hint="default"/>
      </w:rPr>
    </w:lvl>
    <w:lvl w:ilvl="8" w:tplc="F8DE172C">
      <w:start w:val="1"/>
      <w:numFmt w:val="bullet"/>
      <w:lvlText w:val=""/>
      <w:lvlJc w:val="left"/>
      <w:pPr>
        <w:ind w:left="6480" w:hanging="360"/>
      </w:pPr>
      <w:rPr>
        <w:rFonts w:ascii="Wingdings" w:hAnsi="Wingdings" w:hint="default"/>
      </w:rPr>
    </w:lvl>
  </w:abstractNum>
  <w:abstractNum w:abstractNumId="7"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8"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941DD"/>
    <w:multiLevelType w:val="hybridMultilevel"/>
    <w:tmpl w:val="E98AE86E"/>
    <w:lvl w:ilvl="0" w:tplc="4626A468">
      <w:start w:val="1"/>
      <w:numFmt w:val="bullet"/>
      <w:lvlText w:val="●"/>
      <w:lvlJc w:val="right"/>
      <w:pPr>
        <w:ind w:left="720" w:hanging="360"/>
      </w:pPr>
      <w:rPr>
        <w:rFonts w:ascii="Arial" w:hAnsi="Arial" w:hint="default"/>
      </w:rPr>
    </w:lvl>
    <w:lvl w:ilvl="1" w:tplc="A34C3416">
      <w:start w:val="1"/>
      <w:numFmt w:val="bullet"/>
      <w:lvlText w:val="o"/>
      <w:lvlJc w:val="left"/>
      <w:pPr>
        <w:ind w:left="1440" w:hanging="360"/>
      </w:pPr>
      <w:rPr>
        <w:rFonts w:ascii="Courier New" w:hAnsi="Courier New" w:hint="default"/>
      </w:rPr>
    </w:lvl>
    <w:lvl w:ilvl="2" w:tplc="83EA2D3E">
      <w:start w:val="1"/>
      <w:numFmt w:val="bullet"/>
      <w:lvlText w:val=""/>
      <w:lvlJc w:val="left"/>
      <w:pPr>
        <w:ind w:left="2160" w:hanging="360"/>
      </w:pPr>
      <w:rPr>
        <w:rFonts w:ascii="Wingdings" w:hAnsi="Wingdings" w:hint="default"/>
      </w:rPr>
    </w:lvl>
    <w:lvl w:ilvl="3" w:tplc="2CC028AA">
      <w:start w:val="1"/>
      <w:numFmt w:val="bullet"/>
      <w:lvlText w:val=""/>
      <w:lvlJc w:val="left"/>
      <w:pPr>
        <w:ind w:left="2880" w:hanging="360"/>
      </w:pPr>
      <w:rPr>
        <w:rFonts w:ascii="Symbol" w:hAnsi="Symbol" w:hint="default"/>
      </w:rPr>
    </w:lvl>
    <w:lvl w:ilvl="4" w:tplc="88605036">
      <w:start w:val="1"/>
      <w:numFmt w:val="bullet"/>
      <w:lvlText w:val="o"/>
      <w:lvlJc w:val="left"/>
      <w:pPr>
        <w:ind w:left="3600" w:hanging="360"/>
      </w:pPr>
      <w:rPr>
        <w:rFonts w:ascii="Courier New" w:hAnsi="Courier New" w:hint="default"/>
      </w:rPr>
    </w:lvl>
    <w:lvl w:ilvl="5" w:tplc="8B90BF52">
      <w:start w:val="1"/>
      <w:numFmt w:val="bullet"/>
      <w:lvlText w:val=""/>
      <w:lvlJc w:val="left"/>
      <w:pPr>
        <w:ind w:left="4320" w:hanging="360"/>
      </w:pPr>
      <w:rPr>
        <w:rFonts w:ascii="Wingdings" w:hAnsi="Wingdings" w:hint="default"/>
      </w:rPr>
    </w:lvl>
    <w:lvl w:ilvl="6" w:tplc="51BC2778">
      <w:start w:val="1"/>
      <w:numFmt w:val="bullet"/>
      <w:lvlText w:val=""/>
      <w:lvlJc w:val="left"/>
      <w:pPr>
        <w:ind w:left="5040" w:hanging="360"/>
      </w:pPr>
      <w:rPr>
        <w:rFonts w:ascii="Symbol" w:hAnsi="Symbol" w:hint="default"/>
      </w:rPr>
    </w:lvl>
    <w:lvl w:ilvl="7" w:tplc="8994725A">
      <w:start w:val="1"/>
      <w:numFmt w:val="bullet"/>
      <w:lvlText w:val="o"/>
      <w:lvlJc w:val="left"/>
      <w:pPr>
        <w:ind w:left="5760" w:hanging="360"/>
      </w:pPr>
      <w:rPr>
        <w:rFonts w:ascii="Courier New" w:hAnsi="Courier New" w:hint="default"/>
      </w:rPr>
    </w:lvl>
    <w:lvl w:ilvl="8" w:tplc="7C0C5BCE">
      <w:start w:val="1"/>
      <w:numFmt w:val="bullet"/>
      <w:lvlText w:val=""/>
      <w:lvlJc w:val="left"/>
      <w:pPr>
        <w:ind w:left="6480" w:hanging="360"/>
      </w:pPr>
      <w:rPr>
        <w:rFonts w:ascii="Wingdings" w:hAnsi="Wingdings" w:hint="default"/>
      </w:rPr>
    </w:lvl>
  </w:abstractNum>
  <w:abstractNum w:abstractNumId="10"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12"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95A206"/>
    <w:multiLevelType w:val="hybridMultilevel"/>
    <w:tmpl w:val="4D869CD6"/>
    <w:lvl w:ilvl="0" w:tplc="49E67A1A">
      <w:start w:val="1"/>
      <w:numFmt w:val="bullet"/>
      <w:lvlText w:val=""/>
      <w:lvlJc w:val="left"/>
      <w:pPr>
        <w:ind w:left="720" w:hanging="360"/>
      </w:pPr>
      <w:rPr>
        <w:rFonts w:ascii="Symbol" w:hAnsi="Symbol" w:hint="default"/>
      </w:rPr>
    </w:lvl>
    <w:lvl w:ilvl="1" w:tplc="C7161988">
      <w:start w:val="1"/>
      <w:numFmt w:val="bullet"/>
      <w:lvlText w:val="o"/>
      <w:lvlJc w:val="left"/>
      <w:pPr>
        <w:ind w:left="1440" w:hanging="360"/>
      </w:pPr>
      <w:rPr>
        <w:rFonts w:ascii="Courier New" w:hAnsi="Courier New" w:hint="default"/>
      </w:rPr>
    </w:lvl>
    <w:lvl w:ilvl="2" w:tplc="FA10C2AE">
      <w:start w:val="1"/>
      <w:numFmt w:val="bullet"/>
      <w:lvlText w:val=""/>
      <w:lvlJc w:val="left"/>
      <w:pPr>
        <w:ind w:left="2160" w:hanging="360"/>
      </w:pPr>
      <w:rPr>
        <w:rFonts w:ascii="Wingdings" w:hAnsi="Wingdings" w:hint="default"/>
      </w:rPr>
    </w:lvl>
    <w:lvl w:ilvl="3" w:tplc="233E6060">
      <w:start w:val="1"/>
      <w:numFmt w:val="bullet"/>
      <w:lvlText w:val=""/>
      <w:lvlJc w:val="left"/>
      <w:pPr>
        <w:ind w:left="2880" w:hanging="360"/>
      </w:pPr>
      <w:rPr>
        <w:rFonts w:ascii="Symbol" w:hAnsi="Symbol" w:hint="default"/>
      </w:rPr>
    </w:lvl>
    <w:lvl w:ilvl="4" w:tplc="D50000AC">
      <w:start w:val="1"/>
      <w:numFmt w:val="bullet"/>
      <w:lvlText w:val="o"/>
      <w:lvlJc w:val="left"/>
      <w:pPr>
        <w:ind w:left="3600" w:hanging="360"/>
      </w:pPr>
      <w:rPr>
        <w:rFonts w:ascii="Courier New" w:hAnsi="Courier New" w:hint="default"/>
      </w:rPr>
    </w:lvl>
    <w:lvl w:ilvl="5" w:tplc="221CFD42">
      <w:start w:val="1"/>
      <w:numFmt w:val="bullet"/>
      <w:lvlText w:val=""/>
      <w:lvlJc w:val="left"/>
      <w:pPr>
        <w:ind w:left="4320" w:hanging="360"/>
      </w:pPr>
      <w:rPr>
        <w:rFonts w:ascii="Wingdings" w:hAnsi="Wingdings" w:hint="default"/>
      </w:rPr>
    </w:lvl>
    <w:lvl w:ilvl="6" w:tplc="8F7E7406">
      <w:start w:val="1"/>
      <w:numFmt w:val="bullet"/>
      <w:lvlText w:val=""/>
      <w:lvlJc w:val="left"/>
      <w:pPr>
        <w:ind w:left="5040" w:hanging="360"/>
      </w:pPr>
      <w:rPr>
        <w:rFonts w:ascii="Symbol" w:hAnsi="Symbol" w:hint="default"/>
      </w:rPr>
    </w:lvl>
    <w:lvl w:ilvl="7" w:tplc="63F2DB9C">
      <w:start w:val="1"/>
      <w:numFmt w:val="bullet"/>
      <w:lvlText w:val="o"/>
      <w:lvlJc w:val="left"/>
      <w:pPr>
        <w:ind w:left="5760" w:hanging="360"/>
      </w:pPr>
      <w:rPr>
        <w:rFonts w:ascii="Courier New" w:hAnsi="Courier New" w:hint="default"/>
      </w:rPr>
    </w:lvl>
    <w:lvl w:ilvl="8" w:tplc="92CE7976">
      <w:start w:val="1"/>
      <w:numFmt w:val="bullet"/>
      <w:lvlText w:val=""/>
      <w:lvlJc w:val="left"/>
      <w:pPr>
        <w:ind w:left="6480" w:hanging="360"/>
      </w:pPr>
      <w:rPr>
        <w:rFonts w:ascii="Wingdings" w:hAnsi="Wingdings" w:hint="default"/>
      </w:rPr>
    </w:lvl>
  </w:abstractNum>
  <w:abstractNum w:abstractNumId="14" w15:restartNumberingAfterBreak="0">
    <w:nsid w:val="26418CE7"/>
    <w:multiLevelType w:val="hybridMultilevel"/>
    <w:tmpl w:val="39B65F60"/>
    <w:lvl w:ilvl="0" w:tplc="68527EC0">
      <w:start w:val="1"/>
      <w:numFmt w:val="bullet"/>
      <w:lvlText w:val="-"/>
      <w:lvlJc w:val="left"/>
      <w:pPr>
        <w:ind w:left="720" w:hanging="360"/>
      </w:pPr>
      <w:rPr>
        <w:rFonts w:ascii="Aptos" w:hAnsi="Aptos" w:hint="default"/>
      </w:rPr>
    </w:lvl>
    <w:lvl w:ilvl="1" w:tplc="EE26CB64">
      <w:start w:val="1"/>
      <w:numFmt w:val="bullet"/>
      <w:lvlText w:val="o"/>
      <w:lvlJc w:val="left"/>
      <w:pPr>
        <w:ind w:left="1440" w:hanging="360"/>
      </w:pPr>
      <w:rPr>
        <w:rFonts w:ascii="Courier New" w:hAnsi="Courier New" w:hint="default"/>
      </w:rPr>
    </w:lvl>
    <w:lvl w:ilvl="2" w:tplc="483A60A8">
      <w:start w:val="1"/>
      <w:numFmt w:val="bullet"/>
      <w:lvlText w:val=""/>
      <w:lvlJc w:val="left"/>
      <w:pPr>
        <w:ind w:left="2160" w:hanging="360"/>
      </w:pPr>
      <w:rPr>
        <w:rFonts w:ascii="Wingdings" w:hAnsi="Wingdings" w:hint="default"/>
      </w:rPr>
    </w:lvl>
    <w:lvl w:ilvl="3" w:tplc="8DAEEFFC">
      <w:start w:val="1"/>
      <w:numFmt w:val="bullet"/>
      <w:lvlText w:val=""/>
      <w:lvlJc w:val="left"/>
      <w:pPr>
        <w:ind w:left="2880" w:hanging="360"/>
      </w:pPr>
      <w:rPr>
        <w:rFonts w:ascii="Symbol" w:hAnsi="Symbol" w:hint="default"/>
      </w:rPr>
    </w:lvl>
    <w:lvl w:ilvl="4" w:tplc="3BC201B2">
      <w:start w:val="1"/>
      <w:numFmt w:val="bullet"/>
      <w:lvlText w:val="o"/>
      <w:lvlJc w:val="left"/>
      <w:pPr>
        <w:ind w:left="3600" w:hanging="360"/>
      </w:pPr>
      <w:rPr>
        <w:rFonts w:ascii="Courier New" w:hAnsi="Courier New" w:hint="default"/>
      </w:rPr>
    </w:lvl>
    <w:lvl w:ilvl="5" w:tplc="59E29026">
      <w:start w:val="1"/>
      <w:numFmt w:val="bullet"/>
      <w:lvlText w:val=""/>
      <w:lvlJc w:val="left"/>
      <w:pPr>
        <w:ind w:left="4320" w:hanging="360"/>
      </w:pPr>
      <w:rPr>
        <w:rFonts w:ascii="Wingdings" w:hAnsi="Wingdings" w:hint="default"/>
      </w:rPr>
    </w:lvl>
    <w:lvl w:ilvl="6" w:tplc="A030D25A">
      <w:start w:val="1"/>
      <w:numFmt w:val="bullet"/>
      <w:lvlText w:val=""/>
      <w:lvlJc w:val="left"/>
      <w:pPr>
        <w:ind w:left="5040" w:hanging="360"/>
      </w:pPr>
      <w:rPr>
        <w:rFonts w:ascii="Symbol" w:hAnsi="Symbol" w:hint="default"/>
      </w:rPr>
    </w:lvl>
    <w:lvl w:ilvl="7" w:tplc="4BF2F864">
      <w:start w:val="1"/>
      <w:numFmt w:val="bullet"/>
      <w:lvlText w:val="o"/>
      <w:lvlJc w:val="left"/>
      <w:pPr>
        <w:ind w:left="5760" w:hanging="360"/>
      </w:pPr>
      <w:rPr>
        <w:rFonts w:ascii="Courier New" w:hAnsi="Courier New" w:hint="default"/>
      </w:rPr>
    </w:lvl>
    <w:lvl w:ilvl="8" w:tplc="B4300B94">
      <w:start w:val="1"/>
      <w:numFmt w:val="bullet"/>
      <w:lvlText w:val=""/>
      <w:lvlJc w:val="left"/>
      <w:pPr>
        <w:ind w:left="6480" w:hanging="360"/>
      </w:pPr>
      <w:rPr>
        <w:rFonts w:ascii="Wingdings" w:hAnsi="Wingdings" w:hint="default"/>
      </w:rPr>
    </w:lvl>
  </w:abstractNum>
  <w:abstractNum w:abstractNumId="15" w15:restartNumberingAfterBreak="0">
    <w:nsid w:val="26A0C509"/>
    <w:multiLevelType w:val="hybridMultilevel"/>
    <w:tmpl w:val="0742F39C"/>
    <w:lvl w:ilvl="0" w:tplc="672214F8">
      <w:start w:val="1"/>
      <w:numFmt w:val="bullet"/>
      <w:lvlText w:val=""/>
      <w:lvlJc w:val="left"/>
      <w:pPr>
        <w:ind w:left="720" w:hanging="360"/>
      </w:pPr>
      <w:rPr>
        <w:rFonts w:ascii="Symbol" w:hAnsi="Symbol" w:hint="default"/>
      </w:rPr>
    </w:lvl>
    <w:lvl w:ilvl="1" w:tplc="D2965B42">
      <w:start w:val="1"/>
      <w:numFmt w:val="bullet"/>
      <w:lvlText w:val="o"/>
      <w:lvlJc w:val="left"/>
      <w:pPr>
        <w:ind w:left="1440" w:hanging="360"/>
      </w:pPr>
      <w:rPr>
        <w:rFonts w:ascii="Courier New" w:hAnsi="Courier New" w:hint="default"/>
      </w:rPr>
    </w:lvl>
    <w:lvl w:ilvl="2" w:tplc="7DB4CFA6">
      <w:start w:val="1"/>
      <w:numFmt w:val="bullet"/>
      <w:lvlText w:val=""/>
      <w:lvlJc w:val="left"/>
      <w:pPr>
        <w:ind w:left="2160" w:hanging="360"/>
      </w:pPr>
      <w:rPr>
        <w:rFonts w:ascii="Wingdings" w:hAnsi="Wingdings" w:hint="default"/>
      </w:rPr>
    </w:lvl>
    <w:lvl w:ilvl="3" w:tplc="D0DC3412">
      <w:start w:val="1"/>
      <w:numFmt w:val="bullet"/>
      <w:lvlText w:val=""/>
      <w:lvlJc w:val="left"/>
      <w:pPr>
        <w:ind w:left="2880" w:hanging="360"/>
      </w:pPr>
      <w:rPr>
        <w:rFonts w:ascii="Symbol" w:hAnsi="Symbol" w:hint="default"/>
      </w:rPr>
    </w:lvl>
    <w:lvl w:ilvl="4" w:tplc="08226EDC">
      <w:start w:val="1"/>
      <w:numFmt w:val="bullet"/>
      <w:lvlText w:val="o"/>
      <w:lvlJc w:val="left"/>
      <w:pPr>
        <w:ind w:left="3600" w:hanging="360"/>
      </w:pPr>
      <w:rPr>
        <w:rFonts w:ascii="Courier New" w:hAnsi="Courier New" w:hint="default"/>
      </w:rPr>
    </w:lvl>
    <w:lvl w:ilvl="5" w:tplc="5EAE9DE2">
      <w:start w:val="1"/>
      <w:numFmt w:val="bullet"/>
      <w:lvlText w:val=""/>
      <w:lvlJc w:val="left"/>
      <w:pPr>
        <w:ind w:left="4320" w:hanging="360"/>
      </w:pPr>
      <w:rPr>
        <w:rFonts w:ascii="Wingdings" w:hAnsi="Wingdings" w:hint="default"/>
      </w:rPr>
    </w:lvl>
    <w:lvl w:ilvl="6" w:tplc="89EE0624">
      <w:start w:val="1"/>
      <w:numFmt w:val="bullet"/>
      <w:lvlText w:val=""/>
      <w:lvlJc w:val="left"/>
      <w:pPr>
        <w:ind w:left="5040" w:hanging="360"/>
      </w:pPr>
      <w:rPr>
        <w:rFonts w:ascii="Symbol" w:hAnsi="Symbol" w:hint="default"/>
      </w:rPr>
    </w:lvl>
    <w:lvl w:ilvl="7" w:tplc="D3CCC51E">
      <w:start w:val="1"/>
      <w:numFmt w:val="bullet"/>
      <w:lvlText w:val="o"/>
      <w:lvlJc w:val="left"/>
      <w:pPr>
        <w:ind w:left="5760" w:hanging="360"/>
      </w:pPr>
      <w:rPr>
        <w:rFonts w:ascii="Courier New" w:hAnsi="Courier New" w:hint="default"/>
      </w:rPr>
    </w:lvl>
    <w:lvl w:ilvl="8" w:tplc="A058C942">
      <w:start w:val="1"/>
      <w:numFmt w:val="bullet"/>
      <w:lvlText w:val=""/>
      <w:lvlJc w:val="left"/>
      <w:pPr>
        <w:ind w:left="6480" w:hanging="360"/>
      </w:pPr>
      <w:rPr>
        <w:rFonts w:ascii="Wingdings" w:hAnsi="Wingdings" w:hint="default"/>
      </w:rPr>
    </w:lvl>
  </w:abstractNum>
  <w:abstractNum w:abstractNumId="16" w15:restartNumberingAfterBreak="0">
    <w:nsid w:val="295C59E4"/>
    <w:multiLevelType w:val="hybridMultilevel"/>
    <w:tmpl w:val="C9E4ED76"/>
    <w:lvl w:ilvl="0" w:tplc="590A5C7A">
      <w:start w:val="1"/>
      <w:numFmt w:val="bullet"/>
      <w:lvlText w:val=""/>
      <w:lvlPicBulletId w:val="0"/>
      <w:lvlJc w:val="left"/>
      <w:pPr>
        <w:tabs>
          <w:tab w:val="num" w:pos="720"/>
        </w:tabs>
        <w:ind w:left="720" w:hanging="360"/>
      </w:pPr>
      <w:rPr>
        <w:rFonts w:ascii="Symbol" w:hAnsi="Symbol" w:hint="default"/>
      </w:rPr>
    </w:lvl>
    <w:lvl w:ilvl="1" w:tplc="3E08113E" w:tentative="1">
      <w:start w:val="1"/>
      <w:numFmt w:val="bullet"/>
      <w:lvlText w:val=""/>
      <w:lvlJc w:val="left"/>
      <w:pPr>
        <w:tabs>
          <w:tab w:val="num" w:pos="1440"/>
        </w:tabs>
        <w:ind w:left="1440" w:hanging="360"/>
      </w:pPr>
      <w:rPr>
        <w:rFonts w:ascii="Symbol" w:hAnsi="Symbol" w:hint="default"/>
      </w:rPr>
    </w:lvl>
    <w:lvl w:ilvl="2" w:tplc="F00A5D34" w:tentative="1">
      <w:start w:val="1"/>
      <w:numFmt w:val="bullet"/>
      <w:lvlText w:val=""/>
      <w:lvlJc w:val="left"/>
      <w:pPr>
        <w:tabs>
          <w:tab w:val="num" w:pos="2160"/>
        </w:tabs>
        <w:ind w:left="2160" w:hanging="360"/>
      </w:pPr>
      <w:rPr>
        <w:rFonts w:ascii="Symbol" w:hAnsi="Symbol" w:hint="default"/>
      </w:rPr>
    </w:lvl>
    <w:lvl w:ilvl="3" w:tplc="F91AE776" w:tentative="1">
      <w:start w:val="1"/>
      <w:numFmt w:val="bullet"/>
      <w:lvlText w:val=""/>
      <w:lvlJc w:val="left"/>
      <w:pPr>
        <w:tabs>
          <w:tab w:val="num" w:pos="2880"/>
        </w:tabs>
        <w:ind w:left="2880" w:hanging="360"/>
      </w:pPr>
      <w:rPr>
        <w:rFonts w:ascii="Symbol" w:hAnsi="Symbol" w:hint="default"/>
      </w:rPr>
    </w:lvl>
    <w:lvl w:ilvl="4" w:tplc="1576D0EE" w:tentative="1">
      <w:start w:val="1"/>
      <w:numFmt w:val="bullet"/>
      <w:lvlText w:val=""/>
      <w:lvlJc w:val="left"/>
      <w:pPr>
        <w:tabs>
          <w:tab w:val="num" w:pos="3600"/>
        </w:tabs>
        <w:ind w:left="3600" w:hanging="360"/>
      </w:pPr>
      <w:rPr>
        <w:rFonts w:ascii="Symbol" w:hAnsi="Symbol" w:hint="default"/>
      </w:rPr>
    </w:lvl>
    <w:lvl w:ilvl="5" w:tplc="F2DA5212" w:tentative="1">
      <w:start w:val="1"/>
      <w:numFmt w:val="bullet"/>
      <w:lvlText w:val=""/>
      <w:lvlJc w:val="left"/>
      <w:pPr>
        <w:tabs>
          <w:tab w:val="num" w:pos="4320"/>
        </w:tabs>
        <w:ind w:left="4320" w:hanging="360"/>
      </w:pPr>
      <w:rPr>
        <w:rFonts w:ascii="Symbol" w:hAnsi="Symbol" w:hint="default"/>
      </w:rPr>
    </w:lvl>
    <w:lvl w:ilvl="6" w:tplc="EEA28248" w:tentative="1">
      <w:start w:val="1"/>
      <w:numFmt w:val="bullet"/>
      <w:lvlText w:val=""/>
      <w:lvlJc w:val="left"/>
      <w:pPr>
        <w:tabs>
          <w:tab w:val="num" w:pos="5040"/>
        </w:tabs>
        <w:ind w:left="5040" w:hanging="360"/>
      </w:pPr>
      <w:rPr>
        <w:rFonts w:ascii="Symbol" w:hAnsi="Symbol" w:hint="default"/>
      </w:rPr>
    </w:lvl>
    <w:lvl w:ilvl="7" w:tplc="7188FB86" w:tentative="1">
      <w:start w:val="1"/>
      <w:numFmt w:val="bullet"/>
      <w:lvlText w:val=""/>
      <w:lvlJc w:val="left"/>
      <w:pPr>
        <w:tabs>
          <w:tab w:val="num" w:pos="5760"/>
        </w:tabs>
        <w:ind w:left="5760" w:hanging="360"/>
      </w:pPr>
      <w:rPr>
        <w:rFonts w:ascii="Symbol" w:hAnsi="Symbol" w:hint="default"/>
      </w:rPr>
    </w:lvl>
    <w:lvl w:ilvl="8" w:tplc="D8CA3D7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ascii="Open Sans" w:eastAsia="Times New Roman" w:hAnsi="Open Sans" w:cs="Open San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9"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21"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22" w15:restartNumberingAfterBreak="0">
    <w:nsid w:val="69015EBF"/>
    <w:multiLevelType w:val="hybridMultilevel"/>
    <w:tmpl w:val="D4266F2C"/>
    <w:lvl w:ilvl="0" w:tplc="4EE88C82">
      <w:start w:val="1"/>
      <w:numFmt w:val="bullet"/>
      <w:lvlText w:val=""/>
      <w:lvlJc w:val="left"/>
      <w:pPr>
        <w:ind w:left="720" w:hanging="360"/>
      </w:pPr>
      <w:rPr>
        <w:rFonts w:ascii="Symbol" w:hAnsi="Symbol" w:hint="default"/>
      </w:rPr>
    </w:lvl>
    <w:lvl w:ilvl="1" w:tplc="CA860144">
      <w:start w:val="1"/>
      <w:numFmt w:val="bullet"/>
      <w:lvlText w:val="o"/>
      <w:lvlJc w:val="left"/>
      <w:pPr>
        <w:ind w:left="1440" w:hanging="360"/>
      </w:pPr>
      <w:rPr>
        <w:rFonts w:ascii="Courier New" w:hAnsi="Courier New" w:hint="default"/>
      </w:rPr>
    </w:lvl>
    <w:lvl w:ilvl="2" w:tplc="D64A63DE">
      <w:start w:val="1"/>
      <w:numFmt w:val="bullet"/>
      <w:lvlText w:val=""/>
      <w:lvlJc w:val="left"/>
      <w:pPr>
        <w:ind w:left="2160" w:hanging="360"/>
      </w:pPr>
      <w:rPr>
        <w:rFonts w:ascii="Wingdings" w:hAnsi="Wingdings" w:hint="default"/>
      </w:rPr>
    </w:lvl>
    <w:lvl w:ilvl="3" w:tplc="B770CB9A">
      <w:start w:val="1"/>
      <w:numFmt w:val="bullet"/>
      <w:lvlText w:val=""/>
      <w:lvlJc w:val="left"/>
      <w:pPr>
        <w:ind w:left="2880" w:hanging="360"/>
      </w:pPr>
      <w:rPr>
        <w:rFonts w:ascii="Symbol" w:hAnsi="Symbol" w:hint="default"/>
      </w:rPr>
    </w:lvl>
    <w:lvl w:ilvl="4" w:tplc="7400907C">
      <w:start w:val="1"/>
      <w:numFmt w:val="bullet"/>
      <w:lvlText w:val="o"/>
      <w:lvlJc w:val="left"/>
      <w:pPr>
        <w:ind w:left="3600" w:hanging="360"/>
      </w:pPr>
      <w:rPr>
        <w:rFonts w:ascii="Courier New" w:hAnsi="Courier New" w:hint="default"/>
      </w:rPr>
    </w:lvl>
    <w:lvl w:ilvl="5" w:tplc="55BA1E50">
      <w:start w:val="1"/>
      <w:numFmt w:val="bullet"/>
      <w:lvlText w:val=""/>
      <w:lvlJc w:val="left"/>
      <w:pPr>
        <w:ind w:left="4320" w:hanging="360"/>
      </w:pPr>
      <w:rPr>
        <w:rFonts w:ascii="Wingdings" w:hAnsi="Wingdings" w:hint="default"/>
      </w:rPr>
    </w:lvl>
    <w:lvl w:ilvl="6" w:tplc="29248DD8">
      <w:start w:val="1"/>
      <w:numFmt w:val="bullet"/>
      <w:lvlText w:val=""/>
      <w:lvlJc w:val="left"/>
      <w:pPr>
        <w:ind w:left="5040" w:hanging="360"/>
      </w:pPr>
      <w:rPr>
        <w:rFonts w:ascii="Symbol" w:hAnsi="Symbol" w:hint="default"/>
      </w:rPr>
    </w:lvl>
    <w:lvl w:ilvl="7" w:tplc="38964716">
      <w:start w:val="1"/>
      <w:numFmt w:val="bullet"/>
      <w:lvlText w:val="o"/>
      <w:lvlJc w:val="left"/>
      <w:pPr>
        <w:ind w:left="5760" w:hanging="360"/>
      </w:pPr>
      <w:rPr>
        <w:rFonts w:ascii="Courier New" w:hAnsi="Courier New" w:hint="default"/>
      </w:rPr>
    </w:lvl>
    <w:lvl w:ilvl="8" w:tplc="9B963806">
      <w:start w:val="1"/>
      <w:numFmt w:val="bullet"/>
      <w:lvlText w:val=""/>
      <w:lvlJc w:val="left"/>
      <w:pPr>
        <w:ind w:left="6480" w:hanging="360"/>
      </w:pPr>
      <w:rPr>
        <w:rFonts w:ascii="Wingdings" w:hAnsi="Wingdings" w:hint="default"/>
      </w:rPr>
    </w:lvl>
  </w:abstractNum>
  <w:abstractNum w:abstractNumId="23" w15:restartNumberingAfterBreak="0">
    <w:nsid w:val="690EF978"/>
    <w:multiLevelType w:val="hybridMultilevel"/>
    <w:tmpl w:val="2FDEB376"/>
    <w:lvl w:ilvl="0" w:tplc="4448ED8A">
      <w:start w:val="1"/>
      <w:numFmt w:val="bullet"/>
      <w:lvlText w:val=""/>
      <w:lvlJc w:val="left"/>
      <w:pPr>
        <w:ind w:left="720" w:hanging="360"/>
      </w:pPr>
      <w:rPr>
        <w:rFonts w:ascii="Symbol" w:hAnsi="Symbol" w:hint="default"/>
      </w:rPr>
    </w:lvl>
    <w:lvl w:ilvl="1" w:tplc="872E6044">
      <w:start w:val="1"/>
      <w:numFmt w:val="bullet"/>
      <w:lvlText w:val="o"/>
      <w:lvlJc w:val="left"/>
      <w:pPr>
        <w:ind w:left="1440" w:hanging="360"/>
      </w:pPr>
      <w:rPr>
        <w:rFonts w:ascii="Courier New" w:hAnsi="Courier New" w:hint="default"/>
      </w:rPr>
    </w:lvl>
    <w:lvl w:ilvl="2" w:tplc="A880E110">
      <w:start w:val="1"/>
      <w:numFmt w:val="bullet"/>
      <w:lvlText w:val=""/>
      <w:lvlJc w:val="left"/>
      <w:pPr>
        <w:ind w:left="2160" w:hanging="360"/>
      </w:pPr>
      <w:rPr>
        <w:rFonts w:ascii="Wingdings" w:hAnsi="Wingdings" w:hint="default"/>
      </w:rPr>
    </w:lvl>
    <w:lvl w:ilvl="3" w:tplc="A9327114">
      <w:start w:val="1"/>
      <w:numFmt w:val="bullet"/>
      <w:lvlText w:val=""/>
      <w:lvlJc w:val="left"/>
      <w:pPr>
        <w:ind w:left="2880" w:hanging="360"/>
      </w:pPr>
      <w:rPr>
        <w:rFonts w:ascii="Symbol" w:hAnsi="Symbol" w:hint="default"/>
      </w:rPr>
    </w:lvl>
    <w:lvl w:ilvl="4" w:tplc="76E22B4A">
      <w:start w:val="1"/>
      <w:numFmt w:val="bullet"/>
      <w:lvlText w:val="o"/>
      <w:lvlJc w:val="left"/>
      <w:pPr>
        <w:ind w:left="3600" w:hanging="360"/>
      </w:pPr>
      <w:rPr>
        <w:rFonts w:ascii="Courier New" w:hAnsi="Courier New" w:hint="default"/>
      </w:rPr>
    </w:lvl>
    <w:lvl w:ilvl="5" w:tplc="04021B3E">
      <w:start w:val="1"/>
      <w:numFmt w:val="bullet"/>
      <w:lvlText w:val=""/>
      <w:lvlJc w:val="left"/>
      <w:pPr>
        <w:ind w:left="4320" w:hanging="360"/>
      </w:pPr>
      <w:rPr>
        <w:rFonts w:ascii="Wingdings" w:hAnsi="Wingdings" w:hint="default"/>
      </w:rPr>
    </w:lvl>
    <w:lvl w:ilvl="6" w:tplc="618008E6">
      <w:start w:val="1"/>
      <w:numFmt w:val="bullet"/>
      <w:lvlText w:val=""/>
      <w:lvlJc w:val="left"/>
      <w:pPr>
        <w:ind w:left="5040" w:hanging="360"/>
      </w:pPr>
      <w:rPr>
        <w:rFonts w:ascii="Symbol" w:hAnsi="Symbol" w:hint="default"/>
      </w:rPr>
    </w:lvl>
    <w:lvl w:ilvl="7" w:tplc="DCBEFD36">
      <w:start w:val="1"/>
      <w:numFmt w:val="bullet"/>
      <w:lvlText w:val="o"/>
      <w:lvlJc w:val="left"/>
      <w:pPr>
        <w:ind w:left="5760" w:hanging="360"/>
      </w:pPr>
      <w:rPr>
        <w:rFonts w:ascii="Courier New" w:hAnsi="Courier New" w:hint="default"/>
      </w:rPr>
    </w:lvl>
    <w:lvl w:ilvl="8" w:tplc="892E2D76">
      <w:start w:val="1"/>
      <w:numFmt w:val="bullet"/>
      <w:lvlText w:val=""/>
      <w:lvlJc w:val="left"/>
      <w:pPr>
        <w:ind w:left="6480" w:hanging="360"/>
      </w:pPr>
      <w:rPr>
        <w:rFonts w:ascii="Wingdings" w:hAnsi="Wingdings" w:hint="default"/>
      </w:rPr>
    </w:lvl>
  </w:abstractNum>
  <w:abstractNum w:abstractNumId="24"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25"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24DC5"/>
    <w:multiLevelType w:val="hybridMultilevel"/>
    <w:tmpl w:val="50AE8564"/>
    <w:lvl w:ilvl="0" w:tplc="B2028316">
      <w:start w:val="1"/>
      <w:numFmt w:val="bullet"/>
      <w:lvlText w:val=""/>
      <w:lvlJc w:val="left"/>
      <w:pPr>
        <w:ind w:left="720" w:hanging="360"/>
      </w:pPr>
      <w:rPr>
        <w:rFonts w:ascii="Symbol" w:hAnsi="Symbol" w:hint="default"/>
      </w:rPr>
    </w:lvl>
    <w:lvl w:ilvl="1" w:tplc="68C0E8CC">
      <w:start w:val="1"/>
      <w:numFmt w:val="bullet"/>
      <w:lvlText w:val="o"/>
      <w:lvlJc w:val="left"/>
      <w:pPr>
        <w:ind w:left="1440" w:hanging="360"/>
      </w:pPr>
      <w:rPr>
        <w:rFonts w:ascii="Courier New" w:hAnsi="Courier New" w:hint="default"/>
      </w:rPr>
    </w:lvl>
    <w:lvl w:ilvl="2" w:tplc="5F7ED24C">
      <w:start w:val="1"/>
      <w:numFmt w:val="bullet"/>
      <w:lvlText w:val=""/>
      <w:lvlJc w:val="left"/>
      <w:pPr>
        <w:ind w:left="2160" w:hanging="360"/>
      </w:pPr>
      <w:rPr>
        <w:rFonts w:ascii="Wingdings" w:hAnsi="Wingdings" w:hint="default"/>
      </w:rPr>
    </w:lvl>
    <w:lvl w:ilvl="3" w:tplc="40FC8A7C">
      <w:start w:val="1"/>
      <w:numFmt w:val="bullet"/>
      <w:lvlText w:val=""/>
      <w:lvlJc w:val="left"/>
      <w:pPr>
        <w:ind w:left="2880" w:hanging="360"/>
      </w:pPr>
      <w:rPr>
        <w:rFonts w:ascii="Symbol" w:hAnsi="Symbol" w:hint="default"/>
      </w:rPr>
    </w:lvl>
    <w:lvl w:ilvl="4" w:tplc="6116EF82">
      <w:start w:val="1"/>
      <w:numFmt w:val="bullet"/>
      <w:lvlText w:val="o"/>
      <w:lvlJc w:val="left"/>
      <w:pPr>
        <w:ind w:left="3600" w:hanging="360"/>
      </w:pPr>
      <w:rPr>
        <w:rFonts w:ascii="Courier New" w:hAnsi="Courier New" w:hint="default"/>
      </w:rPr>
    </w:lvl>
    <w:lvl w:ilvl="5" w:tplc="146A8CD4">
      <w:start w:val="1"/>
      <w:numFmt w:val="bullet"/>
      <w:lvlText w:val=""/>
      <w:lvlJc w:val="left"/>
      <w:pPr>
        <w:ind w:left="4320" w:hanging="360"/>
      </w:pPr>
      <w:rPr>
        <w:rFonts w:ascii="Wingdings" w:hAnsi="Wingdings" w:hint="default"/>
      </w:rPr>
    </w:lvl>
    <w:lvl w:ilvl="6" w:tplc="19FAD64C">
      <w:start w:val="1"/>
      <w:numFmt w:val="bullet"/>
      <w:lvlText w:val=""/>
      <w:lvlJc w:val="left"/>
      <w:pPr>
        <w:ind w:left="5040" w:hanging="360"/>
      </w:pPr>
      <w:rPr>
        <w:rFonts w:ascii="Symbol" w:hAnsi="Symbol" w:hint="default"/>
      </w:rPr>
    </w:lvl>
    <w:lvl w:ilvl="7" w:tplc="DB025F92">
      <w:start w:val="1"/>
      <w:numFmt w:val="bullet"/>
      <w:lvlText w:val="o"/>
      <w:lvlJc w:val="left"/>
      <w:pPr>
        <w:ind w:left="5760" w:hanging="360"/>
      </w:pPr>
      <w:rPr>
        <w:rFonts w:ascii="Courier New" w:hAnsi="Courier New" w:hint="default"/>
      </w:rPr>
    </w:lvl>
    <w:lvl w:ilvl="8" w:tplc="F3409900">
      <w:start w:val="1"/>
      <w:numFmt w:val="bullet"/>
      <w:lvlText w:val=""/>
      <w:lvlJc w:val="left"/>
      <w:pPr>
        <w:ind w:left="6480" w:hanging="360"/>
      </w:pPr>
      <w:rPr>
        <w:rFonts w:ascii="Wingdings" w:hAnsi="Wingdings" w:hint="default"/>
      </w:rPr>
    </w:lvl>
  </w:abstractNum>
  <w:abstractNum w:abstractNumId="2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63997"/>
    <w:multiLevelType w:val="hybridMultilevel"/>
    <w:tmpl w:val="2B0CD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493CD9"/>
    <w:multiLevelType w:val="hybridMultilevel"/>
    <w:tmpl w:val="C95ED236"/>
    <w:lvl w:ilvl="0" w:tplc="0DA82246">
      <w:start w:val="1"/>
      <w:numFmt w:val="bullet"/>
      <w:lvlText w:val=""/>
      <w:lvlJc w:val="left"/>
      <w:pPr>
        <w:ind w:left="720" w:hanging="360"/>
      </w:pPr>
      <w:rPr>
        <w:rFonts w:ascii="Symbol" w:hAnsi="Symbol" w:hint="default"/>
      </w:rPr>
    </w:lvl>
    <w:lvl w:ilvl="1" w:tplc="61DE0144">
      <w:start w:val="1"/>
      <w:numFmt w:val="bullet"/>
      <w:lvlText w:val="o"/>
      <w:lvlJc w:val="left"/>
      <w:pPr>
        <w:ind w:left="1440" w:hanging="360"/>
      </w:pPr>
      <w:rPr>
        <w:rFonts w:ascii="Courier New" w:hAnsi="Courier New" w:hint="default"/>
      </w:rPr>
    </w:lvl>
    <w:lvl w:ilvl="2" w:tplc="04381BB6">
      <w:start w:val="1"/>
      <w:numFmt w:val="bullet"/>
      <w:lvlText w:val=""/>
      <w:lvlJc w:val="left"/>
      <w:pPr>
        <w:ind w:left="2160" w:hanging="360"/>
      </w:pPr>
      <w:rPr>
        <w:rFonts w:ascii="Wingdings" w:hAnsi="Wingdings" w:hint="default"/>
      </w:rPr>
    </w:lvl>
    <w:lvl w:ilvl="3" w:tplc="5D18DC22">
      <w:start w:val="1"/>
      <w:numFmt w:val="bullet"/>
      <w:lvlText w:val=""/>
      <w:lvlJc w:val="left"/>
      <w:pPr>
        <w:ind w:left="2880" w:hanging="360"/>
      </w:pPr>
      <w:rPr>
        <w:rFonts w:ascii="Symbol" w:hAnsi="Symbol" w:hint="default"/>
      </w:rPr>
    </w:lvl>
    <w:lvl w:ilvl="4" w:tplc="BE820BD8">
      <w:start w:val="1"/>
      <w:numFmt w:val="bullet"/>
      <w:lvlText w:val="o"/>
      <w:lvlJc w:val="left"/>
      <w:pPr>
        <w:ind w:left="3600" w:hanging="360"/>
      </w:pPr>
      <w:rPr>
        <w:rFonts w:ascii="Courier New" w:hAnsi="Courier New" w:hint="default"/>
      </w:rPr>
    </w:lvl>
    <w:lvl w:ilvl="5" w:tplc="9F1C6790">
      <w:start w:val="1"/>
      <w:numFmt w:val="bullet"/>
      <w:lvlText w:val=""/>
      <w:lvlJc w:val="left"/>
      <w:pPr>
        <w:ind w:left="4320" w:hanging="360"/>
      </w:pPr>
      <w:rPr>
        <w:rFonts w:ascii="Wingdings" w:hAnsi="Wingdings" w:hint="default"/>
      </w:rPr>
    </w:lvl>
    <w:lvl w:ilvl="6" w:tplc="7596647C">
      <w:start w:val="1"/>
      <w:numFmt w:val="bullet"/>
      <w:lvlText w:val=""/>
      <w:lvlJc w:val="left"/>
      <w:pPr>
        <w:ind w:left="5040" w:hanging="360"/>
      </w:pPr>
      <w:rPr>
        <w:rFonts w:ascii="Symbol" w:hAnsi="Symbol" w:hint="default"/>
      </w:rPr>
    </w:lvl>
    <w:lvl w:ilvl="7" w:tplc="5A0613B4">
      <w:start w:val="1"/>
      <w:numFmt w:val="bullet"/>
      <w:lvlText w:val="o"/>
      <w:lvlJc w:val="left"/>
      <w:pPr>
        <w:ind w:left="5760" w:hanging="360"/>
      </w:pPr>
      <w:rPr>
        <w:rFonts w:ascii="Courier New" w:hAnsi="Courier New" w:hint="default"/>
      </w:rPr>
    </w:lvl>
    <w:lvl w:ilvl="8" w:tplc="2F761356">
      <w:start w:val="1"/>
      <w:numFmt w:val="bullet"/>
      <w:lvlText w:val=""/>
      <w:lvlJc w:val="left"/>
      <w:pPr>
        <w:ind w:left="6480" w:hanging="360"/>
      </w:pPr>
      <w:rPr>
        <w:rFonts w:ascii="Wingdings" w:hAnsi="Wingdings" w:hint="default"/>
      </w:rPr>
    </w:lvl>
  </w:abstractNum>
  <w:abstractNum w:abstractNumId="30"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ascii="Symbol" w:hAnsi="Symbol" w:hint="default"/>
      </w:rPr>
    </w:lvl>
    <w:lvl w:ilvl="1" w:tplc="3FE215EE" w:tentative="1">
      <w:start w:val="1"/>
      <w:numFmt w:val="bullet"/>
      <w:lvlText w:val=""/>
      <w:lvlJc w:val="left"/>
      <w:pPr>
        <w:tabs>
          <w:tab w:val="num" w:pos="1440"/>
        </w:tabs>
        <w:ind w:left="1440" w:hanging="360"/>
      </w:pPr>
      <w:rPr>
        <w:rFonts w:ascii="Symbol" w:hAnsi="Symbol" w:hint="default"/>
      </w:rPr>
    </w:lvl>
    <w:lvl w:ilvl="2" w:tplc="AEC6520A" w:tentative="1">
      <w:start w:val="1"/>
      <w:numFmt w:val="bullet"/>
      <w:lvlText w:val=""/>
      <w:lvlJc w:val="left"/>
      <w:pPr>
        <w:tabs>
          <w:tab w:val="num" w:pos="2160"/>
        </w:tabs>
        <w:ind w:left="2160" w:hanging="360"/>
      </w:pPr>
      <w:rPr>
        <w:rFonts w:ascii="Symbol" w:hAnsi="Symbol" w:hint="default"/>
      </w:rPr>
    </w:lvl>
    <w:lvl w:ilvl="3" w:tplc="D3F629EC" w:tentative="1">
      <w:start w:val="1"/>
      <w:numFmt w:val="bullet"/>
      <w:lvlText w:val=""/>
      <w:lvlJc w:val="left"/>
      <w:pPr>
        <w:tabs>
          <w:tab w:val="num" w:pos="2880"/>
        </w:tabs>
        <w:ind w:left="2880" w:hanging="360"/>
      </w:pPr>
      <w:rPr>
        <w:rFonts w:ascii="Symbol" w:hAnsi="Symbol" w:hint="default"/>
      </w:rPr>
    </w:lvl>
    <w:lvl w:ilvl="4" w:tplc="C77A0660" w:tentative="1">
      <w:start w:val="1"/>
      <w:numFmt w:val="bullet"/>
      <w:lvlText w:val=""/>
      <w:lvlJc w:val="left"/>
      <w:pPr>
        <w:tabs>
          <w:tab w:val="num" w:pos="3600"/>
        </w:tabs>
        <w:ind w:left="3600" w:hanging="360"/>
      </w:pPr>
      <w:rPr>
        <w:rFonts w:ascii="Symbol" w:hAnsi="Symbol" w:hint="default"/>
      </w:rPr>
    </w:lvl>
    <w:lvl w:ilvl="5" w:tplc="1386526A" w:tentative="1">
      <w:start w:val="1"/>
      <w:numFmt w:val="bullet"/>
      <w:lvlText w:val=""/>
      <w:lvlJc w:val="left"/>
      <w:pPr>
        <w:tabs>
          <w:tab w:val="num" w:pos="4320"/>
        </w:tabs>
        <w:ind w:left="4320" w:hanging="360"/>
      </w:pPr>
      <w:rPr>
        <w:rFonts w:ascii="Symbol" w:hAnsi="Symbol" w:hint="default"/>
      </w:rPr>
    </w:lvl>
    <w:lvl w:ilvl="6" w:tplc="2B9C8878" w:tentative="1">
      <w:start w:val="1"/>
      <w:numFmt w:val="bullet"/>
      <w:lvlText w:val=""/>
      <w:lvlJc w:val="left"/>
      <w:pPr>
        <w:tabs>
          <w:tab w:val="num" w:pos="5040"/>
        </w:tabs>
        <w:ind w:left="5040" w:hanging="360"/>
      </w:pPr>
      <w:rPr>
        <w:rFonts w:ascii="Symbol" w:hAnsi="Symbol" w:hint="default"/>
      </w:rPr>
    </w:lvl>
    <w:lvl w:ilvl="7" w:tplc="086455DE" w:tentative="1">
      <w:start w:val="1"/>
      <w:numFmt w:val="bullet"/>
      <w:lvlText w:val=""/>
      <w:lvlJc w:val="left"/>
      <w:pPr>
        <w:tabs>
          <w:tab w:val="num" w:pos="5760"/>
        </w:tabs>
        <w:ind w:left="5760" w:hanging="360"/>
      </w:pPr>
      <w:rPr>
        <w:rFonts w:ascii="Symbol" w:hAnsi="Symbol" w:hint="default"/>
      </w:rPr>
    </w:lvl>
    <w:lvl w:ilvl="8" w:tplc="757C887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E5035"/>
    <w:multiLevelType w:val="hybridMultilevel"/>
    <w:tmpl w:val="AB58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9810265">
    <w:abstractNumId w:val="13"/>
  </w:num>
  <w:num w:numId="2" w16cid:durableId="375088148">
    <w:abstractNumId w:val="5"/>
  </w:num>
  <w:num w:numId="3" w16cid:durableId="850145862">
    <w:abstractNumId w:val="22"/>
  </w:num>
  <w:num w:numId="4" w16cid:durableId="1672415638">
    <w:abstractNumId w:val="15"/>
  </w:num>
  <w:num w:numId="5" w16cid:durableId="657076592">
    <w:abstractNumId w:val="26"/>
  </w:num>
  <w:num w:numId="6" w16cid:durableId="347216959">
    <w:abstractNumId w:val="1"/>
  </w:num>
  <w:num w:numId="7" w16cid:durableId="1459373718">
    <w:abstractNumId w:val="23"/>
  </w:num>
  <w:num w:numId="8" w16cid:durableId="1541017332">
    <w:abstractNumId w:val="14"/>
  </w:num>
  <w:num w:numId="9" w16cid:durableId="1283615354">
    <w:abstractNumId w:val="3"/>
  </w:num>
  <w:num w:numId="10" w16cid:durableId="873345793">
    <w:abstractNumId w:val="29"/>
  </w:num>
  <w:num w:numId="11" w16cid:durableId="809710283">
    <w:abstractNumId w:val="6"/>
  </w:num>
  <w:num w:numId="12" w16cid:durableId="1594780928">
    <w:abstractNumId w:val="21"/>
  </w:num>
  <w:num w:numId="13" w16cid:durableId="763308485">
    <w:abstractNumId w:val="24"/>
  </w:num>
  <w:num w:numId="14" w16cid:durableId="1777939809">
    <w:abstractNumId w:val="7"/>
  </w:num>
  <w:num w:numId="15" w16cid:durableId="592475309">
    <w:abstractNumId w:val="11"/>
  </w:num>
  <w:num w:numId="16" w16cid:durableId="302347609">
    <w:abstractNumId w:val="4"/>
  </w:num>
  <w:num w:numId="17" w16cid:durableId="1660692658">
    <w:abstractNumId w:val="18"/>
  </w:num>
  <w:num w:numId="18" w16cid:durableId="10694085">
    <w:abstractNumId w:val="20"/>
  </w:num>
  <w:num w:numId="19" w16cid:durableId="766077724">
    <w:abstractNumId w:val="9"/>
  </w:num>
  <w:num w:numId="20" w16cid:durableId="714043226">
    <w:abstractNumId w:val="0"/>
  </w:num>
  <w:num w:numId="21" w16cid:durableId="499470639">
    <w:abstractNumId w:val="19"/>
  </w:num>
  <w:num w:numId="22" w16cid:durableId="1166285663">
    <w:abstractNumId w:val="30"/>
  </w:num>
  <w:num w:numId="23" w16cid:durableId="981736463">
    <w:abstractNumId w:val="34"/>
  </w:num>
  <w:num w:numId="24" w16cid:durableId="757751088">
    <w:abstractNumId w:val="10"/>
  </w:num>
  <w:num w:numId="25" w16cid:durableId="519051217">
    <w:abstractNumId w:val="16"/>
  </w:num>
  <w:num w:numId="26" w16cid:durableId="936981044">
    <w:abstractNumId w:val="2"/>
  </w:num>
  <w:num w:numId="27" w16cid:durableId="523514754">
    <w:abstractNumId w:val="17"/>
  </w:num>
  <w:num w:numId="28" w16cid:durableId="1988704876">
    <w:abstractNumId w:val="12"/>
  </w:num>
  <w:num w:numId="29" w16cid:durableId="270170715">
    <w:abstractNumId w:val="8"/>
  </w:num>
  <w:num w:numId="30" w16cid:durableId="430206235">
    <w:abstractNumId w:val="25"/>
  </w:num>
  <w:num w:numId="31" w16cid:durableId="1489126096">
    <w:abstractNumId w:val="27"/>
  </w:num>
  <w:num w:numId="32" w16cid:durableId="1017121109">
    <w:abstractNumId w:val="32"/>
  </w:num>
  <w:num w:numId="33" w16cid:durableId="912470156">
    <w:abstractNumId w:val="28"/>
  </w:num>
  <w:num w:numId="34" w16cid:durableId="408813741">
    <w:abstractNumId w:val="33"/>
  </w:num>
  <w:num w:numId="35" w16cid:durableId="1170654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47097"/>
    <w:rsid w:val="00170733"/>
    <w:rsid w:val="001A5A5D"/>
    <w:rsid w:val="001C3F70"/>
    <w:rsid w:val="002035DD"/>
    <w:rsid w:val="00203D7A"/>
    <w:rsid w:val="00271F73"/>
    <w:rsid w:val="0030329B"/>
    <w:rsid w:val="00366275"/>
    <w:rsid w:val="00456D31"/>
    <w:rsid w:val="004B6DB6"/>
    <w:rsid w:val="006B774D"/>
    <w:rsid w:val="00716026"/>
    <w:rsid w:val="00786E91"/>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560D4"/>
    <w:rsid w:val="00C87A25"/>
    <w:rsid w:val="00D6770F"/>
    <w:rsid w:val="00D84850"/>
    <w:rsid w:val="00E03297"/>
    <w:rsid w:val="00E14A8F"/>
    <w:rsid w:val="00E95D8F"/>
    <w:rsid w:val="00F10B56"/>
    <w:rsid w:val="00F25485"/>
    <w:rsid w:val="00F259AE"/>
    <w:rsid w:val="0F7D8623"/>
    <w:rsid w:val="13070D43"/>
    <w:rsid w:val="1B9FA722"/>
    <w:rsid w:val="1C42E0CE"/>
    <w:rsid w:val="1C5C092B"/>
    <w:rsid w:val="202A7C84"/>
    <w:rsid w:val="22B22252"/>
    <w:rsid w:val="2D4E0446"/>
    <w:rsid w:val="2DF4D4F9"/>
    <w:rsid w:val="2E780BA1"/>
    <w:rsid w:val="312C75BB"/>
    <w:rsid w:val="327C1399"/>
    <w:rsid w:val="32C8461C"/>
    <w:rsid w:val="383E8D6D"/>
    <w:rsid w:val="387651D5"/>
    <w:rsid w:val="3D49C2F8"/>
    <w:rsid w:val="3E106F5A"/>
    <w:rsid w:val="3EFC616A"/>
    <w:rsid w:val="448227CD"/>
    <w:rsid w:val="4554D4DD"/>
    <w:rsid w:val="456A008A"/>
    <w:rsid w:val="47E46831"/>
    <w:rsid w:val="4B4C64CC"/>
    <w:rsid w:val="4F32CD3A"/>
    <w:rsid w:val="52E5F7EE"/>
    <w:rsid w:val="53DDF5EF"/>
    <w:rsid w:val="54673995"/>
    <w:rsid w:val="58AA86EF"/>
    <w:rsid w:val="594A6129"/>
    <w:rsid w:val="59F8C03D"/>
    <w:rsid w:val="5DC1C011"/>
    <w:rsid w:val="6B2913A0"/>
    <w:rsid w:val="6CD2E611"/>
    <w:rsid w:val="6F2620D8"/>
    <w:rsid w:val="7A7C20B2"/>
    <w:rsid w:val="7AEED02E"/>
    <w:rsid w:val="7CE909DB"/>
    <w:rsid w:val="7DC3A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92AA6C"/>
  <w15:docId w15:val="{81F73F16-A7F5-4B3B-BAB1-619D223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customStyle="1" w:styleId="HeaderChar">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customStyle="1" w:styleId="FooterChar">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7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arunchichestercab.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F4551-6417-4B57-9D51-63BBE84DBC05}">
  <ds:schemaRefs>
    <ds:schemaRef ds:uri="8a3fa69c-ccd3-4aef-a3ba-a83541efce7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4"/>
    <ds:schemaRef ds:uri="fafd16b2-a959-4e5e-9596-f037a83efa3f"/>
    <ds:schemaRef ds:uri="http://purl.org/dc/terms/"/>
    <ds:schemaRef ds:uri="http://purl.org/dc/dcmitype/"/>
    <ds:schemaRef ds:uri="fed20d20-d707-4aa6-b386-0dac47008ded"/>
    <ds:schemaRef ds:uri="http://www.w3.org/XML/1998/namespace"/>
    <ds:schemaRef ds:uri="http://purl.org/dc/elements/1.1/"/>
  </ds:schemaRefs>
</ds:datastoreItem>
</file>

<file path=customXml/itemProps2.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3.xml><?xml version="1.0" encoding="utf-8"?>
<ds:datastoreItem xmlns:ds="http://schemas.openxmlformats.org/officeDocument/2006/customXml" ds:itemID="{DF2D437C-3F64-4808-8BE4-65EB2F670A18}"/>
</file>

<file path=docProps/app.xml><?xml version="1.0" encoding="utf-8"?>
<Properties xmlns="http://schemas.openxmlformats.org/officeDocument/2006/extended-properties" xmlns:vt="http://schemas.openxmlformats.org/officeDocument/2006/docPropsVTypes">
  <Template>Normal</Template>
  <TotalTime>7</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dc:creator>
  <cp:lastModifiedBy>Charlie Young</cp:lastModifiedBy>
  <cp:revision>2</cp:revision>
  <cp:lastPrinted>2021-06-29T09:05:00Z</cp:lastPrinted>
  <dcterms:created xsi:type="dcterms:W3CDTF">2024-12-19T15:57:00Z</dcterms:created>
  <dcterms:modified xsi:type="dcterms:W3CDTF">2024-12-19T15:57:00Z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