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30166" w:rsidR="00930166" w:rsidP="00930166" w:rsidRDefault="00930166" w14:paraId="672A6659" w14:textId="77777777">
      <w:pPr>
        <w:spacing w:after="0" w:line="240" w:lineRule="auto"/>
        <w:rPr>
          <w:rFonts w:ascii="Times New Roman" w:hAnsi="Times New Roman" w:eastAsia="Times New Roman" w:cs="Times New Roman"/>
          <w:sz w:val="24"/>
          <w:szCs w:val="24"/>
          <w:lang w:eastAsia="en-GB"/>
        </w:rPr>
      </w:pPr>
      <w:r w:rsidRPr="00930166">
        <w:rPr>
          <w:rFonts w:ascii="Arial" w:hAnsi="Arial" w:eastAsia="Times New Roman" w:cs="Arial"/>
          <w:noProof/>
          <w:color w:val="000000"/>
          <w:lang w:eastAsia="en-GB"/>
        </w:rPr>
        <w:drawing>
          <wp:inline distT="0" distB="0" distL="0" distR="0" wp14:anchorId="110A68A4" wp14:editId="575D0E4E">
            <wp:extent cx="1066800" cy="1066800"/>
            <wp:effectExtent l="0" t="0" r="0" b="0"/>
            <wp:docPr id="1" name="Picture 1" descr="https://lh3.googleusercontent.com/4_QJ9ffonaXN5u6FJQkBpM3A09g5qOgalBKrEpr7mfXy3aGaP1bsW8Xc8J3_3P_tl2MENJWiLnpFpfc6NCGkIJRxmCAKfMDuVOB8yOK3Xx_bOdm9WSPbPHtmttVN1jWR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4_QJ9ffonaXN5u6FJQkBpM3A09g5qOgalBKrEpr7mfXy3aGaP1bsW8Xc8J3_3P_tl2MENJWiLnpFpfc6NCGkIJRxmCAKfMDuVOB8yOK3Xx_bOdm9WSPbPHtmttVN1jWRJ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rsidRPr="00930166" w:rsidR="00930166" w:rsidP="00930166" w:rsidRDefault="00930166" w14:paraId="0A37501D" w14:textId="77777777">
      <w:pPr>
        <w:spacing w:after="0" w:line="240" w:lineRule="auto"/>
        <w:rPr>
          <w:rFonts w:ascii="Times New Roman" w:hAnsi="Times New Roman" w:eastAsia="Times New Roman" w:cs="Times New Roman"/>
          <w:sz w:val="24"/>
          <w:szCs w:val="24"/>
          <w:lang w:eastAsia="en-GB"/>
        </w:rPr>
      </w:pPr>
    </w:p>
    <w:p w:rsidR="5AD0D004" w:rsidP="48D8BB55" w:rsidRDefault="48D8BB55" w14:paraId="708EB933" w14:textId="37EDCBEF">
      <w:pPr>
        <w:spacing w:after="0" w:line="240" w:lineRule="auto"/>
        <w:rPr>
          <w:rFonts w:ascii="Open Sans" w:hAnsi="Open Sans" w:eastAsia="Times New Roman" w:cs="Open Sans"/>
          <w:b/>
          <w:bCs/>
          <w:color w:val="004888"/>
          <w:sz w:val="54"/>
          <w:szCs w:val="54"/>
          <w:lang w:eastAsia="en-GB"/>
        </w:rPr>
      </w:pPr>
      <w:r w:rsidRPr="48D8BB55">
        <w:rPr>
          <w:rFonts w:ascii="Open Sans" w:hAnsi="Open Sans" w:eastAsia="Times New Roman" w:cs="Open Sans"/>
          <w:b/>
          <w:bCs/>
          <w:color w:val="004888"/>
          <w:sz w:val="54"/>
          <w:szCs w:val="54"/>
          <w:lang w:eastAsia="en-GB"/>
        </w:rPr>
        <w:t xml:space="preserve">             Dementia Outreach Worker </w:t>
      </w:r>
    </w:p>
    <w:p w:rsidRPr="00930166" w:rsidR="00930166" w:rsidP="00930166" w:rsidRDefault="00930166" w14:paraId="5DAB6C7B" w14:textId="77777777"/>
    <w:p w:rsidRPr="00930166" w:rsidR="00930166" w:rsidP="00930166" w:rsidRDefault="48D8BB55" w14:paraId="2AE9DFB0" w14:textId="7C362B6E">
      <w:pPr>
        <w:spacing w:after="0" w:line="240" w:lineRule="auto"/>
        <w:rPr>
          <w:rFonts w:ascii="Open Sans" w:hAnsi="Open Sans" w:cs="Open Sans"/>
          <w:color w:val="004B88"/>
          <w:sz w:val="24"/>
          <w:szCs w:val="24"/>
        </w:rPr>
      </w:pPr>
      <w:r w:rsidRPr="49026046" w:rsidR="48D8BB55">
        <w:rPr>
          <w:rFonts w:ascii="Open Sans" w:hAnsi="Open Sans" w:cs="Open Sans"/>
          <w:b w:val="1"/>
          <w:bCs w:val="1"/>
          <w:color w:val="004B88"/>
          <w:sz w:val="24"/>
          <w:szCs w:val="24"/>
        </w:rPr>
        <w:t>Hours:</w:t>
      </w:r>
      <w:r w:rsidRPr="49026046" w:rsidR="48D8BB55">
        <w:rPr>
          <w:rFonts w:ascii="Open Sans" w:hAnsi="Open Sans" w:cs="Open Sans"/>
          <w:color w:val="004B88"/>
          <w:sz w:val="24"/>
          <w:szCs w:val="24"/>
        </w:rPr>
        <w:t xml:space="preserve">  </w:t>
      </w:r>
      <w:r w:rsidRPr="49026046" w:rsidR="7BA9FBC4">
        <w:rPr>
          <w:rFonts w:ascii="Open Sans" w:hAnsi="Open Sans" w:cs="Open Sans"/>
          <w:color w:val="004B88"/>
          <w:sz w:val="24"/>
          <w:szCs w:val="24"/>
        </w:rPr>
        <w:t>7.5 hours per week</w:t>
      </w:r>
    </w:p>
    <w:p w:rsidRPr="00930166" w:rsidR="00930166" w:rsidP="48D8BB55" w:rsidRDefault="48D8BB55" w14:paraId="7C85E0F5" w14:textId="59B7D019">
      <w:pPr>
        <w:spacing w:after="0" w:line="240" w:lineRule="auto"/>
        <w:rPr>
          <w:rFonts w:ascii="Open Sans" w:hAnsi="Open Sans" w:cs="Open Sans"/>
          <w:color w:val="004B88"/>
          <w:sz w:val="24"/>
          <w:szCs w:val="24"/>
        </w:rPr>
      </w:pPr>
      <w:r w:rsidRPr="6EF850EE" w:rsidR="48D8BB55">
        <w:rPr>
          <w:rFonts w:ascii="Open Sans" w:hAnsi="Open Sans" w:cs="Open Sans"/>
          <w:b w:val="1"/>
          <w:bCs w:val="1"/>
          <w:color w:val="004B88"/>
          <w:sz w:val="24"/>
          <w:szCs w:val="24"/>
        </w:rPr>
        <w:t>Contract type:</w:t>
      </w:r>
      <w:r w:rsidRPr="6EF850EE" w:rsidR="48D8BB55">
        <w:rPr>
          <w:rFonts w:ascii="Open Sans" w:hAnsi="Open Sans" w:cs="Open Sans"/>
          <w:color w:val="004B88"/>
          <w:sz w:val="24"/>
          <w:szCs w:val="24"/>
        </w:rPr>
        <w:t xml:space="preserve"> </w:t>
      </w:r>
      <w:r w:rsidRPr="6EF850EE" w:rsidR="005040BC">
        <w:rPr>
          <w:rFonts w:ascii="Open Sans" w:hAnsi="Open Sans" w:cs="Open Sans"/>
          <w:color w:val="004B88"/>
          <w:sz w:val="24"/>
          <w:szCs w:val="24"/>
        </w:rPr>
        <w:t xml:space="preserve">Fixed until </w:t>
      </w:r>
      <w:r w:rsidRPr="6EF850EE" w:rsidR="084D5073">
        <w:rPr>
          <w:rFonts w:ascii="Open Sans" w:hAnsi="Open Sans" w:cs="Open Sans"/>
          <w:color w:val="004B88"/>
          <w:sz w:val="24"/>
          <w:szCs w:val="24"/>
        </w:rPr>
        <w:t>mid-December</w:t>
      </w:r>
      <w:r w:rsidRPr="6EF850EE" w:rsidR="37EA6608">
        <w:rPr>
          <w:rFonts w:ascii="Open Sans" w:hAnsi="Open Sans" w:cs="Open Sans"/>
          <w:color w:val="004B88"/>
          <w:sz w:val="24"/>
          <w:szCs w:val="24"/>
        </w:rPr>
        <w:t xml:space="preserve"> </w:t>
      </w:r>
      <w:r w:rsidRPr="6EF850EE" w:rsidR="7E708705">
        <w:rPr>
          <w:rFonts w:ascii="Open Sans" w:hAnsi="Open Sans" w:cs="Open Sans"/>
          <w:color w:val="004B88"/>
          <w:sz w:val="24"/>
          <w:szCs w:val="24"/>
        </w:rPr>
        <w:t>20</w:t>
      </w:r>
      <w:r w:rsidRPr="6EF850EE" w:rsidR="37EA6608">
        <w:rPr>
          <w:rFonts w:ascii="Open Sans" w:hAnsi="Open Sans" w:cs="Open Sans"/>
          <w:color w:val="004B88"/>
          <w:sz w:val="24"/>
          <w:szCs w:val="24"/>
        </w:rPr>
        <w:t>2</w:t>
      </w:r>
      <w:r w:rsidRPr="6EF850EE" w:rsidR="53828C4F">
        <w:rPr>
          <w:rFonts w:ascii="Open Sans" w:hAnsi="Open Sans" w:cs="Open Sans"/>
          <w:color w:val="004B88"/>
          <w:sz w:val="24"/>
          <w:szCs w:val="24"/>
        </w:rPr>
        <w:t>5</w:t>
      </w:r>
    </w:p>
    <w:p w:rsidRPr="00930166" w:rsidR="00930166" w:rsidP="48D8BB55" w:rsidRDefault="48D8BB55" w14:paraId="02EB378F" w14:textId="053BCC0F">
      <w:pPr>
        <w:spacing w:after="0" w:line="240" w:lineRule="auto"/>
        <w:rPr>
          <w:rFonts w:ascii="Open Sans" w:hAnsi="Open Sans" w:cs="Open Sans"/>
          <w:color w:val="004B88"/>
          <w:sz w:val="24"/>
          <w:szCs w:val="24"/>
        </w:rPr>
      </w:pPr>
      <w:r w:rsidRPr="49026046" w:rsidR="48D8BB55">
        <w:rPr>
          <w:rFonts w:ascii="Open Sans" w:hAnsi="Open Sans" w:cs="Open Sans"/>
          <w:b w:val="1"/>
          <w:bCs w:val="1"/>
          <w:color w:val="004B88"/>
          <w:sz w:val="24"/>
          <w:szCs w:val="24"/>
        </w:rPr>
        <w:t xml:space="preserve">Location: </w:t>
      </w:r>
      <w:r w:rsidRPr="49026046" w:rsidR="48D8BB55">
        <w:rPr>
          <w:rFonts w:ascii="Open Sans" w:hAnsi="Open Sans" w:cs="Open Sans"/>
          <w:color w:val="004B88"/>
          <w:sz w:val="24"/>
          <w:szCs w:val="24"/>
        </w:rPr>
        <w:t xml:space="preserve"> Sage House, Tangmere</w:t>
      </w:r>
    </w:p>
    <w:p w:rsidRPr="00930166" w:rsidR="00930166" w:rsidP="00930166" w:rsidRDefault="00930166" w14:paraId="47D71DDA" w14:textId="6052FBF2">
      <w:pPr>
        <w:spacing w:after="0" w:line="240" w:lineRule="auto"/>
        <w:rPr>
          <w:rFonts w:ascii="Open Sans" w:hAnsi="Open Sans" w:cs="Open Sans"/>
          <w:color w:val="004B88"/>
          <w:sz w:val="24"/>
          <w:szCs w:val="24"/>
        </w:rPr>
      </w:pPr>
      <w:r w:rsidRPr="6EF850EE" w:rsidR="00930166">
        <w:rPr>
          <w:rFonts w:ascii="Open Sans" w:hAnsi="Open Sans" w:cs="Open Sans"/>
          <w:b w:val="1"/>
          <w:bCs w:val="1"/>
          <w:color w:val="004B88"/>
          <w:sz w:val="24"/>
          <w:szCs w:val="24"/>
        </w:rPr>
        <w:t>Salary:</w:t>
      </w:r>
      <w:r w:rsidRPr="6EF850EE" w:rsidR="00930166">
        <w:rPr>
          <w:rFonts w:ascii="Open Sans" w:hAnsi="Open Sans" w:cs="Open Sans"/>
          <w:color w:val="004B88"/>
          <w:sz w:val="24"/>
          <w:szCs w:val="24"/>
        </w:rPr>
        <w:t xml:space="preserve"> </w:t>
      </w:r>
      <w:r w:rsidRPr="6EF850EE" w:rsidR="69B6F5A0">
        <w:rPr>
          <w:rFonts w:ascii="Open Sans" w:hAnsi="Open Sans" w:cs="Open Sans"/>
          <w:color w:val="004B88"/>
          <w:sz w:val="24"/>
          <w:szCs w:val="24"/>
        </w:rPr>
        <w:t>£4,</w:t>
      </w:r>
      <w:r w:rsidRPr="6EF850EE" w:rsidR="55BDE0F0">
        <w:rPr>
          <w:rFonts w:ascii="Open Sans" w:hAnsi="Open Sans" w:cs="Open Sans"/>
          <w:color w:val="004B88"/>
          <w:sz w:val="24"/>
          <w:szCs w:val="24"/>
        </w:rPr>
        <w:t xml:space="preserve">956.90 </w:t>
      </w:r>
      <w:r w:rsidRPr="6EF850EE" w:rsidR="69B6F5A0">
        <w:rPr>
          <w:rFonts w:ascii="Open Sans" w:hAnsi="Open Sans" w:cs="Open Sans"/>
          <w:color w:val="004B88"/>
          <w:sz w:val="24"/>
          <w:szCs w:val="24"/>
        </w:rPr>
        <w:t>pa</w:t>
      </w:r>
    </w:p>
    <w:p w:rsidRPr="00930166" w:rsidR="00930166" w:rsidP="48D8BB55" w:rsidRDefault="48D8BB55" w14:paraId="4CB0FF5D" w14:textId="6651B543">
      <w:pPr>
        <w:spacing w:after="0" w:line="240" w:lineRule="auto"/>
        <w:rPr>
          <w:rFonts w:ascii="Open Sans" w:hAnsi="Open Sans" w:cs="Open Sans"/>
          <w:color w:val="004B88"/>
          <w:sz w:val="24"/>
          <w:szCs w:val="24"/>
        </w:rPr>
      </w:pPr>
      <w:r w:rsidRPr="3ACD7D5F" w:rsidR="48D8BB55">
        <w:rPr>
          <w:rFonts w:ascii="Open Sans" w:hAnsi="Open Sans" w:cs="Open Sans"/>
          <w:b w:val="1"/>
          <w:bCs w:val="1"/>
          <w:color w:val="004B88"/>
          <w:sz w:val="24"/>
          <w:szCs w:val="24"/>
        </w:rPr>
        <w:t>Closing date:</w:t>
      </w:r>
      <w:r w:rsidRPr="3ACD7D5F" w:rsidR="48D8BB55">
        <w:rPr>
          <w:rFonts w:ascii="Open Sans" w:hAnsi="Open Sans" w:cs="Open Sans"/>
          <w:color w:val="004B88"/>
          <w:sz w:val="24"/>
          <w:szCs w:val="24"/>
        </w:rPr>
        <w:t xml:space="preserve"> </w:t>
      </w:r>
      <w:r w:rsidRPr="3ACD7D5F" w:rsidR="31A21049">
        <w:rPr>
          <w:rFonts w:ascii="Open Sans" w:hAnsi="Open Sans" w:cs="Open Sans"/>
          <w:color w:val="004B88"/>
          <w:sz w:val="24"/>
          <w:szCs w:val="24"/>
        </w:rPr>
        <w:t xml:space="preserve">Monday </w:t>
      </w:r>
      <w:r w:rsidRPr="3ACD7D5F" w:rsidR="084310ED">
        <w:rPr>
          <w:rFonts w:ascii="Open Sans" w:hAnsi="Open Sans" w:cs="Open Sans"/>
          <w:color w:val="004B88"/>
          <w:sz w:val="24"/>
          <w:szCs w:val="24"/>
        </w:rPr>
        <w:t>20</w:t>
      </w:r>
      <w:r w:rsidRPr="3ACD7D5F" w:rsidR="31A21049">
        <w:rPr>
          <w:rFonts w:ascii="Open Sans" w:hAnsi="Open Sans" w:cs="Open Sans"/>
          <w:color w:val="004B88"/>
          <w:sz w:val="24"/>
          <w:szCs w:val="24"/>
          <w:vertAlign w:val="superscript"/>
        </w:rPr>
        <w:t>th</w:t>
      </w:r>
      <w:r w:rsidRPr="3ACD7D5F" w:rsidR="31A21049">
        <w:rPr>
          <w:rFonts w:ascii="Open Sans" w:hAnsi="Open Sans" w:cs="Open Sans"/>
          <w:color w:val="004B88"/>
          <w:sz w:val="24"/>
          <w:szCs w:val="24"/>
        </w:rPr>
        <w:t xml:space="preserve"> </w:t>
      </w:r>
      <w:r w:rsidRPr="3ACD7D5F" w:rsidR="14EBE94B">
        <w:rPr>
          <w:rFonts w:ascii="Open Sans" w:hAnsi="Open Sans" w:cs="Open Sans"/>
          <w:color w:val="004B88"/>
          <w:sz w:val="24"/>
          <w:szCs w:val="24"/>
        </w:rPr>
        <w:t>November</w:t>
      </w:r>
      <w:r w:rsidRPr="3ACD7D5F" w:rsidR="1285BFAE">
        <w:rPr>
          <w:rFonts w:ascii="Open Sans" w:hAnsi="Open Sans" w:cs="Open Sans"/>
          <w:color w:val="004B88"/>
          <w:sz w:val="24"/>
          <w:szCs w:val="24"/>
        </w:rPr>
        <w:t xml:space="preserve"> </w:t>
      </w:r>
      <w:r w:rsidRPr="3ACD7D5F" w:rsidR="1285BFAE">
        <w:rPr>
          <w:rFonts w:ascii="Open Sans" w:hAnsi="Open Sans" w:cs="Open Sans"/>
          <w:color w:val="004B88"/>
          <w:sz w:val="24"/>
          <w:szCs w:val="24"/>
        </w:rPr>
        <w:t>202</w:t>
      </w:r>
      <w:r w:rsidRPr="3ACD7D5F" w:rsidR="3D2E815A">
        <w:rPr>
          <w:rFonts w:ascii="Open Sans" w:hAnsi="Open Sans" w:cs="Open Sans"/>
          <w:color w:val="004B88"/>
          <w:sz w:val="24"/>
          <w:szCs w:val="24"/>
        </w:rPr>
        <w:t>4</w:t>
      </w:r>
    </w:p>
    <w:p w:rsidR="00930166" w:rsidP="48D8BB55" w:rsidRDefault="48D8BB55" w14:paraId="3FF571F4" w14:textId="3995947D">
      <w:pPr>
        <w:spacing w:after="0" w:line="240" w:lineRule="auto"/>
        <w:rPr>
          <w:rFonts w:ascii="Open Sans" w:hAnsi="Open Sans" w:cs="Open Sans"/>
          <w:color w:val="004B88"/>
          <w:sz w:val="24"/>
          <w:szCs w:val="24"/>
        </w:rPr>
      </w:pPr>
      <w:r w:rsidRPr="48D8BB55">
        <w:rPr>
          <w:rFonts w:ascii="Open Sans" w:hAnsi="Open Sans" w:cs="Open Sans"/>
          <w:b/>
          <w:bCs/>
          <w:color w:val="004B88"/>
          <w:sz w:val="24"/>
          <w:szCs w:val="24"/>
        </w:rPr>
        <w:t xml:space="preserve">Interview date: </w:t>
      </w:r>
      <w:r w:rsidRPr="48D8BB55">
        <w:rPr>
          <w:rFonts w:ascii="Open Sans" w:hAnsi="Open Sans" w:cs="Open Sans"/>
          <w:color w:val="004B88"/>
          <w:sz w:val="24"/>
          <w:szCs w:val="24"/>
        </w:rPr>
        <w:t>TBC</w:t>
      </w:r>
    </w:p>
    <w:p w:rsidRPr="00930166" w:rsidR="00930166" w:rsidP="00930166" w:rsidRDefault="00930166" w14:paraId="6A05A809" w14:textId="77777777">
      <w:pPr>
        <w:spacing w:after="0" w:line="240" w:lineRule="auto"/>
        <w:rPr>
          <w:rFonts w:ascii="Open Sans" w:hAnsi="Open Sans" w:cs="Open Sans"/>
          <w:color w:val="004B88"/>
          <w:sz w:val="24"/>
          <w:szCs w:val="24"/>
        </w:rPr>
      </w:pPr>
    </w:p>
    <w:p w:rsidR="00930166" w:rsidP="48D8BB55" w:rsidRDefault="00930166" w14:paraId="14211DB8" w14:textId="4762E2DB">
      <w:pPr>
        <w:spacing w:line="240" w:lineRule="auto"/>
        <w:rPr>
          <w:rFonts w:ascii="Open Sans" w:hAnsi="Open Sans" w:eastAsia="Open Sans" w:cs="Open Sans"/>
          <w:color w:val="004888"/>
          <w:sz w:val="24"/>
          <w:szCs w:val="24"/>
        </w:rPr>
      </w:pPr>
      <w:r w:rsidRPr="3CBB66E5" w:rsidR="00930166">
        <w:rPr>
          <w:rFonts w:ascii="Open Sans" w:hAnsi="Open Sans" w:cs="Open Sans"/>
          <w:b w:val="1"/>
          <w:bCs w:val="1"/>
          <w:color w:val="004B88"/>
          <w:sz w:val="24"/>
          <w:szCs w:val="24"/>
        </w:rPr>
        <w:t xml:space="preserve">Job description: </w:t>
      </w:r>
      <w:r w:rsidRPr="3CBB66E5" w:rsidR="00930166">
        <w:rPr>
          <w:rFonts w:ascii="Open Sans" w:hAnsi="Open Sans" w:eastAsia="Open Sans" w:cs="Open Sans"/>
          <w:color w:val="004888"/>
          <w:sz w:val="24"/>
          <w:szCs w:val="24"/>
        </w:rPr>
        <w:t xml:space="preserve">We are looking for an adviser to deliver </w:t>
      </w:r>
      <w:r w:rsidRPr="3CBB66E5" w:rsidR="001802E1">
        <w:rPr>
          <w:rFonts w:ascii="Open Sans" w:hAnsi="Open Sans" w:eastAsia="Open Sans" w:cs="Open Sans"/>
          <w:color w:val="004888"/>
          <w:sz w:val="24"/>
          <w:szCs w:val="24"/>
        </w:rPr>
        <w:t>an advice</w:t>
      </w:r>
      <w:r w:rsidRPr="3CBB66E5" w:rsidR="00930166">
        <w:rPr>
          <w:rFonts w:ascii="Open Sans" w:hAnsi="Open Sans" w:eastAsia="Open Sans" w:cs="Open Sans"/>
          <w:color w:val="004888"/>
          <w:sz w:val="24"/>
          <w:szCs w:val="24"/>
        </w:rPr>
        <w:t xml:space="preserve"> service to people with Dementia, their family and carers.</w:t>
      </w:r>
    </w:p>
    <w:p w:rsidR="00930166" w:rsidP="48D8BB55" w:rsidRDefault="48D8BB55" w14:paraId="077E519D" w14:textId="08B0128A">
      <w:pPr>
        <w:widowControl w:val="0"/>
        <w:spacing w:before="316"/>
        <w:ind w:right="9"/>
        <w:rPr>
          <w:rFonts w:ascii="Open Sans" w:hAnsi="Open Sans" w:eastAsia="Open Sans" w:cs="Open Sans"/>
          <w:color w:val="004888"/>
          <w:sz w:val="24"/>
          <w:szCs w:val="24"/>
        </w:rPr>
      </w:pPr>
      <w:r w:rsidRPr="3CBB66E5" w:rsidR="48D8BB55">
        <w:rPr>
          <w:rFonts w:ascii="Open Sans" w:hAnsi="Open Sans" w:eastAsia="Open Sans" w:cs="Open Sans"/>
          <w:color w:val="004888"/>
          <w:sz w:val="24"/>
          <w:szCs w:val="24"/>
        </w:rPr>
        <w:t>We are looking for an adviser with good IT skills to support clients with issues such as benefits, debt, housing, employment, care and legal matters. Full training can be provided but prior knowledge is desirable.</w:t>
      </w:r>
    </w:p>
    <w:p w:rsidRPr="00930166" w:rsidR="00930166" w:rsidP="5F7316E0" w:rsidRDefault="5F7316E0" w14:paraId="07F8693D" w14:textId="138CF175">
      <w:pPr>
        <w:rPr>
          <w:rFonts w:ascii="Open Sans" w:hAnsi="Open Sans" w:eastAsia="Open Sans" w:cs="Open Sans"/>
          <w:color w:val="004888"/>
          <w:sz w:val="24"/>
          <w:szCs w:val="24"/>
        </w:rPr>
      </w:pPr>
      <w:r w:rsidRPr="3CBB66E5" w:rsidR="5F7316E0">
        <w:rPr>
          <w:rFonts w:ascii="Open Sans" w:hAnsi="Open Sans" w:eastAsia="Open Sans" w:cs="Open Sans"/>
          <w:color w:val="004888"/>
          <w:sz w:val="24"/>
          <w:szCs w:val="24"/>
        </w:rPr>
        <w:t>You’ll have the ability to interview clients using sensitive listening and questioning skills to get to the root of the issues, understanding when it is appropriate to empower clients and when acting on behalf of clients is necessary.</w:t>
      </w:r>
    </w:p>
    <w:p w:rsidRPr="00930166" w:rsidR="00930166" w:rsidP="48D8BB55" w:rsidRDefault="48D8BB55" w14:paraId="184A5632" w14:textId="2C2625E7">
      <w:pPr>
        <w:rPr>
          <w:rFonts w:ascii="Open Sans" w:hAnsi="Open Sans" w:eastAsia="Open Sans" w:cs="Open Sans"/>
          <w:color w:val="004888"/>
          <w:sz w:val="24"/>
          <w:szCs w:val="24"/>
        </w:rPr>
      </w:pPr>
      <w:r w:rsidRPr="48D8BB55">
        <w:rPr>
          <w:rFonts w:ascii="Open Sans" w:hAnsi="Open Sans" w:eastAsia="Open Sans" w:cs="Open Sans"/>
          <w:color w:val="004888"/>
          <w:sz w:val="24"/>
          <w:szCs w:val="24"/>
        </w:rPr>
        <w:t>The adviser should be proactive in raising awareness of the service and be confident in managing their own caseload.</w:t>
      </w:r>
    </w:p>
    <w:p w:rsidRPr="00E81833" w:rsidR="00E81833" w:rsidP="3CBB66E5" w:rsidRDefault="00930166" w14:paraId="4C0B3609" w14:textId="77777777" w14:noSpellErr="1">
      <w:pPr>
        <w:pStyle w:val="Normal"/>
        <w:spacing w:after="0"/>
        <w:ind w:left="360"/>
        <w:rPr>
          <w:rFonts w:ascii="Open Sans" w:hAnsi="Open Sans" w:cs="Open Sans"/>
          <w:color w:val="004B88"/>
          <w:sz w:val="24"/>
          <w:szCs w:val="24"/>
        </w:rPr>
      </w:pPr>
      <w:r w:rsidRPr="3CBB66E5" w:rsidR="00930166">
        <w:rPr>
          <w:rFonts w:ascii="Open Sans" w:hAnsi="Open Sans" w:cs="Open Sans"/>
          <w:b w:val="1"/>
          <w:bCs w:val="1"/>
          <w:color w:val="004B88"/>
          <w:sz w:val="24"/>
          <w:szCs w:val="24"/>
        </w:rPr>
        <w:t>Essential:</w:t>
      </w:r>
    </w:p>
    <w:p w:rsidRPr="00E81833" w:rsidR="00E81833" w:rsidP="00E81833" w:rsidRDefault="00930166" w14:paraId="6A810ACA" w14:textId="77777777">
      <w:pPr>
        <w:pStyle w:val="ListParagraph"/>
        <w:numPr>
          <w:ilvl w:val="0"/>
          <w:numId w:val="2"/>
        </w:numPr>
        <w:spacing w:after="0"/>
        <w:rPr>
          <w:rFonts w:ascii="Open Sans" w:hAnsi="Open Sans" w:cs="Open Sans"/>
          <w:color w:val="004B88"/>
          <w:sz w:val="24"/>
          <w:szCs w:val="24"/>
        </w:rPr>
      </w:pPr>
      <w:r w:rsidRPr="00E81833">
        <w:rPr>
          <w:rFonts w:ascii="Open Sans" w:hAnsi="Open Sans" w:cs="Open Sans"/>
          <w:color w:val="004B88"/>
          <w:sz w:val="24"/>
          <w:szCs w:val="24"/>
        </w:rPr>
        <w:t>Able to work unsupervised</w:t>
      </w:r>
    </w:p>
    <w:p w:rsidRPr="00E81833" w:rsidR="00E81833" w:rsidP="00E81833" w:rsidRDefault="00930166" w14:paraId="7F17F95B" w14:textId="77777777">
      <w:pPr>
        <w:pStyle w:val="ListParagraph"/>
        <w:numPr>
          <w:ilvl w:val="0"/>
          <w:numId w:val="2"/>
        </w:numPr>
        <w:spacing w:after="0"/>
        <w:rPr>
          <w:rFonts w:ascii="Open Sans" w:hAnsi="Open Sans" w:cs="Open Sans"/>
          <w:color w:val="004B88"/>
          <w:sz w:val="24"/>
          <w:szCs w:val="24"/>
        </w:rPr>
      </w:pPr>
      <w:r w:rsidRPr="00E81833">
        <w:rPr>
          <w:rFonts w:ascii="Open Sans" w:hAnsi="Open Sans" w:cs="Open Sans"/>
          <w:color w:val="004B88"/>
          <w:sz w:val="24"/>
          <w:szCs w:val="24"/>
        </w:rPr>
        <w:t>Good IT skills</w:t>
      </w:r>
    </w:p>
    <w:p w:rsidRPr="00E81833" w:rsidR="00930166" w:rsidP="00E81833" w:rsidRDefault="00930166" w14:paraId="4A7F067B" w14:textId="3E3129A8">
      <w:pPr>
        <w:pStyle w:val="ListParagraph"/>
        <w:numPr>
          <w:ilvl w:val="0"/>
          <w:numId w:val="2"/>
        </w:numPr>
        <w:spacing w:after="0"/>
        <w:rPr>
          <w:rFonts w:ascii="Open Sans" w:hAnsi="Open Sans" w:cs="Open Sans"/>
          <w:color w:val="004B88"/>
          <w:sz w:val="24"/>
          <w:szCs w:val="24"/>
        </w:rPr>
      </w:pPr>
      <w:r w:rsidRPr="3CBB66E5" w:rsidR="00930166">
        <w:rPr>
          <w:rFonts w:ascii="Open Sans" w:hAnsi="Open Sans" w:cs="Open Sans"/>
          <w:color w:val="004B88"/>
          <w:sz w:val="24"/>
          <w:szCs w:val="24"/>
        </w:rPr>
        <w:t>Good communication skills</w:t>
      </w:r>
    </w:p>
    <w:p w:rsidR="3CBB66E5" w:rsidP="3CBB66E5" w:rsidRDefault="3CBB66E5" w14:paraId="7990B65F" w14:textId="1159788A">
      <w:pPr>
        <w:pStyle w:val="ListParagraph"/>
        <w:numPr>
          <w:ilvl w:val="0"/>
          <w:numId w:val="2"/>
        </w:numPr>
        <w:bidi w:val="0"/>
        <w:spacing w:before="0" w:beforeAutospacing="off" w:after="0" w:afterAutospacing="off" w:line="276" w:lineRule="auto"/>
        <w:ind w:left="1080" w:right="0" w:hanging="360"/>
        <w:jc w:val="left"/>
        <w:rPr>
          <w:rFonts w:ascii="Open Sans" w:hAnsi="Open Sans" w:eastAsia="Open Sans" w:cs="Open Sans"/>
          <w:color w:val="004B88"/>
          <w:sz w:val="24"/>
          <w:szCs w:val="24"/>
        </w:rPr>
      </w:pPr>
      <w:r w:rsidRPr="3CBB66E5" w:rsidR="3CBB66E5">
        <w:rPr>
          <w:rFonts w:ascii="Open Sans" w:hAnsi="Open Sans" w:eastAsia="Open Sans" w:cs="Open Sans"/>
          <w:color w:val="004B88"/>
          <w:sz w:val="24"/>
          <w:szCs w:val="24"/>
        </w:rPr>
        <w:t>Willing to train to adviser level ASAP</w:t>
      </w:r>
    </w:p>
    <w:p w:rsidRPr="00930166" w:rsidR="00930166" w:rsidP="00930166" w:rsidRDefault="00930166" w14:paraId="1C2E13AA" w14:textId="77777777">
      <w:pPr>
        <w:spacing w:after="0"/>
        <w:rPr>
          <w:rFonts w:ascii="Open Sans" w:hAnsi="Open Sans" w:cs="Open Sans"/>
          <w:b/>
          <w:color w:val="004B88"/>
          <w:sz w:val="24"/>
          <w:szCs w:val="24"/>
        </w:rPr>
      </w:pPr>
      <w:r w:rsidRPr="3CBB66E5" w:rsidR="00930166">
        <w:rPr>
          <w:rFonts w:ascii="Open Sans" w:hAnsi="Open Sans" w:cs="Open Sans"/>
          <w:b w:val="1"/>
          <w:bCs w:val="1"/>
          <w:color w:val="004B88"/>
          <w:sz w:val="24"/>
          <w:szCs w:val="24"/>
        </w:rPr>
        <w:t xml:space="preserve">                       </w:t>
      </w:r>
    </w:p>
    <w:p w:rsidR="3CBB66E5" w:rsidP="4BAD5FF7" w:rsidRDefault="3CBB66E5" w14:paraId="514E2883" w14:textId="34383128">
      <w:pPr>
        <w:spacing w:after="0" w:line="240" w:lineRule="auto"/>
        <w:rPr>
          <w:rFonts w:ascii="Open Sans" w:hAnsi="Open Sans" w:eastAsia="Open Sans" w:cs="Open Sans"/>
          <w:b w:val="1"/>
          <w:bCs w:val="1"/>
          <w:i w:val="0"/>
          <w:iCs w:val="0"/>
          <w:caps w:val="0"/>
          <w:smallCaps w:val="0"/>
          <w:noProof w:val="0"/>
          <w:color w:val="365F91" w:themeColor="accent1" w:themeTint="FF" w:themeShade="BF"/>
          <w:sz w:val="24"/>
          <w:szCs w:val="24"/>
          <w:lang w:val="en-GB"/>
        </w:rPr>
      </w:pPr>
      <w:r w:rsidRPr="4BAD5FF7" w:rsidR="0147B707">
        <w:rPr>
          <w:rFonts w:ascii="Open Sans" w:hAnsi="Open Sans" w:eastAsia="Open Sans" w:cs="Open Sans"/>
          <w:b w:val="1"/>
          <w:bCs w:val="1"/>
          <w:i w:val="0"/>
          <w:iCs w:val="0"/>
          <w:caps w:val="0"/>
          <w:smallCaps w:val="0"/>
          <w:noProof w:val="0"/>
          <w:color w:val="365F91" w:themeColor="accent1" w:themeTint="FF" w:themeShade="BF"/>
          <w:sz w:val="24"/>
          <w:szCs w:val="24"/>
          <w:lang w:val="en-GB"/>
        </w:rPr>
        <w:t>V</w:t>
      </w:r>
      <w:r w:rsidRPr="4BAD5FF7" w:rsidR="3CBB66E5">
        <w:rPr>
          <w:rFonts w:ascii="Open Sans" w:hAnsi="Open Sans" w:eastAsia="Open Sans" w:cs="Open Sans"/>
          <w:b w:val="1"/>
          <w:bCs w:val="1"/>
          <w:i w:val="0"/>
          <w:iCs w:val="0"/>
          <w:caps w:val="0"/>
          <w:smallCaps w:val="0"/>
          <w:noProof w:val="0"/>
          <w:color w:val="365F91" w:themeColor="accent1" w:themeTint="FF" w:themeShade="BF"/>
          <w:sz w:val="24"/>
          <w:szCs w:val="24"/>
          <w:lang w:val="en-GB"/>
        </w:rPr>
        <w:t xml:space="preserve">isit </w:t>
      </w:r>
      <w:hyperlink r:id="Rfc848c8a35bf4891">
        <w:r w:rsidRPr="4BAD5FF7" w:rsidR="3CBB66E5">
          <w:rPr>
            <w:rStyle w:val="Hyperlink"/>
            <w:rFonts w:ascii="Open Sans" w:hAnsi="Open Sans" w:eastAsia="Open Sans" w:cs="Open Sans"/>
            <w:b w:val="1"/>
            <w:bCs w:val="1"/>
            <w:i w:val="0"/>
            <w:iCs w:val="0"/>
            <w:caps w:val="0"/>
            <w:smallCaps w:val="0"/>
            <w:strike w:val="0"/>
            <w:dstrike w:val="0"/>
            <w:noProof w:val="0"/>
            <w:sz w:val="24"/>
            <w:szCs w:val="24"/>
            <w:lang w:val="en-GB"/>
          </w:rPr>
          <w:t>https://arunchichestercab.org.uk/news/paid-vacancies/</w:t>
        </w:r>
      </w:hyperlink>
      <w:r w:rsidRPr="4BAD5FF7" w:rsidR="3CBB66E5">
        <w:rPr>
          <w:rFonts w:ascii="Open Sans" w:hAnsi="Open Sans" w:eastAsia="Open Sans" w:cs="Open Sans"/>
          <w:b w:val="1"/>
          <w:bCs w:val="1"/>
          <w:i w:val="0"/>
          <w:iCs w:val="0"/>
          <w:caps w:val="0"/>
          <w:smallCaps w:val="0"/>
          <w:noProof w:val="0"/>
          <w:color w:val="365F91" w:themeColor="accent1" w:themeTint="FF" w:themeShade="BF"/>
          <w:sz w:val="24"/>
          <w:szCs w:val="24"/>
          <w:lang w:val="en-GB"/>
        </w:rPr>
        <w:t xml:space="preserve"> to download an application pack</w:t>
      </w:r>
      <w:r w:rsidRPr="4BAD5FF7" w:rsidR="6E288A6D">
        <w:rPr>
          <w:rFonts w:ascii="Open Sans" w:hAnsi="Open Sans" w:eastAsia="Open Sans" w:cs="Open Sans"/>
          <w:b w:val="1"/>
          <w:bCs w:val="1"/>
          <w:i w:val="0"/>
          <w:iCs w:val="0"/>
          <w:caps w:val="0"/>
          <w:smallCaps w:val="0"/>
          <w:noProof w:val="0"/>
          <w:color w:val="365F91" w:themeColor="accent1" w:themeTint="FF" w:themeShade="BF"/>
          <w:sz w:val="24"/>
          <w:szCs w:val="24"/>
          <w:lang w:val="en-GB"/>
        </w:rPr>
        <w:t xml:space="preserve"> and email any queries to </w:t>
      </w:r>
      <w:hyperlink r:id="R662a6df87cd745d6">
        <w:r w:rsidRPr="4BAD5FF7" w:rsidR="6E288A6D">
          <w:rPr>
            <w:rStyle w:val="Hyperlink"/>
            <w:rFonts w:ascii="Open Sans" w:hAnsi="Open Sans" w:eastAsia="Open Sans" w:cs="Open Sans"/>
            <w:b w:val="1"/>
            <w:bCs w:val="1"/>
            <w:i w:val="0"/>
            <w:iCs w:val="0"/>
            <w:caps w:val="0"/>
            <w:smallCaps w:val="0"/>
            <w:noProof w:val="0"/>
            <w:sz w:val="24"/>
            <w:szCs w:val="24"/>
            <w:lang w:val="en-GB"/>
          </w:rPr>
          <w:t>jobs@arunchichestercab.org.uk.</w:t>
        </w:r>
      </w:hyperlink>
    </w:p>
    <w:p w:rsidR="3CBB66E5" w:rsidP="3CBB66E5" w:rsidRDefault="3CBB66E5" w14:paraId="2C067B19" w14:textId="4D1CC38C">
      <w:pPr>
        <w:pStyle w:val="Normal"/>
        <w:spacing w:after="0"/>
        <w:rPr>
          <w:rStyle w:val="eop"/>
          <w:rFonts w:ascii="Open Sans" w:hAnsi="Open Sans" w:cs="Open Sans"/>
          <w:b w:val="1"/>
          <w:bCs w:val="1"/>
          <w:color w:val="365F91" w:themeColor="accent1" w:themeTint="FF" w:themeShade="BF"/>
          <w:sz w:val="24"/>
          <w:szCs w:val="24"/>
        </w:rPr>
      </w:pPr>
    </w:p>
    <w:sectPr w:rsidRPr="00854FA1" w:rsidR="00930166" w:rsidSect="00930166">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4552" w:rsidP="00930166" w:rsidRDefault="009E4552" w14:paraId="3BC0F5DD" w14:textId="77777777">
      <w:pPr>
        <w:spacing w:after="0" w:line="240" w:lineRule="auto"/>
      </w:pPr>
      <w:r>
        <w:separator/>
      </w:r>
    </w:p>
  </w:endnote>
  <w:endnote w:type="continuationSeparator" w:id="0">
    <w:p w:rsidR="009E4552" w:rsidP="00930166" w:rsidRDefault="009E4552" w14:paraId="75A02D3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4552" w:rsidP="00930166" w:rsidRDefault="009E4552" w14:paraId="27A19F93" w14:textId="77777777">
      <w:pPr>
        <w:spacing w:after="0" w:line="240" w:lineRule="auto"/>
      </w:pPr>
      <w:r>
        <w:separator/>
      </w:r>
    </w:p>
  </w:footnote>
  <w:footnote w:type="continuationSeparator" w:id="0">
    <w:p w:rsidR="009E4552" w:rsidP="00930166" w:rsidRDefault="009E4552" w14:paraId="34D5772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10003"/>
    <w:multiLevelType w:val="hybridMultilevel"/>
    <w:tmpl w:val="36FE1A90"/>
    <w:lvl w:ilvl="0" w:tplc="569047B6">
      <w:start w:val="1"/>
      <w:numFmt w:val="bullet"/>
      <w:lvlText w:val=""/>
      <w:lvlJc w:val="left"/>
      <w:pPr>
        <w:ind w:left="720" w:hanging="360"/>
      </w:pPr>
      <w:rPr>
        <w:rFonts w:hint="default" w:ascii="Symbol" w:hAnsi="Symbol"/>
      </w:rPr>
    </w:lvl>
    <w:lvl w:ilvl="1" w:tplc="74DEFF5C">
      <w:start w:val="1"/>
      <w:numFmt w:val="bullet"/>
      <w:lvlText w:val="o"/>
      <w:lvlJc w:val="left"/>
      <w:pPr>
        <w:ind w:left="1440" w:hanging="360"/>
      </w:pPr>
      <w:rPr>
        <w:rFonts w:hint="default" w:ascii="Courier New" w:hAnsi="Courier New"/>
      </w:rPr>
    </w:lvl>
    <w:lvl w:ilvl="2" w:tplc="F01CF03E">
      <w:start w:val="1"/>
      <w:numFmt w:val="bullet"/>
      <w:lvlText w:val=""/>
      <w:lvlJc w:val="left"/>
      <w:pPr>
        <w:ind w:left="2160" w:hanging="360"/>
      </w:pPr>
      <w:rPr>
        <w:rFonts w:hint="default" w:ascii="Wingdings" w:hAnsi="Wingdings"/>
      </w:rPr>
    </w:lvl>
    <w:lvl w:ilvl="3" w:tplc="08CE1D54">
      <w:start w:val="1"/>
      <w:numFmt w:val="bullet"/>
      <w:lvlText w:val=""/>
      <w:lvlJc w:val="left"/>
      <w:pPr>
        <w:ind w:left="2880" w:hanging="360"/>
      </w:pPr>
      <w:rPr>
        <w:rFonts w:hint="default" w:ascii="Symbol" w:hAnsi="Symbol"/>
      </w:rPr>
    </w:lvl>
    <w:lvl w:ilvl="4" w:tplc="81C03092">
      <w:start w:val="1"/>
      <w:numFmt w:val="bullet"/>
      <w:lvlText w:val="o"/>
      <w:lvlJc w:val="left"/>
      <w:pPr>
        <w:ind w:left="3600" w:hanging="360"/>
      </w:pPr>
      <w:rPr>
        <w:rFonts w:hint="default" w:ascii="Courier New" w:hAnsi="Courier New"/>
      </w:rPr>
    </w:lvl>
    <w:lvl w:ilvl="5" w:tplc="B678B52A">
      <w:start w:val="1"/>
      <w:numFmt w:val="bullet"/>
      <w:lvlText w:val=""/>
      <w:lvlJc w:val="left"/>
      <w:pPr>
        <w:ind w:left="4320" w:hanging="360"/>
      </w:pPr>
      <w:rPr>
        <w:rFonts w:hint="default" w:ascii="Wingdings" w:hAnsi="Wingdings"/>
      </w:rPr>
    </w:lvl>
    <w:lvl w:ilvl="6" w:tplc="98B4D636">
      <w:start w:val="1"/>
      <w:numFmt w:val="bullet"/>
      <w:lvlText w:val=""/>
      <w:lvlJc w:val="left"/>
      <w:pPr>
        <w:ind w:left="5040" w:hanging="360"/>
      </w:pPr>
      <w:rPr>
        <w:rFonts w:hint="default" w:ascii="Symbol" w:hAnsi="Symbol"/>
      </w:rPr>
    </w:lvl>
    <w:lvl w:ilvl="7" w:tplc="5C080E96">
      <w:start w:val="1"/>
      <w:numFmt w:val="bullet"/>
      <w:lvlText w:val="o"/>
      <w:lvlJc w:val="left"/>
      <w:pPr>
        <w:ind w:left="5760" w:hanging="360"/>
      </w:pPr>
      <w:rPr>
        <w:rFonts w:hint="default" w:ascii="Courier New" w:hAnsi="Courier New"/>
      </w:rPr>
    </w:lvl>
    <w:lvl w:ilvl="8" w:tplc="E9EE0A78">
      <w:start w:val="1"/>
      <w:numFmt w:val="bullet"/>
      <w:lvlText w:val=""/>
      <w:lvlJc w:val="left"/>
      <w:pPr>
        <w:ind w:left="6480" w:hanging="360"/>
      </w:pPr>
      <w:rPr>
        <w:rFonts w:hint="default" w:ascii="Wingdings" w:hAnsi="Wingdings"/>
      </w:rPr>
    </w:lvl>
  </w:abstractNum>
  <w:abstractNum w:abstractNumId="1" w15:restartNumberingAfterBreak="0">
    <w:nsid w:val="5E413269"/>
    <w:multiLevelType w:val="hybridMultilevel"/>
    <w:tmpl w:val="A2E0F5D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1354070164">
    <w:abstractNumId w:val="0"/>
  </w:num>
  <w:num w:numId="2" w16cid:durableId="2139570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166"/>
    <w:rsid w:val="001802E1"/>
    <w:rsid w:val="00290BE0"/>
    <w:rsid w:val="005040BC"/>
    <w:rsid w:val="005C306B"/>
    <w:rsid w:val="00854FA1"/>
    <w:rsid w:val="00930166"/>
    <w:rsid w:val="009E4552"/>
    <w:rsid w:val="00AC1067"/>
    <w:rsid w:val="00D41104"/>
    <w:rsid w:val="00E81833"/>
    <w:rsid w:val="0147B707"/>
    <w:rsid w:val="05FCC40B"/>
    <w:rsid w:val="066063B0"/>
    <w:rsid w:val="07CC0685"/>
    <w:rsid w:val="084310ED"/>
    <w:rsid w:val="084D5073"/>
    <w:rsid w:val="0AC7C411"/>
    <w:rsid w:val="1285BFAE"/>
    <w:rsid w:val="14EBE94B"/>
    <w:rsid w:val="17DD6CCC"/>
    <w:rsid w:val="18E02D49"/>
    <w:rsid w:val="19793D2D"/>
    <w:rsid w:val="1D295DA3"/>
    <w:rsid w:val="1E639960"/>
    <w:rsid w:val="1EC915C9"/>
    <w:rsid w:val="22FA1CDE"/>
    <w:rsid w:val="279E48B1"/>
    <w:rsid w:val="2F3D6CB0"/>
    <w:rsid w:val="309D1D89"/>
    <w:rsid w:val="31A21049"/>
    <w:rsid w:val="325E93A8"/>
    <w:rsid w:val="32A520DF"/>
    <w:rsid w:val="351D8887"/>
    <w:rsid w:val="373E893A"/>
    <w:rsid w:val="37EA6608"/>
    <w:rsid w:val="37F96CFA"/>
    <w:rsid w:val="39DC903C"/>
    <w:rsid w:val="3ACD7D5F"/>
    <w:rsid w:val="3CBB66E5"/>
    <w:rsid w:val="3D2E815A"/>
    <w:rsid w:val="3F6A7B8A"/>
    <w:rsid w:val="48D8BB55"/>
    <w:rsid w:val="49026046"/>
    <w:rsid w:val="49096839"/>
    <w:rsid w:val="4BAD5FF7"/>
    <w:rsid w:val="53828C4F"/>
    <w:rsid w:val="55BDE0F0"/>
    <w:rsid w:val="563B965D"/>
    <w:rsid w:val="5AD0D004"/>
    <w:rsid w:val="5F7316E0"/>
    <w:rsid w:val="5FF14AA9"/>
    <w:rsid w:val="618E4F8E"/>
    <w:rsid w:val="69B6F5A0"/>
    <w:rsid w:val="6A25D2F8"/>
    <w:rsid w:val="6E288A6D"/>
    <w:rsid w:val="6EF850EE"/>
    <w:rsid w:val="7155E678"/>
    <w:rsid w:val="7A8795F9"/>
    <w:rsid w:val="7BA9FBC4"/>
    <w:rsid w:val="7E708705"/>
    <w:rsid w:val="7F96E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D690"/>
  <w15:docId w15:val="{ECB59FE2-748D-4890-BC07-9B6BCFF6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3016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30166"/>
    <w:rPr>
      <w:rFonts w:ascii="Tahoma" w:hAnsi="Tahoma" w:cs="Tahoma"/>
      <w:sz w:val="16"/>
      <w:szCs w:val="16"/>
    </w:rPr>
  </w:style>
  <w:style w:type="paragraph" w:styleId="Header">
    <w:name w:val="header"/>
    <w:basedOn w:val="Normal"/>
    <w:link w:val="HeaderChar"/>
    <w:uiPriority w:val="99"/>
    <w:unhideWhenUsed/>
    <w:rsid w:val="00930166"/>
    <w:pPr>
      <w:tabs>
        <w:tab w:val="center" w:pos="4513"/>
        <w:tab w:val="right" w:pos="9026"/>
      </w:tabs>
      <w:spacing w:after="0" w:line="240" w:lineRule="auto"/>
    </w:pPr>
  </w:style>
  <w:style w:type="character" w:styleId="HeaderChar" w:customStyle="1">
    <w:name w:val="Header Char"/>
    <w:basedOn w:val="DefaultParagraphFont"/>
    <w:link w:val="Header"/>
    <w:uiPriority w:val="99"/>
    <w:rsid w:val="00930166"/>
  </w:style>
  <w:style w:type="paragraph" w:styleId="Footer">
    <w:name w:val="footer"/>
    <w:basedOn w:val="Normal"/>
    <w:link w:val="FooterChar"/>
    <w:uiPriority w:val="99"/>
    <w:unhideWhenUsed/>
    <w:rsid w:val="00930166"/>
    <w:pPr>
      <w:tabs>
        <w:tab w:val="center" w:pos="4513"/>
        <w:tab w:val="right" w:pos="9026"/>
      </w:tabs>
      <w:spacing w:after="0" w:line="240" w:lineRule="auto"/>
    </w:pPr>
  </w:style>
  <w:style w:type="character" w:styleId="FooterChar" w:customStyle="1">
    <w:name w:val="Footer Char"/>
    <w:basedOn w:val="DefaultParagraphFont"/>
    <w:link w:val="Footer"/>
    <w:uiPriority w:val="99"/>
    <w:rsid w:val="00930166"/>
  </w:style>
  <w:style w:type="paragraph" w:styleId="ListParagraph">
    <w:name w:val="List Paragraph"/>
    <w:basedOn w:val="Normal"/>
    <w:uiPriority w:val="34"/>
    <w:qFormat/>
    <w:rsid w:val="00E81833"/>
    <w:pPr>
      <w:ind w:left="720"/>
      <w:contextualSpacing/>
    </w:pPr>
  </w:style>
  <w:style w:type="character" w:styleId="normaltextrun" w:customStyle="1">
    <w:name w:val="normaltextrun"/>
    <w:basedOn w:val="DefaultParagraphFont"/>
    <w:rsid w:val="00854FA1"/>
  </w:style>
  <w:style w:type="character" w:styleId="eop" w:customStyle="1">
    <w:name w:val="eop"/>
    <w:basedOn w:val="DefaultParagraphFont"/>
    <w:rsid w:val="00854FA1"/>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51928">
      <w:bodyDiv w:val="1"/>
      <w:marLeft w:val="0"/>
      <w:marRight w:val="0"/>
      <w:marTop w:val="0"/>
      <w:marBottom w:val="0"/>
      <w:divBdr>
        <w:top w:val="none" w:sz="0" w:space="0" w:color="auto"/>
        <w:left w:val="none" w:sz="0" w:space="0" w:color="auto"/>
        <w:bottom w:val="none" w:sz="0" w:space="0" w:color="auto"/>
        <w:right w:val="none" w:sz="0" w:space="0" w:color="auto"/>
      </w:divBdr>
    </w:div>
    <w:div w:id="207369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arunchichestercab.org.uk/news/paid-vacancies/" TargetMode="External" Id="Rfc848c8a35bf4891" /><Relationship Type="http://schemas.openxmlformats.org/officeDocument/2006/relationships/hyperlink" Target="mailto:jobs@arunchichestercab.org.uk" TargetMode="External" Id="R662a6df87cd745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fd16b2-a959-4e5e-9596-f037a83efa3f" xsi:nil="true"/>
    <lcf76f155ced4ddcb4097134ff3c332f xmlns="8a3fa69c-ccd3-4aef-a3ba-a83541efce7e">
      <Terms xmlns="http://schemas.microsoft.com/office/infopath/2007/PartnerControls"/>
    </lcf76f155ced4ddcb4097134ff3c332f>
    <IconOverlay xmlns="http://schemas.microsoft.com/sharepoint/v4" xsi:nil="true"/>
    <SharedWithUsers xmlns="fed20d20-d707-4aa6-b386-0dac47008ded">
      <UserInfo>
        <DisplayName>Tracy Rablin</DisplayName>
        <AccountId>28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A6E682420B594C878D06700AAB19EE" ma:contentTypeVersion="19" ma:contentTypeDescription="Create a new document." ma:contentTypeScope="" ma:versionID="48d62e6476b522de4d6c7283dfcd1fcd">
  <xsd:schema xmlns:xsd="http://www.w3.org/2001/XMLSchema" xmlns:xs="http://www.w3.org/2001/XMLSchema" xmlns:p="http://schemas.microsoft.com/office/2006/metadata/properties" xmlns:ns2="8a3fa69c-ccd3-4aef-a3ba-a83541efce7e" xmlns:ns3="fed20d20-d707-4aa6-b386-0dac47008ded" xmlns:ns4="fafd16b2-a959-4e5e-9596-f037a83efa3f" xmlns:ns5="http://schemas.microsoft.com/sharepoint/v4" targetNamespace="http://schemas.microsoft.com/office/2006/metadata/properties" ma:root="true" ma:fieldsID="b70b73bde4a9efd3585597203d1f2811" ns2:_="" ns3:_="" ns4:_="" ns5:_="">
    <xsd:import namespace="8a3fa69c-ccd3-4aef-a3ba-a83541efce7e"/>
    <xsd:import namespace="fed20d20-d707-4aa6-b386-0dac47008ded"/>
    <xsd:import namespace="fafd16b2-a959-4e5e-9596-f037a83efa3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5: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fa69c-ccd3-4aef-a3ba-a83541efc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b67df0-dc9b-4d3e-8996-83eb25f2c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d20d20-d707-4aa6-b386-0dac47008d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fd16b2-a959-4e5e-9596-f037a83efa3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6f9cc6f-358e-43a2-8f83-f1c105b4a4fe}" ma:internalName="TaxCatchAll" ma:showField="CatchAllData" ma:web="fafd16b2-a959-4e5e-9596-f037a83efa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5E1BDE-7C4D-418B-90F2-A643BE469E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7A6ACC-D4D8-4D58-8D1F-6D449C46E197}">
  <ds:schemaRefs>
    <ds:schemaRef ds:uri="http://schemas.microsoft.com/sharepoint/v3/contenttype/forms"/>
  </ds:schemaRefs>
</ds:datastoreItem>
</file>

<file path=customXml/itemProps3.xml><?xml version="1.0" encoding="utf-8"?>
<ds:datastoreItem xmlns:ds="http://schemas.openxmlformats.org/officeDocument/2006/customXml" ds:itemID="{FBF827B5-26D0-403C-9A17-21378A7449C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Danni</dc:creator>
  <lastModifiedBy>Amie Agate</lastModifiedBy>
  <revision>14</revision>
  <dcterms:created xsi:type="dcterms:W3CDTF">2022-04-21T08:43:00.0000000Z</dcterms:created>
  <dcterms:modified xsi:type="dcterms:W3CDTF">2024-10-23T10:45:05.5809062Z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0x010100ABA6E682420B594C878D06700AAB19EE</vt:lpwstr>
  </property>
  <property fmtid="{D5CDD505-2E9C-101B-9397-08002B2CF9AE}" pid="3" name="MediaServiceImageTags">
    <vt:lpwstr/>
  </property>
</Properties>
</file>