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A22D" w14:textId="3A436CD8" w:rsidR="38E2BC74" w:rsidRPr="005B7E88" w:rsidRDefault="38E2BC74" w:rsidP="4F8B955F">
      <w:pPr>
        <w:spacing w:after="0" w:line="240" w:lineRule="auto"/>
        <w:rPr>
          <w:rFonts w:ascii="Aptos Display" w:eastAsia="Aptos Display" w:hAnsi="Aptos Display" w:cs="Aptos Display"/>
          <w:color w:val="004B88"/>
          <w:sz w:val="52"/>
          <w:szCs w:val="52"/>
        </w:rPr>
      </w:pPr>
      <w:r w:rsidRPr="005B7E88">
        <w:rPr>
          <w:noProof/>
          <w:color w:val="004B88"/>
        </w:rPr>
        <w:drawing>
          <wp:inline distT="0" distB="0" distL="0" distR="0" wp14:anchorId="61609E06" wp14:editId="43623A24">
            <wp:extent cx="1057275" cy="1057275"/>
            <wp:effectExtent l="0" t="0" r="0" b="0"/>
            <wp:docPr id="820583386" name="Picture 820583386" descr="https://lh3.googleusercontent.com/4_QJ9ffonaXN5u6FJQkBpM3A09g5qOgalBKrEpr7mfXy3aGaP1bsW8Xc8J3_3P_tl2MENJWiLnpFpfc6NCGkIJRxmCAKfMDuVOB8yOK3Xx_bOdm9WSPbPHtmttVN1jWR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p w14:paraId="1DF680FA" w14:textId="6EAA6C3E" w:rsidR="4F8B955F" w:rsidRPr="005B7E88" w:rsidRDefault="4F8B955F" w:rsidP="4F8B955F">
      <w:pPr>
        <w:rPr>
          <w:rFonts w:ascii="Aptos" w:eastAsia="Aptos" w:hAnsi="Aptos" w:cs="Aptos"/>
          <w:color w:val="004B88"/>
        </w:rPr>
      </w:pPr>
    </w:p>
    <w:p w14:paraId="05DA981F" w14:textId="7BDB7E61" w:rsidR="38E2BC74" w:rsidRPr="005B7E88" w:rsidRDefault="38E2BC74" w:rsidP="4F8B955F">
      <w:pPr>
        <w:spacing w:after="0" w:line="240" w:lineRule="auto"/>
        <w:rPr>
          <w:rFonts w:ascii="Open Sans" w:eastAsia="Open Sans" w:hAnsi="Open Sans" w:cs="Open Sans"/>
          <w:b/>
          <w:bCs/>
          <w:color w:val="004B88"/>
          <w:sz w:val="40"/>
          <w:szCs w:val="40"/>
          <w:lang w:val="en-GB"/>
        </w:rPr>
      </w:pPr>
      <w:r w:rsidRPr="005B7E88">
        <w:rPr>
          <w:rFonts w:ascii="Open Sans" w:eastAsia="Open Sans" w:hAnsi="Open Sans" w:cs="Open Sans"/>
          <w:b/>
          <w:bCs/>
          <w:color w:val="004B88"/>
          <w:sz w:val="40"/>
          <w:szCs w:val="40"/>
          <w:lang w:val="en-GB"/>
        </w:rPr>
        <w:t>Retrofit Relationship</w:t>
      </w:r>
      <w:r w:rsidR="49F89519" w:rsidRPr="005B7E88">
        <w:rPr>
          <w:rFonts w:ascii="Open Sans" w:eastAsia="Open Sans" w:hAnsi="Open Sans" w:cs="Open Sans"/>
          <w:b/>
          <w:bCs/>
          <w:color w:val="004B88"/>
          <w:sz w:val="40"/>
          <w:szCs w:val="40"/>
          <w:lang w:val="en-GB"/>
        </w:rPr>
        <w:t>s</w:t>
      </w:r>
      <w:r w:rsidRPr="005B7E88">
        <w:rPr>
          <w:rFonts w:ascii="Open Sans" w:eastAsia="Open Sans" w:hAnsi="Open Sans" w:cs="Open Sans"/>
          <w:b/>
          <w:bCs/>
          <w:color w:val="004B88"/>
          <w:sz w:val="40"/>
          <w:szCs w:val="40"/>
          <w:lang w:val="en-GB"/>
        </w:rPr>
        <w:t xml:space="preserve"> Officer</w:t>
      </w:r>
    </w:p>
    <w:p w14:paraId="7A607AD5" w14:textId="3D483F46" w:rsidR="4F8B955F" w:rsidRPr="005B7E88" w:rsidRDefault="4F8B955F" w:rsidP="4F8B955F">
      <w:pPr>
        <w:spacing w:after="0" w:line="240" w:lineRule="auto"/>
        <w:rPr>
          <w:rFonts w:ascii="Open Sans" w:eastAsia="Open Sans" w:hAnsi="Open Sans" w:cs="Open Sans"/>
          <w:color w:val="004B88"/>
          <w:sz w:val="22"/>
          <w:szCs w:val="22"/>
        </w:rPr>
      </w:pPr>
    </w:p>
    <w:p w14:paraId="6BA9CE25" w14:textId="2B1C5F85" w:rsidR="38E2BC74" w:rsidRPr="005B7E88" w:rsidRDefault="38E2BC74" w:rsidP="788337B3">
      <w:pPr>
        <w:spacing w:after="0" w:line="240" w:lineRule="auto"/>
        <w:rPr>
          <w:rFonts w:ascii="Open Sans" w:eastAsia="Open Sans" w:hAnsi="Open Sans" w:cs="Open Sans"/>
          <w:color w:val="004B88"/>
          <w:sz w:val="22"/>
          <w:szCs w:val="22"/>
        </w:rPr>
      </w:pPr>
      <w:r w:rsidRPr="005B7E88">
        <w:rPr>
          <w:rFonts w:ascii="Open Sans" w:eastAsia="Open Sans" w:hAnsi="Open Sans" w:cs="Open Sans"/>
          <w:b/>
          <w:bCs/>
          <w:color w:val="004B88"/>
          <w:sz w:val="22"/>
          <w:szCs w:val="22"/>
          <w:lang w:val="en-GB"/>
        </w:rPr>
        <w:t>Hours:</w:t>
      </w:r>
      <w:r w:rsidRPr="005B7E88">
        <w:rPr>
          <w:rFonts w:ascii="Open Sans" w:eastAsia="Open Sans" w:hAnsi="Open Sans" w:cs="Open Sans"/>
          <w:color w:val="004B88"/>
          <w:sz w:val="22"/>
          <w:szCs w:val="22"/>
          <w:lang w:val="en-GB"/>
        </w:rPr>
        <w:t xml:space="preserve"> </w:t>
      </w:r>
      <w:r w:rsidR="7753BC37" w:rsidRPr="005B7E88">
        <w:rPr>
          <w:rFonts w:ascii="Open Sans" w:eastAsia="Open Sans" w:hAnsi="Open Sans" w:cs="Open Sans"/>
          <w:color w:val="004B88"/>
          <w:sz w:val="22"/>
          <w:szCs w:val="22"/>
          <w:lang w:val="en-GB"/>
        </w:rPr>
        <w:t>7.5 hours per week</w:t>
      </w:r>
    </w:p>
    <w:p w14:paraId="25FCD907" w14:textId="3D495A97" w:rsidR="38E2BC74" w:rsidRPr="005B7E88" w:rsidRDefault="38E2BC74" w:rsidP="788337B3">
      <w:pPr>
        <w:spacing w:after="0" w:line="240" w:lineRule="auto"/>
        <w:rPr>
          <w:rFonts w:ascii="Open Sans" w:eastAsia="Open Sans" w:hAnsi="Open Sans" w:cs="Open Sans"/>
          <w:color w:val="004B88"/>
          <w:sz w:val="22"/>
          <w:szCs w:val="22"/>
          <w:lang w:val="en-GB"/>
        </w:rPr>
      </w:pPr>
      <w:r w:rsidRPr="005B7E88">
        <w:rPr>
          <w:rFonts w:ascii="Open Sans" w:eastAsia="Open Sans" w:hAnsi="Open Sans" w:cs="Open Sans"/>
          <w:b/>
          <w:bCs/>
          <w:color w:val="004B88"/>
          <w:sz w:val="22"/>
          <w:szCs w:val="22"/>
          <w:lang w:val="en-GB"/>
        </w:rPr>
        <w:t xml:space="preserve">Location: </w:t>
      </w:r>
      <w:r w:rsidR="3ECCBEAF" w:rsidRPr="005B7E88">
        <w:rPr>
          <w:rFonts w:ascii="Open Sans" w:eastAsia="Open Sans" w:hAnsi="Open Sans" w:cs="Open Sans"/>
          <w:color w:val="004B88"/>
          <w:sz w:val="22"/>
          <w:szCs w:val="22"/>
          <w:lang w:val="en-GB"/>
        </w:rPr>
        <w:t>Remote working from home</w:t>
      </w:r>
    </w:p>
    <w:p w14:paraId="33AC7202" w14:textId="0905DEF5" w:rsidR="38E2BC74" w:rsidRPr="005B7E88" w:rsidRDefault="38E2BC74" w:rsidP="4F8B955F">
      <w:pPr>
        <w:spacing w:after="0" w:line="240" w:lineRule="auto"/>
        <w:rPr>
          <w:rFonts w:ascii="Open Sans" w:eastAsia="Open Sans" w:hAnsi="Open Sans" w:cs="Open Sans"/>
          <w:color w:val="004B88"/>
          <w:sz w:val="22"/>
          <w:szCs w:val="22"/>
        </w:rPr>
      </w:pPr>
      <w:r w:rsidRPr="005B7E88">
        <w:rPr>
          <w:rFonts w:ascii="Open Sans" w:eastAsia="Open Sans" w:hAnsi="Open Sans" w:cs="Open Sans"/>
          <w:b/>
          <w:bCs/>
          <w:color w:val="004B88"/>
          <w:sz w:val="22"/>
          <w:szCs w:val="22"/>
          <w:lang w:val="en-GB"/>
        </w:rPr>
        <w:t>Contract type:</w:t>
      </w:r>
      <w:r w:rsidRPr="005B7E88">
        <w:rPr>
          <w:rFonts w:ascii="Open Sans" w:eastAsia="Open Sans" w:hAnsi="Open Sans" w:cs="Open Sans"/>
          <w:color w:val="004B88"/>
          <w:sz w:val="22"/>
          <w:szCs w:val="22"/>
          <w:lang w:val="en-GB"/>
        </w:rPr>
        <w:t xml:space="preserve">  </w:t>
      </w:r>
      <w:r w:rsidR="005B7E88" w:rsidRPr="005B7E88">
        <w:rPr>
          <w:rFonts w:ascii="Open Sans" w:eastAsia="Open Sans" w:hAnsi="Open Sans" w:cs="Open Sans"/>
          <w:color w:val="004B88"/>
          <w:sz w:val="22"/>
          <w:szCs w:val="22"/>
          <w:lang w:val="en-GB"/>
        </w:rPr>
        <w:t>Fixed until October 2026</w:t>
      </w:r>
    </w:p>
    <w:p w14:paraId="2B718CBB" w14:textId="73B2873A" w:rsidR="38E2BC74" w:rsidRPr="005B7E88" w:rsidRDefault="38E2BC74" w:rsidP="788337B3">
      <w:pPr>
        <w:spacing w:after="0" w:line="240" w:lineRule="auto"/>
        <w:rPr>
          <w:rFonts w:ascii="Open Sans" w:eastAsia="Open Sans" w:hAnsi="Open Sans" w:cs="Open Sans"/>
          <w:color w:val="004B88"/>
          <w:sz w:val="22"/>
          <w:szCs w:val="22"/>
        </w:rPr>
      </w:pPr>
      <w:r w:rsidRPr="005B7E88">
        <w:rPr>
          <w:rFonts w:ascii="Open Sans" w:eastAsia="Open Sans" w:hAnsi="Open Sans" w:cs="Open Sans"/>
          <w:b/>
          <w:bCs/>
          <w:color w:val="004B88"/>
          <w:sz w:val="22"/>
          <w:szCs w:val="22"/>
          <w:lang w:val="en-GB"/>
        </w:rPr>
        <w:t>Salary:</w:t>
      </w:r>
      <w:r w:rsidRPr="005B7E88">
        <w:rPr>
          <w:rFonts w:ascii="Open Sans" w:eastAsia="Open Sans" w:hAnsi="Open Sans" w:cs="Open Sans"/>
          <w:color w:val="004B88"/>
          <w:sz w:val="22"/>
          <w:szCs w:val="22"/>
          <w:lang w:val="en-GB"/>
        </w:rPr>
        <w:t xml:space="preserve"> </w:t>
      </w:r>
      <w:r w:rsidR="20D59E0F" w:rsidRPr="005B7E88">
        <w:rPr>
          <w:rFonts w:ascii="Open Sans" w:eastAsia="Open Sans" w:hAnsi="Open Sans" w:cs="Open Sans"/>
          <w:color w:val="004B88"/>
          <w:sz w:val="22"/>
          <w:szCs w:val="22"/>
          <w:lang w:val="en-GB"/>
        </w:rPr>
        <w:t xml:space="preserve">minimum of £5,070 </w:t>
      </w:r>
    </w:p>
    <w:p w14:paraId="6C5AAA01" w14:textId="36D9381C" w:rsidR="38E2BC74" w:rsidRPr="005B7E88" w:rsidRDefault="38E2BC74" w:rsidP="788337B3">
      <w:pPr>
        <w:spacing w:after="0" w:line="240" w:lineRule="auto"/>
        <w:rPr>
          <w:rFonts w:ascii="Open Sans" w:eastAsia="Open Sans" w:hAnsi="Open Sans" w:cs="Open Sans"/>
          <w:color w:val="004B88"/>
          <w:sz w:val="22"/>
          <w:szCs w:val="22"/>
        </w:rPr>
      </w:pPr>
      <w:r w:rsidRPr="005B7E88">
        <w:rPr>
          <w:rFonts w:ascii="Open Sans" w:eastAsia="Open Sans" w:hAnsi="Open Sans" w:cs="Open Sans"/>
          <w:b/>
          <w:bCs/>
          <w:color w:val="004B88"/>
          <w:sz w:val="22"/>
          <w:szCs w:val="22"/>
          <w:lang w:val="en-GB"/>
        </w:rPr>
        <w:t>Closing date:</w:t>
      </w:r>
      <w:r w:rsidRPr="005B7E88">
        <w:rPr>
          <w:rFonts w:ascii="Open Sans" w:eastAsia="Open Sans" w:hAnsi="Open Sans" w:cs="Open Sans"/>
          <w:color w:val="004B88"/>
          <w:sz w:val="22"/>
          <w:szCs w:val="22"/>
          <w:lang w:val="en-GB"/>
        </w:rPr>
        <w:t xml:space="preserve"> </w:t>
      </w:r>
      <w:r w:rsidR="4CF08E02" w:rsidRPr="005B7E88">
        <w:rPr>
          <w:rFonts w:ascii="Open Sans" w:eastAsia="Open Sans" w:hAnsi="Open Sans" w:cs="Open Sans"/>
          <w:color w:val="004B88"/>
          <w:sz w:val="22"/>
          <w:szCs w:val="22"/>
          <w:lang w:val="en-GB"/>
        </w:rPr>
        <w:t>Monday 13</w:t>
      </w:r>
      <w:r w:rsidR="4CF08E02" w:rsidRPr="005B7E88">
        <w:rPr>
          <w:rFonts w:ascii="Open Sans" w:eastAsia="Open Sans" w:hAnsi="Open Sans" w:cs="Open Sans"/>
          <w:color w:val="004B88"/>
          <w:sz w:val="22"/>
          <w:szCs w:val="22"/>
          <w:vertAlign w:val="superscript"/>
          <w:lang w:val="en-GB"/>
        </w:rPr>
        <w:t>th</w:t>
      </w:r>
      <w:r w:rsidR="4CF08E02" w:rsidRPr="005B7E88">
        <w:rPr>
          <w:rFonts w:ascii="Open Sans" w:eastAsia="Open Sans" w:hAnsi="Open Sans" w:cs="Open Sans"/>
          <w:color w:val="004B88"/>
          <w:sz w:val="22"/>
          <w:szCs w:val="22"/>
          <w:lang w:val="en-GB"/>
        </w:rPr>
        <w:t xml:space="preserve"> January midday</w:t>
      </w:r>
    </w:p>
    <w:p w14:paraId="50524695" w14:textId="4EC858B1" w:rsidR="4F8B955F" w:rsidRPr="005B7E88" w:rsidRDefault="4F8B955F" w:rsidP="4F8B955F">
      <w:pPr>
        <w:spacing w:after="0" w:line="240" w:lineRule="auto"/>
        <w:rPr>
          <w:rFonts w:ascii="Open Sans" w:eastAsia="Open Sans" w:hAnsi="Open Sans" w:cs="Open Sans"/>
          <w:color w:val="004B88"/>
          <w:sz w:val="22"/>
          <w:szCs w:val="22"/>
        </w:rPr>
      </w:pPr>
    </w:p>
    <w:p w14:paraId="4A89ED3F" w14:textId="6E2EA6A7" w:rsidR="38E2BC74" w:rsidRPr="005B7E88" w:rsidRDefault="38E2BC74" w:rsidP="4F8B955F">
      <w:pPr>
        <w:spacing w:after="0" w:line="240" w:lineRule="auto"/>
        <w:rPr>
          <w:rFonts w:ascii="Open Sans" w:eastAsia="Open Sans" w:hAnsi="Open Sans" w:cs="Open Sans"/>
          <w:color w:val="004B88"/>
          <w:sz w:val="22"/>
          <w:szCs w:val="22"/>
        </w:rPr>
      </w:pPr>
      <w:r w:rsidRPr="005B7E88">
        <w:rPr>
          <w:rFonts w:ascii="Open Sans" w:eastAsia="Open Sans" w:hAnsi="Open Sans" w:cs="Open Sans"/>
          <w:b/>
          <w:bCs/>
          <w:color w:val="004B88"/>
          <w:sz w:val="22"/>
          <w:szCs w:val="22"/>
          <w:lang w:val="en-GB"/>
        </w:rPr>
        <w:t xml:space="preserve">Job description: </w:t>
      </w:r>
      <w:r w:rsidRPr="005B7E88">
        <w:rPr>
          <w:rFonts w:ascii="Open Sans" w:eastAsia="Open Sans" w:hAnsi="Open Sans" w:cs="Open Sans"/>
          <w:color w:val="004B88"/>
          <w:sz w:val="22"/>
          <w:szCs w:val="22"/>
          <w:lang w:val="en-GB"/>
        </w:rPr>
        <w:t>Arun &amp; Chichester Citizens Advice are pleased to have received funding from The Energy Redress Scheme to tackle fuel poverty in West Sussex and deliver a vital home visiting service, where our clients will receive essential energy efficiency advice and support.</w:t>
      </w:r>
    </w:p>
    <w:p w14:paraId="0D21C2D4" w14:textId="6669017F" w:rsidR="4F8B955F" w:rsidRPr="005B7E88" w:rsidRDefault="4F8B955F" w:rsidP="4F8B955F">
      <w:pPr>
        <w:spacing w:after="0" w:line="240" w:lineRule="auto"/>
        <w:rPr>
          <w:rFonts w:ascii="Open Sans" w:eastAsia="Open Sans" w:hAnsi="Open Sans" w:cs="Open Sans"/>
          <w:color w:val="004B88"/>
          <w:sz w:val="22"/>
          <w:szCs w:val="22"/>
        </w:rPr>
      </w:pPr>
    </w:p>
    <w:p w14:paraId="34655815" w14:textId="7381E717" w:rsidR="38E2BC74" w:rsidRPr="005B7E88" w:rsidRDefault="38E2BC74" w:rsidP="4F8B955F">
      <w:pPr>
        <w:spacing w:after="0" w:line="240" w:lineRule="auto"/>
        <w:rPr>
          <w:rFonts w:ascii="Open Sans" w:eastAsia="Open Sans" w:hAnsi="Open Sans" w:cs="Open Sans"/>
          <w:color w:val="004B88"/>
          <w:sz w:val="22"/>
          <w:szCs w:val="22"/>
          <w:lang w:val="en-GB"/>
        </w:rPr>
      </w:pPr>
      <w:r w:rsidRPr="005B7E88">
        <w:rPr>
          <w:rFonts w:ascii="Open Sans" w:eastAsia="Open Sans" w:hAnsi="Open Sans" w:cs="Open Sans"/>
          <w:color w:val="004B88"/>
          <w:sz w:val="22"/>
          <w:szCs w:val="22"/>
          <w:lang w:val="en-GB"/>
        </w:rPr>
        <w:t xml:space="preserve">We are now recruiting a </w:t>
      </w:r>
      <w:r w:rsidR="3D38DC29" w:rsidRPr="005B7E88">
        <w:rPr>
          <w:rFonts w:ascii="Open Sans" w:eastAsia="Open Sans" w:hAnsi="Open Sans" w:cs="Open Sans"/>
          <w:color w:val="004B88"/>
          <w:sz w:val="22"/>
          <w:szCs w:val="22"/>
          <w:lang w:val="en-GB"/>
        </w:rPr>
        <w:t>Retrofit Relationship</w:t>
      </w:r>
      <w:r w:rsidR="23DA11AA" w:rsidRPr="005B7E88">
        <w:rPr>
          <w:rFonts w:ascii="Open Sans" w:eastAsia="Open Sans" w:hAnsi="Open Sans" w:cs="Open Sans"/>
          <w:color w:val="004B88"/>
          <w:sz w:val="22"/>
          <w:szCs w:val="22"/>
          <w:lang w:val="en-GB"/>
        </w:rPr>
        <w:t>s</w:t>
      </w:r>
      <w:r w:rsidR="3D38DC29" w:rsidRPr="005B7E88">
        <w:rPr>
          <w:rFonts w:ascii="Open Sans" w:eastAsia="Open Sans" w:hAnsi="Open Sans" w:cs="Open Sans"/>
          <w:color w:val="004B88"/>
          <w:sz w:val="22"/>
          <w:szCs w:val="22"/>
          <w:lang w:val="en-GB"/>
        </w:rPr>
        <w:t xml:space="preserve"> Officer </w:t>
      </w:r>
      <w:r w:rsidRPr="005B7E88">
        <w:rPr>
          <w:rFonts w:ascii="Open Sans" w:eastAsia="Open Sans" w:hAnsi="Open Sans" w:cs="Open Sans"/>
          <w:color w:val="004B88"/>
          <w:sz w:val="22"/>
          <w:szCs w:val="22"/>
          <w:lang w:val="en-GB"/>
        </w:rPr>
        <w:t>to</w:t>
      </w:r>
      <w:r w:rsidR="5979EADA" w:rsidRPr="005B7E88">
        <w:rPr>
          <w:rFonts w:ascii="Open Sans" w:eastAsia="Open Sans" w:hAnsi="Open Sans" w:cs="Open Sans"/>
          <w:color w:val="004B88"/>
          <w:sz w:val="22"/>
          <w:szCs w:val="22"/>
          <w:lang w:val="en-GB"/>
        </w:rPr>
        <w:t xml:space="preserve"> build </w:t>
      </w:r>
      <w:r w:rsidR="2D81061B" w:rsidRPr="005B7E88">
        <w:rPr>
          <w:rFonts w:ascii="Open Sans" w:eastAsia="Open Sans" w:hAnsi="Open Sans" w:cs="Open Sans"/>
          <w:color w:val="004B88"/>
          <w:sz w:val="22"/>
          <w:szCs w:val="22"/>
          <w:lang w:val="en-GB"/>
        </w:rPr>
        <w:t xml:space="preserve">partnerships </w:t>
      </w:r>
      <w:r w:rsidR="5979EADA" w:rsidRPr="005B7E88">
        <w:rPr>
          <w:rFonts w:ascii="Open Sans" w:eastAsia="Open Sans" w:hAnsi="Open Sans" w:cs="Open Sans"/>
          <w:color w:val="004B88"/>
          <w:sz w:val="22"/>
          <w:szCs w:val="22"/>
          <w:lang w:val="en-GB"/>
        </w:rPr>
        <w:t xml:space="preserve">with Local Authorities and </w:t>
      </w:r>
      <w:r w:rsidR="08711230" w:rsidRPr="005B7E88">
        <w:rPr>
          <w:rFonts w:ascii="Open Sans" w:eastAsia="Open Sans" w:hAnsi="Open Sans" w:cs="Open Sans"/>
          <w:color w:val="004B88"/>
          <w:sz w:val="22"/>
          <w:szCs w:val="22"/>
          <w:lang w:val="en-GB"/>
        </w:rPr>
        <w:t>R</w:t>
      </w:r>
      <w:r w:rsidR="5979EADA" w:rsidRPr="005B7E88">
        <w:rPr>
          <w:rFonts w:ascii="Open Sans" w:eastAsia="Open Sans" w:hAnsi="Open Sans" w:cs="Open Sans"/>
          <w:color w:val="004B88"/>
          <w:sz w:val="22"/>
          <w:szCs w:val="22"/>
          <w:lang w:val="en-GB"/>
        </w:rPr>
        <w:t xml:space="preserve">etrofit </w:t>
      </w:r>
      <w:r w:rsidR="5E7A0A21" w:rsidRPr="005B7E88">
        <w:rPr>
          <w:rFonts w:ascii="Open Sans" w:eastAsia="Open Sans" w:hAnsi="Open Sans" w:cs="Open Sans"/>
          <w:color w:val="004B88"/>
          <w:sz w:val="22"/>
          <w:szCs w:val="22"/>
          <w:lang w:val="en-GB"/>
        </w:rPr>
        <w:t>I</w:t>
      </w:r>
      <w:r w:rsidR="5979EADA" w:rsidRPr="005B7E88">
        <w:rPr>
          <w:rFonts w:ascii="Open Sans" w:eastAsia="Open Sans" w:hAnsi="Open Sans" w:cs="Open Sans"/>
          <w:color w:val="004B88"/>
          <w:sz w:val="22"/>
          <w:szCs w:val="22"/>
          <w:lang w:val="en-GB"/>
        </w:rPr>
        <w:t>nstallers throughout Sussex to</w:t>
      </w:r>
      <w:r w:rsidRPr="005B7E88">
        <w:rPr>
          <w:rFonts w:ascii="Open Sans" w:eastAsia="Open Sans" w:hAnsi="Open Sans" w:cs="Open Sans"/>
          <w:color w:val="004B88"/>
          <w:sz w:val="22"/>
          <w:szCs w:val="22"/>
          <w:lang w:val="en-GB"/>
        </w:rPr>
        <w:t xml:space="preserve"> </w:t>
      </w:r>
      <w:r w:rsidR="101A4B39" w:rsidRPr="005B7E88">
        <w:rPr>
          <w:rFonts w:ascii="Open Sans" w:eastAsia="Open Sans" w:hAnsi="Open Sans" w:cs="Open Sans"/>
          <w:color w:val="004B88"/>
          <w:sz w:val="22"/>
          <w:szCs w:val="22"/>
          <w:lang w:val="en-GB"/>
        </w:rPr>
        <w:t>improve consumer confidence and understanding of the installer coverage</w:t>
      </w:r>
      <w:r w:rsidR="13F694C9" w:rsidRPr="005B7E88">
        <w:rPr>
          <w:rFonts w:ascii="Open Sans" w:eastAsia="Open Sans" w:hAnsi="Open Sans" w:cs="Open Sans"/>
          <w:color w:val="004B88"/>
          <w:sz w:val="22"/>
          <w:szCs w:val="22"/>
          <w:lang w:val="en-GB"/>
        </w:rPr>
        <w:t>.</w:t>
      </w:r>
      <w:r w:rsidR="62DF353D" w:rsidRPr="005B7E88">
        <w:rPr>
          <w:rFonts w:ascii="Open Sans" w:eastAsia="Open Sans" w:hAnsi="Open Sans" w:cs="Open Sans"/>
          <w:color w:val="004B88"/>
          <w:sz w:val="22"/>
          <w:szCs w:val="22"/>
          <w:lang w:val="en-GB"/>
        </w:rPr>
        <w:t xml:space="preserve"> Within this role you will develop networks</w:t>
      </w:r>
      <w:r w:rsidR="4E868010" w:rsidRPr="005B7E88">
        <w:rPr>
          <w:rFonts w:ascii="Open Sans" w:eastAsia="Open Sans" w:hAnsi="Open Sans" w:cs="Open Sans"/>
          <w:color w:val="004B88"/>
          <w:sz w:val="22"/>
          <w:szCs w:val="22"/>
          <w:lang w:val="en-GB"/>
        </w:rPr>
        <w:t xml:space="preserve"> and establish partnerships </w:t>
      </w:r>
      <w:r w:rsidR="62DF353D" w:rsidRPr="005B7E88">
        <w:rPr>
          <w:rFonts w:ascii="Open Sans" w:eastAsia="Open Sans" w:hAnsi="Open Sans" w:cs="Open Sans"/>
          <w:color w:val="004B88"/>
          <w:sz w:val="22"/>
          <w:szCs w:val="22"/>
          <w:lang w:val="en-GB"/>
        </w:rPr>
        <w:t xml:space="preserve">to </w:t>
      </w:r>
      <w:r w:rsidR="6BC09E84" w:rsidRPr="005B7E88">
        <w:rPr>
          <w:rFonts w:ascii="Open Sans" w:eastAsia="Open Sans" w:hAnsi="Open Sans" w:cs="Open Sans"/>
          <w:color w:val="004B88"/>
          <w:sz w:val="22"/>
          <w:szCs w:val="22"/>
          <w:lang w:val="en-GB"/>
        </w:rPr>
        <w:t xml:space="preserve">support </w:t>
      </w:r>
      <w:r w:rsidR="62DF353D" w:rsidRPr="005B7E88">
        <w:rPr>
          <w:rFonts w:ascii="Open Sans" w:eastAsia="Open Sans" w:hAnsi="Open Sans" w:cs="Open Sans"/>
          <w:color w:val="004B88"/>
          <w:sz w:val="22"/>
          <w:szCs w:val="22"/>
          <w:lang w:val="en-GB"/>
        </w:rPr>
        <w:t>households pursue d</w:t>
      </w:r>
      <w:r w:rsidR="184441B8" w:rsidRPr="005B7E88">
        <w:rPr>
          <w:rFonts w:ascii="Open Sans" w:eastAsia="Open Sans" w:hAnsi="Open Sans" w:cs="Open Sans"/>
          <w:color w:val="004B88"/>
          <w:sz w:val="22"/>
          <w:szCs w:val="22"/>
          <w:lang w:val="en-GB"/>
        </w:rPr>
        <w:t>omestic retrofit opportunities.</w:t>
      </w:r>
    </w:p>
    <w:p w14:paraId="4613CB7A" w14:textId="5604F29E" w:rsidR="4F8B955F" w:rsidRPr="005B7E88" w:rsidRDefault="4F8B955F" w:rsidP="4F8B955F">
      <w:pPr>
        <w:spacing w:after="0" w:line="240" w:lineRule="auto"/>
        <w:rPr>
          <w:rFonts w:ascii="Open Sans" w:eastAsia="Open Sans" w:hAnsi="Open Sans" w:cs="Open Sans"/>
          <w:color w:val="004B88"/>
          <w:sz w:val="22"/>
          <w:szCs w:val="22"/>
          <w:lang w:val="en-GB"/>
        </w:rPr>
      </w:pPr>
    </w:p>
    <w:p w14:paraId="079DA708" w14:textId="3DCE7475" w:rsidR="4F8B955F" w:rsidRPr="005B7E88" w:rsidRDefault="6F4A116E" w:rsidP="4F8B955F">
      <w:pPr>
        <w:spacing w:after="0" w:line="240" w:lineRule="auto"/>
        <w:rPr>
          <w:rFonts w:ascii="Open Sans" w:eastAsia="Open Sans" w:hAnsi="Open Sans" w:cs="Open Sans"/>
          <w:color w:val="004B88"/>
          <w:sz w:val="22"/>
          <w:szCs w:val="22"/>
          <w:lang w:val="en-GB"/>
        </w:rPr>
      </w:pPr>
      <w:r w:rsidRPr="005B7E88">
        <w:rPr>
          <w:rFonts w:ascii="Open Sans" w:eastAsia="Open Sans" w:hAnsi="Open Sans" w:cs="Open Sans"/>
          <w:color w:val="004B88"/>
          <w:sz w:val="22"/>
          <w:szCs w:val="22"/>
          <w:lang w:val="en-GB"/>
        </w:rPr>
        <w:t>Retrofit Relationships Officer will play an important role in ensuring legitimacy of vetted installer</w:t>
      </w:r>
      <w:r w:rsidR="005B7E88" w:rsidRPr="005B7E88">
        <w:rPr>
          <w:rFonts w:ascii="Open Sans" w:eastAsia="Open Sans" w:hAnsi="Open Sans" w:cs="Open Sans"/>
          <w:color w:val="004B88"/>
          <w:sz w:val="22"/>
          <w:szCs w:val="22"/>
          <w:lang w:val="en-GB"/>
        </w:rPr>
        <w:t>s</w:t>
      </w:r>
      <w:r w:rsidRPr="005B7E88">
        <w:rPr>
          <w:rFonts w:ascii="Open Sans" w:eastAsia="Open Sans" w:hAnsi="Open Sans" w:cs="Open Sans"/>
          <w:color w:val="004B88"/>
          <w:sz w:val="22"/>
          <w:szCs w:val="22"/>
          <w:lang w:val="en-GB"/>
        </w:rPr>
        <w:t>. The retrofit officer will be in regular contact with installers, so the ability to build and maintain strong relationships is essential. Due to the role not having direct contact with clients, retrofit knowledge is desirable but not crucial.</w:t>
      </w:r>
    </w:p>
    <w:p w14:paraId="2D3F157A" w14:textId="6222CD01" w:rsidR="4F8B955F" w:rsidRPr="005B7E88" w:rsidRDefault="4F8B955F" w:rsidP="4F8B955F">
      <w:pPr>
        <w:spacing w:after="0" w:line="240" w:lineRule="auto"/>
        <w:rPr>
          <w:rFonts w:ascii="Open Sans" w:eastAsia="Open Sans" w:hAnsi="Open Sans" w:cs="Open Sans"/>
          <w:color w:val="004B88"/>
          <w:sz w:val="22"/>
          <w:szCs w:val="22"/>
        </w:rPr>
      </w:pPr>
    </w:p>
    <w:p w14:paraId="5729DA0A" w14:textId="14F2520B" w:rsidR="38E2BC74" w:rsidRPr="005B7E88" w:rsidRDefault="38E2BC74" w:rsidP="4F8B955F">
      <w:pPr>
        <w:spacing w:after="0" w:line="240" w:lineRule="auto"/>
        <w:rPr>
          <w:rFonts w:ascii="Open Sans" w:eastAsia="Open Sans" w:hAnsi="Open Sans" w:cs="Open Sans"/>
          <w:color w:val="004B88"/>
          <w:sz w:val="22"/>
          <w:szCs w:val="22"/>
        </w:rPr>
      </w:pPr>
      <w:r w:rsidRPr="005B7E88">
        <w:rPr>
          <w:rFonts w:ascii="Open Sans" w:eastAsia="Open Sans" w:hAnsi="Open Sans" w:cs="Open Sans"/>
          <w:b/>
          <w:bCs/>
          <w:color w:val="004B88"/>
          <w:sz w:val="22"/>
          <w:szCs w:val="22"/>
          <w:lang w:val="en-GB"/>
        </w:rPr>
        <w:t>Essential:</w:t>
      </w:r>
    </w:p>
    <w:p w14:paraId="03EF7776" w14:textId="7A1D53B8" w:rsidR="38E2BC74" w:rsidRPr="005B7E88" w:rsidRDefault="38E2BC74" w:rsidP="4F8B955F">
      <w:pPr>
        <w:pStyle w:val="ListParagraph"/>
        <w:numPr>
          <w:ilvl w:val="0"/>
          <w:numId w:val="2"/>
        </w:numPr>
        <w:spacing w:after="0" w:line="240" w:lineRule="auto"/>
        <w:rPr>
          <w:rFonts w:ascii="Open Sans" w:eastAsia="Open Sans" w:hAnsi="Open Sans" w:cs="Open Sans"/>
          <w:color w:val="004B88"/>
          <w:sz w:val="22"/>
          <w:szCs w:val="22"/>
          <w:lang w:val="en-GB"/>
        </w:rPr>
      </w:pPr>
      <w:r w:rsidRPr="005B7E88">
        <w:rPr>
          <w:rFonts w:ascii="Open Sans" w:eastAsia="Open Sans" w:hAnsi="Open Sans" w:cs="Open Sans"/>
          <w:color w:val="004B88"/>
          <w:sz w:val="22"/>
          <w:szCs w:val="22"/>
          <w:lang w:val="en-GB"/>
        </w:rPr>
        <w:t>Able to work unsupervised</w:t>
      </w:r>
    </w:p>
    <w:p w14:paraId="19725364" w14:textId="0B92B954" w:rsidR="38E2BC74" w:rsidRPr="005B7E88" w:rsidRDefault="38E2BC74" w:rsidP="4F8B955F">
      <w:pPr>
        <w:pStyle w:val="ListParagraph"/>
        <w:numPr>
          <w:ilvl w:val="0"/>
          <w:numId w:val="2"/>
        </w:numPr>
        <w:spacing w:after="0" w:line="240" w:lineRule="auto"/>
        <w:rPr>
          <w:rFonts w:ascii="Open Sans" w:eastAsia="Open Sans" w:hAnsi="Open Sans" w:cs="Open Sans"/>
          <w:color w:val="004B88"/>
          <w:sz w:val="22"/>
          <w:szCs w:val="22"/>
        </w:rPr>
      </w:pPr>
      <w:r w:rsidRPr="005B7E88">
        <w:rPr>
          <w:rFonts w:ascii="Open Sans" w:eastAsia="Open Sans" w:hAnsi="Open Sans" w:cs="Open Sans"/>
          <w:color w:val="004B88"/>
          <w:sz w:val="22"/>
          <w:szCs w:val="22"/>
          <w:lang w:val="en-GB"/>
        </w:rPr>
        <w:t>Good IT skills</w:t>
      </w:r>
    </w:p>
    <w:p w14:paraId="6588EA9F" w14:textId="4E952EDF" w:rsidR="38E2BC74" w:rsidRPr="005B7E88" w:rsidRDefault="38E2BC74" w:rsidP="4F8B955F">
      <w:pPr>
        <w:pStyle w:val="ListParagraph"/>
        <w:numPr>
          <w:ilvl w:val="0"/>
          <w:numId w:val="2"/>
        </w:numPr>
        <w:spacing w:after="0" w:line="240" w:lineRule="auto"/>
        <w:rPr>
          <w:rFonts w:ascii="Open Sans" w:eastAsia="Open Sans" w:hAnsi="Open Sans" w:cs="Open Sans"/>
          <w:color w:val="004B88"/>
          <w:sz w:val="22"/>
          <w:szCs w:val="22"/>
        </w:rPr>
      </w:pPr>
      <w:r w:rsidRPr="005B7E88">
        <w:rPr>
          <w:rFonts w:ascii="Open Sans" w:eastAsia="Open Sans" w:hAnsi="Open Sans" w:cs="Open Sans"/>
          <w:color w:val="004B88"/>
          <w:sz w:val="22"/>
          <w:szCs w:val="22"/>
          <w:lang w:val="en-GB"/>
        </w:rPr>
        <w:t>Good communication skills</w:t>
      </w:r>
    </w:p>
    <w:p w14:paraId="75344347" w14:textId="174D1B76" w:rsidR="38E2BC74" w:rsidRPr="005B7E88" w:rsidRDefault="38E2BC74" w:rsidP="4F8B955F">
      <w:pPr>
        <w:pStyle w:val="ListParagraph"/>
        <w:numPr>
          <w:ilvl w:val="0"/>
          <w:numId w:val="2"/>
        </w:numPr>
        <w:spacing w:after="0" w:line="240" w:lineRule="auto"/>
        <w:rPr>
          <w:rFonts w:ascii="Open Sans" w:eastAsia="Open Sans" w:hAnsi="Open Sans" w:cs="Open Sans"/>
          <w:color w:val="004B88"/>
          <w:sz w:val="22"/>
          <w:szCs w:val="22"/>
        </w:rPr>
      </w:pPr>
      <w:r w:rsidRPr="005B7E88">
        <w:rPr>
          <w:rFonts w:ascii="Open Sans" w:eastAsia="Open Sans" w:hAnsi="Open Sans" w:cs="Open Sans"/>
          <w:color w:val="004B88"/>
          <w:sz w:val="22"/>
          <w:szCs w:val="22"/>
        </w:rPr>
        <w:t>Good time management skills</w:t>
      </w:r>
    </w:p>
    <w:p w14:paraId="3486D1F5" w14:textId="5B07EC07" w:rsidR="4F8B955F" w:rsidRPr="005B7E88" w:rsidRDefault="4F8B955F" w:rsidP="005B7E88">
      <w:pPr>
        <w:spacing w:after="0" w:line="240" w:lineRule="auto"/>
        <w:rPr>
          <w:rFonts w:ascii="Open Sans" w:eastAsia="Open Sans" w:hAnsi="Open Sans" w:cs="Open Sans"/>
          <w:color w:val="004B88"/>
          <w:sz w:val="22"/>
          <w:szCs w:val="22"/>
        </w:rPr>
      </w:pPr>
    </w:p>
    <w:p w14:paraId="7A5189CF" w14:textId="0F27D5ED" w:rsidR="4F8B955F" w:rsidRPr="005B7E88" w:rsidRDefault="4F8B955F" w:rsidP="4F8B955F">
      <w:pPr>
        <w:spacing w:after="0" w:line="240" w:lineRule="auto"/>
        <w:rPr>
          <w:rFonts w:ascii="Open Sans" w:eastAsia="Open Sans" w:hAnsi="Open Sans" w:cs="Open Sans"/>
          <w:color w:val="004B88"/>
          <w:sz w:val="22"/>
          <w:szCs w:val="22"/>
        </w:rPr>
      </w:pPr>
    </w:p>
    <w:p w14:paraId="1145D5C2" w14:textId="7F0DCD7F" w:rsidR="38E2BC74" w:rsidRPr="005B7E88" w:rsidRDefault="38E2BC74" w:rsidP="4F8B955F">
      <w:pPr>
        <w:spacing w:after="0" w:line="240" w:lineRule="auto"/>
        <w:rPr>
          <w:rFonts w:ascii="Open Sans" w:eastAsia="Open Sans" w:hAnsi="Open Sans" w:cs="Open Sans"/>
          <w:color w:val="004B88"/>
          <w:sz w:val="22"/>
          <w:szCs w:val="22"/>
        </w:rPr>
      </w:pPr>
      <w:r w:rsidRPr="005B7E88">
        <w:rPr>
          <w:rFonts w:ascii="Open Sans" w:eastAsia="Open Sans" w:hAnsi="Open Sans" w:cs="Open Sans"/>
          <w:color w:val="004B88"/>
          <w:sz w:val="22"/>
          <w:szCs w:val="22"/>
          <w:lang w:val="en-GB"/>
        </w:rPr>
        <w:t xml:space="preserve">For general enquiries about the role, please email </w:t>
      </w:r>
      <w:hyperlink r:id="rId6">
        <w:r w:rsidRPr="005B7E88">
          <w:rPr>
            <w:rStyle w:val="Hyperlink"/>
            <w:rFonts w:ascii="Open Sans" w:eastAsia="Open Sans" w:hAnsi="Open Sans" w:cs="Open Sans"/>
            <w:color w:val="004B88"/>
            <w:sz w:val="22"/>
            <w:szCs w:val="22"/>
            <w:lang w:val="en-GB"/>
          </w:rPr>
          <w:t>jobs@arunchichestercab.org.uk</w:t>
        </w:r>
      </w:hyperlink>
      <w:r w:rsidRPr="005B7E88">
        <w:rPr>
          <w:rFonts w:ascii="Open Sans" w:eastAsia="Open Sans" w:hAnsi="Open Sans" w:cs="Open Sans"/>
          <w:color w:val="004B88"/>
          <w:sz w:val="22"/>
          <w:szCs w:val="22"/>
          <w:lang w:val="en-GB"/>
        </w:rPr>
        <w:t xml:space="preserve"> or visit </w:t>
      </w:r>
      <w:hyperlink r:id="rId7">
        <w:r w:rsidRPr="005B7E88">
          <w:rPr>
            <w:rStyle w:val="Hyperlink"/>
            <w:rFonts w:ascii="Open Sans" w:eastAsia="Open Sans" w:hAnsi="Open Sans" w:cs="Open Sans"/>
            <w:color w:val="004B88"/>
            <w:sz w:val="22"/>
            <w:szCs w:val="22"/>
            <w:lang w:val="en-GB"/>
          </w:rPr>
          <w:t>Paid Roles : Arun &amp; Chichester Citizens Advice (arunchichestercab.org.uk)</w:t>
        </w:r>
      </w:hyperlink>
      <w:r w:rsidRPr="005B7E88">
        <w:rPr>
          <w:rFonts w:ascii="Open Sans" w:eastAsia="Open Sans" w:hAnsi="Open Sans" w:cs="Open Sans"/>
          <w:color w:val="004B88"/>
          <w:sz w:val="22"/>
          <w:szCs w:val="22"/>
          <w:lang w:val="en-GB"/>
        </w:rPr>
        <w:t xml:space="preserve"> to download an application pack.</w:t>
      </w:r>
    </w:p>
    <w:p w14:paraId="0BDFEB47" w14:textId="5134589D" w:rsidR="4F8B955F" w:rsidRPr="005B7E88" w:rsidRDefault="4F8B955F">
      <w:pPr>
        <w:rPr>
          <w:color w:val="004B88"/>
        </w:rPr>
      </w:pPr>
    </w:p>
    <w:sectPr w:rsidR="4F8B955F" w:rsidRPr="005B7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E94F"/>
    <w:multiLevelType w:val="hybridMultilevel"/>
    <w:tmpl w:val="41B64AA6"/>
    <w:lvl w:ilvl="0" w:tplc="2666834E">
      <w:start w:val="1"/>
      <w:numFmt w:val="bullet"/>
      <w:lvlText w:val=""/>
      <w:lvlJc w:val="left"/>
      <w:pPr>
        <w:ind w:left="720" w:hanging="360"/>
      </w:pPr>
      <w:rPr>
        <w:rFonts w:ascii="Symbol" w:hAnsi="Symbol" w:hint="default"/>
      </w:rPr>
    </w:lvl>
    <w:lvl w:ilvl="1" w:tplc="AA562678">
      <w:start w:val="1"/>
      <w:numFmt w:val="bullet"/>
      <w:lvlText w:val="o"/>
      <w:lvlJc w:val="left"/>
      <w:pPr>
        <w:ind w:left="1440" w:hanging="360"/>
      </w:pPr>
      <w:rPr>
        <w:rFonts w:ascii="Courier New" w:hAnsi="Courier New" w:hint="default"/>
      </w:rPr>
    </w:lvl>
    <w:lvl w:ilvl="2" w:tplc="264460DA">
      <w:start w:val="1"/>
      <w:numFmt w:val="bullet"/>
      <w:lvlText w:val=""/>
      <w:lvlJc w:val="left"/>
      <w:pPr>
        <w:ind w:left="2160" w:hanging="360"/>
      </w:pPr>
      <w:rPr>
        <w:rFonts w:ascii="Wingdings" w:hAnsi="Wingdings" w:hint="default"/>
      </w:rPr>
    </w:lvl>
    <w:lvl w:ilvl="3" w:tplc="0EA2B65A">
      <w:start w:val="1"/>
      <w:numFmt w:val="bullet"/>
      <w:lvlText w:val=""/>
      <w:lvlJc w:val="left"/>
      <w:pPr>
        <w:ind w:left="2880" w:hanging="360"/>
      </w:pPr>
      <w:rPr>
        <w:rFonts w:ascii="Symbol" w:hAnsi="Symbol" w:hint="default"/>
      </w:rPr>
    </w:lvl>
    <w:lvl w:ilvl="4" w:tplc="48C40498">
      <w:start w:val="1"/>
      <w:numFmt w:val="bullet"/>
      <w:lvlText w:val="o"/>
      <w:lvlJc w:val="left"/>
      <w:pPr>
        <w:ind w:left="3600" w:hanging="360"/>
      </w:pPr>
      <w:rPr>
        <w:rFonts w:ascii="Courier New" w:hAnsi="Courier New" w:hint="default"/>
      </w:rPr>
    </w:lvl>
    <w:lvl w:ilvl="5" w:tplc="AADC3216">
      <w:start w:val="1"/>
      <w:numFmt w:val="bullet"/>
      <w:lvlText w:val=""/>
      <w:lvlJc w:val="left"/>
      <w:pPr>
        <w:ind w:left="4320" w:hanging="360"/>
      </w:pPr>
      <w:rPr>
        <w:rFonts w:ascii="Wingdings" w:hAnsi="Wingdings" w:hint="default"/>
      </w:rPr>
    </w:lvl>
    <w:lvl w:ilvl="6" w:tplc="FC58825E">
      <w:start w:val="1"/>
      <w:numFmt w:val="bullet"/>
      <w:lvlText w:val=""/>
      <w:lvlJc w:val="left"/>
      <w:pPr>
        <w:ind w:left="5040" w:hanging="360"/>
      </w:pPr>
      <w:rPr>
        <w:rFonts w:ascii="Symbol" w:hAnsi="Symbol" w:hint="default"/>
      </w:rPr>
    </w:lvl>
    <w:lvl w:ilvl="7" w:tplc="E1C268FC">
      <w:start w:val="1"/>
      <w:numFmt w:val="bullet"/>
      <w:lvlText w:val="o"/>
      <w:lvlJc w:val="left"/>
      <w:pPr>
        <w:ind w:left="5760" w:hanging="360"/>
      </w:pPr>
      <w:rPr>
        <w:rFonts w:ascii="Courier New" w:hAnsi="Courier New" w:hint="default"/>
      </w:rPr>
    </w:lvl>
    <w:lvl w:ilvl="8" w:tplc="FE84A824">
      <w:start w:val="1"/>
      <w:numFmt w:val="bullet"/>
      <w:lvlText w:val=""/>
      <w:lvlJc w:val="left"/>
      <w:pPr>
        <w:ind w:left="6480" w:hanging="360"/>
      </w:pPr>
      <w:rPr>
        <w:rFonts w:ascii="Wingdings" w:hAnsi="Wingdings" w:hint="default"/>
      </w:rPr>
    </w:lvl>
  </w:abstractNum>
  <w:abstractNum w:abstractNumId="1" w15:restartNumberingAfterBreak="0">
    <w:nsid w:val="09DA7D05"/>
    <w:multiLevelType w:val="hybridMultilevel"/>
    <w:tmpl w:val="9C448C5C"/>
    <w:lvl w:ilvl="0" w:tplc="16EA7642">
      <w:start w:val="1"/>
      <w:numFmt w:val="bullet"/>
      <w:lvlText w:val=""/>
      <w:lvlJc w:val="left"/>
      <w:pPr>
        <w:ind w:left="720" w:hanging="360"/>
      </w:pPr>
      <w:rPr>
        <w:rFonts w:ascii="Symbol" w:hAnsi="Symbol" w:hint="default"/>
      </w:rPr>
    </w:lvl>
    <w:lvl w:ilvl="1" w:tplc="30E8B504">
      <w:start w:val="1"/>
      <w:numFmt w:val="bullet"/>
      <w:lvlText w:val="o"/>
      <w:lvlJc w:val="left"/>
      <w:pPr>
        <w:ind w:left="1440" w:hanging="360"/>
      </w:pPr>
      <w:rPr>
        <w:rFonts w:ascii="Courier New" w:hAnsi="Courier New" w:hint="default"/>
      </w:rPr>
    </w:lvl>
    <w:lvl w:ilvl="2" w:tplc="E0A4769E">
      <w:start w:val="1"/>
      <w:numFmt w:val="bullet"/>
      <w:lvlText w:val=""/>
      <w:lvlJc w:val="left"/>
      <w:pPr>
        <w:ind w:left="2160" w:hanging="360"/>
      </w:pPr>
      <w:rPr>
        <w:rFonts w:ascii="Wingdings" w:hAnsi="Wingdings" w:hint="default"/>
      </w:rPr>
    </w:lvl>
    <w:lvl w:ilvl="3" w:tplc="310C12B6">
      <w:start w:val="1"/>
      <w:numFmt w:val="bullet"/>
      <w:lvlText w:val=""/>
      <w:lvlJc w:val="left"/>
      <w:pPr>
        <w:ind w:left="2880" w:hanging="360"/>
      </w:pPr>
      <w:rPr>
        <w:rFonts w:ascii="Symbol" w:hAnsi="Symbol" w:hint="default"/>
      </w:rPr>
    </w:lvl>
    <w:lvl w:ilvl="4" w:tplc="4692CBE8">
      <w:start w:val="1"/>
      <w:numFmt w:val="bullet"/>
      <w:lvlText w:val="o"/>
      <w:lvlJc w:val="left"/>
      <w:pPr>
        <w:ind w:left="3600" w:hanging="360"/>
      </w:pPr>
      <w:rPr>
        <w:rFonts w:ascii="Courier New" w:hAnsi="Courier New" w:hint="default"/>
      </w:rPr>
    </w:lvl>
    <w:lvl w:ilvl="5" w:tplc="1916ABC2">
      <w:start w:val="1"/>
      <w:numFmt w:val="bullet"/>
      <w:lvlText w:val=""/>
      <w:lvlJc w:val="left"/>
      <w:pPr>
        <w:ind w:left="4320" w:hanging="360"/>
      </w:pPr>
      <w:rPr>
        <w:rFonts w:ascii="Wingdings" w:hAnsi="Wingdings" w:hint="default"/>
      </w:rPr>
    </w:lvl>
    <w:lvl w:ilvl="6" w:tplc="9DB0D990">
      <w:start w:val="1"/>
      <w:numFmt w:val="bullet"/>
      <w:lvlText w:val=""/>
      <w:lvlJc w:val="left"/>
      <w:pPr>
        <w:ind w:left="5040" w:hanging="360"/>
      </w:pPr>
      <w:rPr>
        <w:rFonts w:ascii="Symbol" w:hAnsi="Symbol" w:hint="default"/>
      </w:rPr>
    </w:lvl>
    <w:lvl w:ilvl="7" w:tplc="29B6836C">
      <w:start w:val="1"/>
      <w:numFmt w:val="bullet"/>
      <w:lvlText w:val="o"/>
      <w:lvlJc w:val="left"/>
      <w:pPr>
        <w:ind w:left="5760" w:hanging="360"/>
      </w:pPr>
      <w:rPr>
        <w:rFonts w:ascii="Courier New" w:hAnsi="Courier New" w:hint="default"/>
      </w:rPr>
    </w:lvl>
    <w:lvl w:ilvl="8" w:tplc="37C28636">
      <w:start w:val="1"/>
      <w:numFmt w:val="bullet"/>
      <w:lvlText w:val=""/>
      <w:lvlJc w:val="left"/>
      <w:pPr>
        <w:ind w:left="6480" w:hanging="360"/>
      </w:pPr>
      <w:rPr>
        <w:rFonts w:ascii="Wingdings" w:hAnsi="Wingdings" w:hint="default"/>
      </w:rPr>
    </w:lvl>
  </w:abstractNum>
  <w:abstractNum w:abstractNumId="2" w15:restartNumberingAfterBreak="0">
    <w:nsid w:val="1DCF4F1D"/>
    <w:multiLevelType w:val="hybridMultilevel"/>
    <w:tmpl w:val="5C6AB654"/>
    <w:lvl w:ilvl="0" w:tplc="639CD356">
      <w:start w:val="1"/>
      <w:numFmt w:val="bullet"/>
      <w:lvlText w:val=""/>
      <w:lvlJc w:val="left"/>
      <w:pPr>
        <w:ind w:left="720" w:hanging="360"/>
      </w:pPr>
      <w:rPr>
        <w:rFonts w:ascii="Symbol" w:hAnsi="Symbol" w:hint="default"/>
      </w:rPr>
    </w:lvl>
    <w:lvl w:ilvl="1" w:tplc="2E502C6C">
      <w:start w:val="1"/>
      <w:numFmt w:val="bullet"/>
      <w:lvlText w:val="o"/>
      <w:lvlJc w:val="left"/>
      <w:pPr>
        <w:ind w:left="1440" w:hanging="360"/>
      </w:pPr>
      <w:rPr>
        <w:rFonts w:ascii="Courier New" w:hAnsi="Courier New" w:hint="default"/>
      </w:rPr>
    </w:lvl>
    <w:lvl w:ilvl="2" w:tplc="907EC492">
      <w:start w:val="1"/>
      <w:numFmt w:val="bullet"/>
      <w:lvlText w:val=""/>
      <w:lvlJc w:val="left"/>
      <w:pPr>
        <w:ind w:left="2160" w:hanging="360"/>
      </w:pPr>
      <w:rPr>
        <w:rFonts w:ascii="Wingdings" w:hAnsi="Wingdings" w:hint="default"/>
      </w:rPr>
    </w:lvl>
    <w:lvl w:ilvl="3" w:tplc="881E5AE2">
      <w:start w:val="1"/>
      <w:numFmt w:val="bullet"/>
      <w:lvlText w:val=""/>
      <w:lvlJc w:val="left"/>
      <w:pPr>
        <w:ind w:left="2880" w:hanging="360"/>
      </w:pPr>
      <w:rPr>
        <w:rFonts w:ascii="Symbol" w:hAnsi="Symbol" w:hint="default"/>
      </w:rPr>
    </w:lvl>
    <w:lvl w:ilvl="4" w:tplc="0F42BBE8">
      <w:start w:val="1"/>
      <w:numFmt w:val="bullet"/>
      <w:lvlText w:val="o"/>
      <w:lvlJc w:val="left"/>
      <w:pPr>
        <w:ind w:left="3600" w:hanging="360"/>
      </w:pPr>
      <w:rPr>
        <w:rFonts w:ascii="Courier New" w:hAnsi="Courier New" w:hint="default"/>
      </w:rPr>
    </w:lvl>
    <w:lvl w:ilvl="5" w:tplc="682021A0">
      <w:start w:val="1"/>
      <w:numFmt w:val="bullet"/>
      <w:lvlText w:val=""/>
      <w:lvlJc w:val="left"/>
      <w:pPr>
        <w:ind w:left="4320" w:hanging="360"/>
      </w:pPr>
      <w:rPr>
        <w:rFonts w:ascii="Wingdings" w:hAnsi="Wingdings" w:hint="default"/>
      </w:rPr>
    </w:lvl>
    <w:lvl w:ilvl="6" w:tplc="4EDEF1F2">
      <w:start w:val="1"/>
      <w:numFmt w:val="bullet"/>
      <w:lvlText w:val=""/>
      <w:lvlJc w:val="left"/>
      <w:pPr>
        <w:ind w:left="5040" w:hanging="360"/>
      </w:pPr>
      <w:rPr>
        <w:rFonts w:ascii="Symbol" w:hAnsi="Symbol" w:hint="default"/>
      </w:rPr>
    </w:lvl>
    <w:lvl w:ilvl="7" w:tplc="5BCE4690">
      <w:start w:val="1"/>
      <w:numFmt w:val="bullet"/>
      <w:lvlText w:val="o"/>
      <w:lvlJc w:val="left"/>
      <w:pPr>
        <w:ind w:left="5760" w:hanging="360"/>
      </w:pPr>
      <w:rPr>
        <w:rFonts w:ascii="Courier New" w:hAnsi="Courier New" w:hint="default"/>
      </w:rPr>
    </w:lvl>
    <w:lvl w:ilvl="8" w:tplc="7098E5EA">
      <w:start w:val="1"/>
      <w:numFmt w:val="bullet"/>
      <w:lvlText w:val=""/>
      <w:lvlJc w:val="left"/>
      <w:pPr>
        <w:ind w:left="6480" w:hanging="360"/>
      </w:pPr>
      <w:rPr>
        <w:rFonts w:ascii="Wingdings" w:hAnsi="Wingdings" w:hint="default"/>
      </w:rPr>
    </w:lvl>
  </w:abstractNum>
  <w:abstractNum w:abstractNumId="3" w15:restartNumberingAfterBreak="0">
    <w:nsid w:val="3D10DE41"/>
    <w:multiLevelType w:val="hybridMultilevel"/>
    <w:tmpl w:val="13E8FD94"/>
    <w:lvl w:ilvl="0" w:tplc="D75A1AEE">
      <w:start w:val="1"/>
      <w:numFmt w:val="bullet"/>
      <w:lvlText w:val=""/>
      <w:lvlJc w:val="left"/>
      <w:pPr>
        <w:ind w:left="720" w:hanging="360"/>
      </w:pPr>
      <w:rPr>
        <w:rFonts w:ascii="Symbol" w:hAnsi="Symbol" w:hint="default"/>
      </w:rPr>
    </w:lvl>
    <w:lvl w:ilvl="1" w:tplc="83469870">
      <w:start w:val="1"/>
      <w:numFmt w:val="bullet"/>
      <w:lvlText w:val="o"/>
      <w:lvlJc w:val="left"/>
      <w:pPr>
        <w:ind w:left="1440" w:hanging="360"/>
      </w:pPr>
      <w:rPr>
        <w:rFonts w:ascii="Courier New" w:hAnsi="Courier New" w:hint="default"/>
      </w:rPr>
    </w:lvl>
    <w:lvl w:ilvl="2" w:tplc="85C41340">
      <w:start w:val="1"/>
      <w:numFmt w:val="bullet"/>
      <w:lvlText w:val=""/>
      <w:lvlJc w:val="left"/>
      <w:pPr>
        <w:ind w:left="2160" w:hanging="360"/>
      </w:pPr>
      <w:rPr>
        <w:rFonts w:ascii="Wingdings" w:hAnsi="Wingdings" w:hint="default"/>
      </w:rPr>
    </w:lvl>
    <w:lvl w:ilvl="3" w:tplc="023ABADC">
      <w:start w:val="1"/>
      <w:numFmt w:val="bullet"/>
      <w:lvlText w:val=""/>
      <w:lvlJc w:val="left"/>
      <w:pPr>
        <w:ind w:left="2880" w:hanging="360"/>
      </w:pPr>
      <w:rPr>
        <w:rFonts w:ascii="Symbol" w:hAnsi="Symbol" w:hint="default"/>
      </w:rPr>
    </w:lvl>
    <w:lvl w:ilvl="4" w:tplc="37FADEE8">
      <w:start w:val="1"/>
      <w:numFmt w:val="bullet"/>
      <w:lvlText w:val="o"/>
      <w:lvlJc w:val="left"/>
      <w:pPr>
        <w:ind w:left="3600" w:hanging="360"/>
      </w:pPr>
      <w:rPr>
        <w:rFonts w:ascii="Courier New" w:hAnsi="Courier New" w:hint="default"/>
      </w:rPr>
    </w:lvl>
    <w:lvl w:ilvl="5" w:tplc="129439BA">
      <w:start w:val="1"/>
      <w:numFmt w:val="bullet"/>
      <w:lvlText w:val=""/>
      <w:lvlJc w:val="left"/>
      <w:pPr>
        <w:ind w:left="4320" w:hanging="360"/>
      </w:pPr>
      <w:rPr>
        <w:rFonts w:ascii="Wingdings" w:hAnsi="Wingdings" w:hint="default"/>
      </w:rPr>
    </w:lvl>
    <w:lvl w:ilvl="6" w:tplc="238AAA84">
      <w:start w:val="1"/>
      <w:numFmt w:val="bullet"/>
      <w:lvlText w:val=""/>
      <w:lvlJc w:val="left"/>
      <w:pPr>
        <w:ind w:left="5040" w:hanging="360"/>
      </w:pPr>
      <w:rPr>
        <w:rFonts w:ascii="Symbol" w:hAnsi="Symbol" w:hint="default"/>
      </w:rPr>
    </w:lvl>
    <w:lvl w:ilvl="7" w:tplc="F58C8750">
      <w:start w:val="1"/>
      <w:numFmt w:val="bullet"/>
      <w:lvlText w:val="o"/>
      <w:lvlJc w:val="left"/>
      <w:pPr>
        <w:ind w:left="5760" w:hanging="360"/>
      </w:pPr>
      <w:rPr>
        <w:rFonts w:ascii="Courier New" w:hAnsi="Courier New" w:hint="default"/>
      </w:rPr>
    </w:lvl>
    <w:lvl w:ilvl="8" w:tplc="9884AF66">
      <w:start w:val="1"/>
      <w:numFmt w:val="bullet"/>
      <w:lvlText w:val=""/>
      <w:lvlJc w:val="left"/>
      <w:pPr>
        <w:ind w:left="6480" w:hanging="360"/>
      </w:pPr>
      <w:rPr>
        <w:rFonts w:ascii="Wingdings" w:hAnsi="Wingdings" w:hint="default"/>
      </w:rPr>
    </w:lvl>
  </w:abstractNum>
  <w:num w:numId="1" w16cid:durableId="785612228">
    <w:abstractNumId w:val="0"/>
  </w:num>
  <w:num w:numId="2" w16cid:durableId="1719861773">
    <w:abstractNumId w:val="2"/>
  </w:num>
  <w:num w:numId="3" w16cid:durableId="2062628943">
    <w:abstractNumId w:val="3"/>
  </w:num>
  <w:num w:numId="4" w16cid:durableId="3978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3A2BE"/>
    <w:rsid w:val="005B7E88"/>
    <w:rsid w:val="00894F27"/>
    <w:rsid w:val="00F14C7B"/>
    <w:rsid w:val="0194958D"/>
    <w:rsid w:val="050A2AD9"/>
    <w:rsid w:val="08711230"/>
    <w:rsid w:val="0A1F445F"/>
    <w:rsid w:val="0A65E186"/>
    <w:rsid w:val="0CC13DBB"/>
    <w:rsid w:val="101A4B39"/>
    <w:rsid w:val="1077523F"/>
    <w:rsid w:val="132024F8"/>
    <w:rsid w:val="13260518"/>
    <w:rsid w:val="13F694C9"/>
    <w:rsid w:val="15063760"/>
    <w:rsid w:val="184441B8"/>
    <w:rsid w:val="19624926"/>
    <w:rsid w:val="1DA46F6E"/>
    <w:rsid w:val="20D59E0F"/>
    <w:rsid w:val="223CEF57"/>
    <w:rsid w:val="23DA11AA"/>
    <w:rsid w:val="26EAB070"/>
    <w:rsid w:val="2D81061B"/>
    <w:rsid w:val="30688C5B"/>
    <w:rsid w:val="33F3A2B9"/>
    <w:rsid w:val="38E2BC74"/>
    <w:rsid w:val="3D38DC29"/>
    <w:rsid w:val="3D61D8F2"/>
    <w:rsid w:val="3ECCBEAF"/>
    <w:rsid w:val="3FB6F66F"/>
    <w:rsid w:val="3FC337BD"/>
    <w:rsid w:val="41D9DC06"/>
    <w:rsid w:val="4218CD16"/>
    <w:rsid w:val="42E0F4C9"/>
    <w:rsid w:val="43560FAF"/>
    <w:rsid w:val="44F8AD9F"/>
    <w:rsid w:val="45ABF9CD"/>
    <w:rsid w:val="45ACA3A5"/>
    <w:rsid w:val="45DCF3C0"/>
    <w:rsid w:val="46B13046"/>
    <w:rsid w:val="49F89519"/>
    <w:rsid w:val="4A323E71"/>
    <w:rsid w:val="4A5FCAFF"/>
    <w:rsid w:val="4CF08E02"/>
    <w:rsid w:val="4DA4CB45"/>
    <w:rsid w:val="4E868010"/>
    <w:rsid w:val="4F8B955F"/>
    <w:rsid w:val="50DE771D"/>
    <w:rsid w:val="51E7FB31"/>
    <w:rsid w:val="53BB8705"/>
    <w:rsid w:val="544CBD2F"/>
    <w:rsid w:val="57A2A7F4"/>
    <w:rsid w:val="58FC3971"/>
    <w:rsid w:val="5979EADA"/>
    <w:rsid w:val="5E7A0A21"/>
    <w:rsid w:val="62DF353D"/>
    <w:rsid w:val="6603FAEC"/>
    <w:rsid w:val="683125E2"/>
    <w:rsid w:val="6BC09E84"/>
    <w:rsid w:val="6C43A2BE"/>
    <w:rsid w:val="6F4A116E"/>
    <w:rsid w:val="71F94621"/>
    <w:rsid w:val="74558BC7"/>
    <w:rsid w:val="75F717C8"/>
    <w:rsid w:val="761FCC0A"/>
    <w:rsid w:val="7753BC37"/>
    <w:rsid w:val="788337B3"/>
    <w:rsid w:val="796AD574"/>
    <w:rsid w:val="7BAE1F78"/>
    <w:rsid w:val="7ED9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A2BE"/>
  <w15:chartTrackingRefBased/>
  <w15:docId w15:val="{1850CD3F-EAD8-4F19-938C-5EAFCC34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unchichestercab.org.uk/paid-ro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arunchichestercab.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McFarlane</dc:creator>
  <cp:keywords/>
  <dc:description/>
  <cp:lastModifiedBy>Charlie Young</cp:lastModifiedBy>
  <cp:revision>2</cp:revision>
  <dcterms:created xsi:type="dcterms:W3CDTF">2024-10-31T11:46:00Z</dcterms:created>
  <dcterms:modified xsi:type="dcterms:W3CDTF">2025-01-02T09:20:00Z</dcterms:modified>
</cp:coreProperties>
</file>