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54FA2" w14:textId="4B29FFFB" w:rsidR="006108D4" w:rsidRDefault="004F07CE" w:rsidP="006108D4">
      <w:pPr>
        <w:autoSpaceDE w:val="0"/>
        <w:autoSpaceDN w:val="0"/>
        <w:adjustRightInd w:val="0"/>
        <w:ind w:left="0"/>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59264" behindDoc="0" locked="0" layoutInCell="1" allowOverlap="1" wp14:anchorId="254E2F01" wp14:editId="2D3D20DE">
                <wp:simplePos x="0" y="0"/>
                <wp:positionH relativeFrom="column">
                  <wp:posOffset>1952898</wp:posOffset>
                </wp:positionH>
                <wp:positionV relativeFrom="paragraph">
                  <wp:posOffset>87176</wp:posOffset>
                </wp:positionV>
                <wp:extent cx="4225744" cy="633549"/>
                <wp:effectExtent l="0" t="0" r="3810" b="1905"/>
                <wp:wrapNone/>
                <wp:docPr id="4" name="Text Box 4"/>
                <wp:cNvGraphicFramePr/>
                <a:graphic xmlns:a="http://schemas.openxmlformats.org/drawingml/2006/main">
                  <a:graphicData uri="http://schemas.microsoft.com/office/word/2010/wordprocessingShape">
                    <wps:wsp>
                      <wps:cNvSpPr txBox="1"/>
                      <wps:spPr>
                        <a:xfrm>
                          <a:off x="0" y="0"/>
                          <a:ext cx="4225744" cy="633549"/>
                        </a:xfrm>
                        <a:prstGeom prst="rect">
                          <a:avLst/>
                        </a:prstGeom>
                        <a:solidFill>
                          <a:schemeClr val="lt1"/>
                        </a:solidFill>
                        <a:ln w="6350">
                          <a:noFill/>
                        </a:ln>
                      </wps:spPr>
                      <wps:txbx>
                        <w:txbxContent>
                          <w:p w14:paraId="57AA595B" w14:textId="77777777" w:rsidR="004F07CE" w:rsidRDefault="004F07CE" w:rsidP="004F07CE">
                            <w:pPr>
                              <w:autoSpaceDE w:val="0"/>
                              <w:autoSpaceDN w:val="0"/>
                              <w:adjustRightInd w:val="0"/>
                              <w:ind w:left="0"/>
                              <w:jc w:val="center"/>
                              <w:rPr>
                                <w:rFonts w:ascii="Arial" w:hAnsi="Arial" w:cs="Arial"/>
                                <w:b/>
                                <w:bCs/>
                                <w:sz w:val="23"/>
                                <w:szCs w:val="23"/>
                              </w:rPr>
                            </w:pPr>
                          </w:p>
                          <w:p w14:paraId="7C7F1616" w14:textId="327F45ED" w:rsidR="004F07CE" w:rsidRPr="004F07CE" w:rsidRDefault="004F07CE" w:rsidP="004F07CE">
                            <w:pPr>
                              <w:autoSpaceDE w:val="0"/>
                              <w:autoSpaceDN w:val="0"/>
                              <w:adjustRightInd w:val="0"/>
                              <w:ind w:left="0"/>
                              <w:jc w:val="center"/>
                              <w:rPr>
                                <w:rFonts w:ascii="Arial" w:hAnsi="Arial" w:cs="Arial"/>
                                <w:b/>
                                <w:bCs/>
                                <w:sz w:val="28"/>
                                <w:szCs w:val="28"/>
                              </w:rPr>
                            </w:pPr>
                            <w:r w:rsidRPr="004F07CE">
                              <w:rPr>
                                <w:rFonts w:ascii="Arial" w:hAnsi="Arial" w:cs="Arial"/>
                                <w:b/>
                                <w:bCs/>
                                <w:sz w:val="28"/>
                                <w:szCs w:val="28"/>
                              </w:rPr>
                              <w:t>Child &amp; Vulnerable Adults Safeguarding Policy</w:t>
                            </w:r>
                          </w:p>
                          <w:p w14:paraId="153B86EB" w14:textId="77777777" w:rsidR="004F07CE" w:rsidRDefault="004F07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2F01" id="_x0000_t202" coordsize="21600,21600" o:spt="202" path="m,l,21600r21600,l21600,xe">
                <v:stroke joinstyle="miter"/>
                <v:path gradientshapeok="t" o:connecttype="rect"/>
              </v:shapetype>
              <v:shape id="Text Box 4" o:spid="_x0000_s1026" type="#_x0000_t202" style="position:absolute;margin-left:153.75pt;margin-top:6.85pt;width:332.7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" fillcolor="white [3201]" stroked="f" strokeweight=".5pt">
                <v:textbox>
                  <w:txbxContent>
                    <w:p w14:paraId="57AA595B" w14:textId="77777777" w:rsidR="004F07CE" w:rsidRDefault="004F07CE" w:rsidP="004F07CE">
                      <w:pPr>
                        <w:autoSpaceDE w:val="0"/>
                        <w:autoSpaceDN w:val="0"/>
                        <w:adjustRightInd w:val="0"/>
                        <w:ind w:left="0"/>
                        <w:jc w:val="center"/>
                        <w:rPr>
                          <w:rFonts w:ascii="Arial" w:hAnsi="Arial" w:cs="Arial"/>
                          <w:b/>
                          <w:bCs/>
                          <w:sz w:val="23"/>
                          <w:szCs w:val="23"/>
                        </w:rPr>
                      </w:pPr>
                    </w:p>
                    <w:p w14:paraId="7C7F1616" w14:textId="327F45ED" w:rsidR="004F07CE" w:rsidRPr="004F07CE" w:rsidRDefault="004F07CE" w:rsidP="004F07CE">
                      <w:pPr>
                        <w:autoSpaceDE w:val="0"/>
                        <w:autoSpaceDN w:val="0"/>
                        <w:adjustRightInd w:val="0"/>
                        <w:ind w:left="0"/>
                        <w:jc w:val="center"/>
                        <w:rPr>
                          <w:rFonts w:ascii="Arial" w:hAnsi="Arial" w:cs="Arial"/>
                          <w:b/>
                          <w:bCs/>
                          <w:sz w:val="28"/>
                          <w:szCs w:val="28"/>
                        </w:rPr>
                      </w:pPr>
                      <w:r w:rsidRPr="004F07CE">
                        <w:rPr>
                          <w:rFonts w:ascii="Arial" w:hAnsi="Arial" w:cs="Arial"/>
                          <w:b/>
                          <w:bCs/>
                          <w:sz w:val="28"/>
                          <w:szCs w:val="28"/>
                        </w:rPr>
                        <w:t>Child &amp; Vulnerable Adults Safeguarding Policy</w:t>
                      </w:r>
                    </w:p>
                    <w:p w14:paraId="153B86EB" w14:textId="77777777" w:rsidR="004F07CE" w:rsidRDefault="004F07CE">
                      <w:pPr>
                        <w:ind w:left="0"/>
                      </w:pPr>
                    </w:p>
                  </w:txbxContent>
                </v:textbox>
              </v:shape>
            </w:pict>
          </mc:Fallback>
        </mc:AlternateContent>
      </w:r>
      <w:r>
        <w:rPr>
          <w:rFonts w:ascii="Arial" w:hAnsi="Arial" w:cs="Arial"/>
          <w:b/>
          <w:bCs/>
          <w:noProof/>
          <w:sz w:val="23"/>
          <w:szCs w:val="23"/>
        </w:rPr>
        <w:drawing>
          <wp:inline distT="0" distB="0" distL="0" distR="0" wp14:anchorId="6A346B0B" wp14:editId="24B8A391">
            <wp:extent cx="1626326" cy="552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dham-village-hall-logo_2024050310384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984" cy="565728"/>
                    </a:xfrm>
                    <a:prstGeom prst="rect">
                      <a:avLst/>
                    </a:prstGeom>
                  </pic:spPr>
                </pic:pic>
              </a:graphicData>
            </a:graphic>
          </wp:inline>
        </w:drawing>
      </w:r>
    </w:p>
    <w:p w14:paraId="6465B6CC" w14:textId="77777777" w:rsidR="004F07CE" w:rsidRDefault="004F07CE" w:rsidP="006108D4">
      <w:pPr>
        <w:autoSpaceDE w:val="0"/>
        <w:autoSpaceDN w:val="0"/>
        <w:adjustRightInd w:val="0"/>
        <w:spacing w:before="20"/>
        <w:ind w:left="0"/>
        <w:rPr>
          <w:rFonts w:ascii="Arial" w:hAnsi="Arial" w:cs="Arial"/>
          <w:b/>
          <w:bCs/>
          <w:sz w:val="24"/>
          <w:szCs w:val="24"/>
        </w:rPr>
      </w:pPr>
    </w:p>
    <w:p w14:paraId="02DCBEB7" w14:textId="3D32E41B" w:rsidR="006108D4" w:rsidRPr="006108D4" w:rsidRDefault="006108D4" w:rsidP="006108D4">
      <w:pPr>
        <w:autoSpaceDE w:val="0"/>
        <w:autoSpaceDN w:val="0"/>
        <w:adjustRightInd w:val="0"/>
        <w:spacing w:before="20"/>
        <w:ind w:left="0"/>
        <w:rPr>
          <w:rFonts w:ascii="Arial" w:hAnsi="Arial" w:cs="Arial"/>
          <w:color w:val="000000"/>
          <w:sz w:val="24"/>
          <w:szCs w:val="24"/>
        </w:rPr>
      </w:pPr>
      <w:r w:rsidRPr="006108D4">
        <w:rPr>
          <w:rFonts w:ascii="Arial" w:hAnsi="Arial" w:cs="Arial"/>
          <w:b/>
          <w:bCs/>
          <w:sz w:val="24"/>
          <w:szCs w:val="24"/>
        </w:rPr>
        <w:t xml:space="preserve">Principle: We recognise </w:t>
      </w:r>
      <w:r w:rsidRPr="006108D4">
        <w:rPr>
          <w:rFonts w:ascii="Arial" w:hAnsi="Arial" w:cs="Arial"/>
          <w:sz w:val="24"/>
          <w:szCs w:val="24"/>
        </w:rPr>
        <w:t xml:space="preserve">that the welfare of children, young people and vulnerable adults is paramount and that they have equal rights of protection from </w:t>
      </w:r>
      <w:r w:rsidRPr="006108D4">
        <w:rPr>
          <w:rFonts w:ascii="Arial" w:hAnsi="Arial" w:cs="Arial"/>
          <w:color w:val="000000"/>
          <w:sz w:val="24"/>
          <w:szCs w:val="24"/>
        </w:rPr>
        <w:t>abuse</w:t>
      </w:r>
      <w:r w:rsidR="003E66E8">
        <w:rPr>
          <w:rFonts w:ascii="Arial" w:hAnsi="Arial" w:cs="Arial"/>
          <w:color w:val="000000"/>
          <w:sz w:val="24"/>
          <w:szCs w:val="24"/>
        </w:rPr>
        <w:t xml:space="preserve">. </w:t>
      </w:r>
      <w:r w:rsidRPr="006108D4">
        <w:rPr>
          <w:rFonts w:ascii="Arial" w:hAnsi="Arial" w:cs="Arial"/>
          <w:color w:val="000000"/>
          <w:sz w:val="24"/>
          <w:szCs w:val="24"/>
        </w:rPr>
        <w:t xml:space="preserve">Bullying, shouting, physical violence, sexism and racism towards children or adults will not be permitted or tolerated. </w:t>
      </w:r>
    </w:p>
    <w:p w14:paraId="698D232F" w14:textId="77777777" w:rsidR="00EC4E14" w:rsidRPr="006108D4" w:rsidRDefault="006108D4" w:rsidP="006108D4">
      <w:pPr>
        <w:autoSpaceDE w:val="0"/>
        <w:autoSpaceDN w:val="0"/>
        <w:adjustRightInd w:val="0"/>
        <w:ind w:left="0"/>
        <w:rPr>
          <w:rFonts w:ascii="Arial" w:hAnsi="Arial" w:cs="Arial"/>
          <w:sz w:val="24"/>
          <w:szCs w:val="24"/>
        </w:rPr>
      </w:pPr>
      <w:r w:rsidRPr="006108D4">
        <w:rPr>
          <w:rFonts w:ascii="Arial" w:hAnsi="Arial" w:cs="Arial"/>
          <w:sz w:val="24"/>
          <w:szCs w:val="24"/>
        </w:rPr>
        <w:t>We all have a duty of care and will do everything we can to provide a safe environment whilst undertaking activities at the hall.</w:t>
      </w:r>
    </w:p>
    <w:p w14:paraId="668B9E76" w14:textId="77777777" w:rsidR="009F78BB" w:rsidRPr="006108D4" w:rsidRDefault="009F78BB" w:rsidP="009F78BB">
      <w:pPr>
        <w:autoSpaceDE w:val="0"/>
        <w:autoSpaceDN w:val="0"/>
        <w:adjustRightInd w:val="0"/>
        <w:spacing w:before="60"/>
        <w:ind w:left="0"/>
        <w:rPr>
          <w:rFonts w:ascii="Arial" w:hAnsi="Arial" w:cs="Arial"/>
          <w:color w:val="000000"/>
          <w:sz w:val="24"/>
          <w:szCs w:val="24"/>
        </w:rPr>
      </w:pPr>
      <w:r w:rsidRPr="006108D4">
        <w:rPr>
          <w:rFonts w:ascii="Arial" w:hAnsi="Arial" w:cs="Arial"/>
          <w:b/>
          <w:bCs/>
          <w:color w:val="000000"/>
          <w:sz w:val="24"/>
          <w:szCs w:val="24"/>
        </w:rPr>
        <w:t xml:space="preserve">Policy Statement </w:t>
      </w:r>
    </w:p>
    <w:p w14:paraId="154B044A" w14:textId="77777777" w:rsidR="00595343" w:rsidRDefault="00595343" w:rsidP="00595343">
      <w:pPr>
        <w:pStyle w:val="ListParagraph"/>
        <w:autoSpaceDE w:val="0"/>
        <w:autoSpaceDN w:val="0"/>
        <w:adjustRightInd w:val="0"/>
        <w:ind w:left="1440"/>
        <w:rPr>
          <w:rFonts w:ascii="Arial" w:hAnsi="Arial" w:cs="Arial"/>
          <w:color w:val="000000"/>
          <w:sz w:val="24"/>
          <w:szCs w:val="24"/>
        </w:rPr>
      </w:pPr>
    </w:p>
    <w:p w14:paraId="79F0422D" w14:textId="1D22B8F2" w:rsidR="00F65BFF" w:rsidRDefault="009F78BB" w:rsidP="00595343">
      <w:pPr>
        <w:pStyle w:val="ListParagraph"/>
        <w:numPr>
          <w:ilvl w:val="0"/>
          <w:numId w:val="4"/>
        </w:numPr>
        <w:autoSpaceDE w:val="0"/>
        <w:autoSpaceDN w:val="0"/>
        <w:adjustRightInd w:val="0"/>
        <w:rPr>
          <w:rFonts w:ascii="Arial" w:hAnsi="Arial" w:cs="Arial"/>
          <w:color w:val="000000"/>
          <w:sz w:val="24"/>
          <w:szCs w:val="24"/>
        </w:rPr>
      </w:pPr>
      <w:r w:rsidRPr="00595343">
        <w:rPr>
          <w:rFonts w:ascii="Arial" w:hAnsi="Arial" w:cs="Arial"/>
          <w:color w:val="000000"/>
          <w:sz w:val="24"/>
          <w:szCs w:val="24"/>
        </w:rPr>
        <w:t xml:space="preserve">No member of the trustees, volunteers or employees will have unsupervised access to children or vulnerable adults </w:t>
      </w:r>
      <w:r w:rsidR="00595343">
        <w:rPr>
          <w:rFonts w:ascii="Arial" w:hAnsi="Arial" w:cs="Arial"/>
          <w:color w:val="000000"/>
          <w:sz w:val="24"/>
          <w:szCs w:val="24"/>
        </w:rPr>
        <w:t>unless in possession of appropriate clearance such as DBS.</w:t>
      </w:r>
    </w:p>
    <w:p w14:paraId="1127BA80" w14:textId="77777777" w:rsidR="00595343" w:rsidRPr="00595343" w:rsidRDefault="00595343" w:rsidP="00595343">
      <w:pPr>
        <w:pStyle w:val="ListParagraph"/>
        <w:autoSpaceDE w:val="0"/>
        <w:autoSpaceDN w:val="0"/>
        <w:adjustRightInd w:val="0"/>
        <w:ind w:left="0"/>
        <w:rPr>
          <w:rFonts w:ascii="Arial" w:hAnsi="Arial" w:cs="Arial"/>
          <w:color w:val="000000"/>
          <w:sz w:val="24"/>
          <w:szCs w:val="24"/>
        </w:rPr>
      </w:pPr>
    </w:p>
    <w:p w14:paraId="3C2A879C" w14:textId="17296757" w:rsidR="008B35F1" w:rsidRPr="00595343" w:rsidRDefault="008B35F1" w:rsidP="008B35F1">
      <w:pPr>
        <w:pStyle w:val="Default"/>
        <w:numPr>
          <w:ilvl w:val="0"/>
          <w:numId w:val="4"/>
        </w:numPr>
      </w:pPr>
      <w:r w:rsidRPr="00595343">
        <w:t xml:space="preserve">All suspicions or allegations of abuse against a child or vulnerable adult will be taken seriously and dealt with speedily and appropriately. There </w:t>
      </w:r>
      <w:r w:rsidR="00602461">
        <w:t xml:space="preserve">are </w:t>
      </w:r>
      <w:r w:rsidRPr="00595343">
        <w:t>named member</w:t>
      </w:r>
      <w:r w:rsidR="00602461">
        <w:t>s</w:t>
      </w:r>
      <w:r w:rsidRPr="00595343">
        <w:t xml:space="preserve"> of the Management Committee to whom your suspicions or concerns should be reported. Th</w:t>
      </w:r>
      <w:r w:rsidR="00602461">
        <w:t>ese</w:t>
      </w:r>
      <w:r w:rsidRPr="00595343">
        <w:t xml:space="preserve"> </w:t>
      </w:r>
      <w:r w:rsidR="00602461">
        <w:t>are:</w:t>
      </w:r>
      <w:r w:rsidRPr="00595343">
        <w:t xml:space="preserve"> </w:t>
      </w:r>
      <w:r w:rsidRPr="00595343">
        <w:rPr>
          <w:b/>
          <w:i/>
        </w:rPr>
        <w:t>Jane Towers (</w:t>
      </w:r>
      <w:r w:rsidR="0000203E">
        <w:rPr>
          <w:b/>
          <w:i/>
        </w:rPr>
        <w:t xml:space="preserve">07792 349936) </w:t>
      </w:r>
      <w:r w:rsidRPr="00595343">
        <w:t xml:space="preserve">until </w:t>
      </w:r>
      <w:bookmarkStart w:id="0" w:name="_GoBack"/>
      <w:bookmarkEnd w:id="0"/>
      <w:r w:rsidRPr="00595343">
        <w:t>further notice</w:t>
      </w:r>
      <w:r w:rsidR="0000203E">
        <w:t>.</w:t>
      </w:r>
      <w:r w:rsidRPr="00595343">
        <w:t xml:space="preserve"> </w:t>
      </w:r>
      <w:r w:rsidR="00602461">
        <w:t xml:space="preserve">They have </w:t>
      </w:r>
      <w:r w:rsidRPr="00595343">
        <w:t xml:space="preserve">responsibility for reporting concerns that arise, as a matter of urgency, to the Local Authority Child Protection agency. </w:t>
      </w:r>
    </w:p>
    <w:p w14:paraId="46A12D9C" w14:textId="77777777" w:rsidR="00F65BFF" w:rsidRPr="00595343" w:rsidRDefault="00F65BFF" w:rsidP="008B35F1">
      <w:pPr>
        <w:pStyle w:val="ListParagraph"/>
        <w:autoSpaceDE w:val="0"/>
        <w:autoSpaceDN w:val="0"/>
        <w:adjustRightInd w:val="0"/>
        <w:ind w:left="0"/>
        <w:rPr>
          <w:rFonts w:ascii="Arial" w:hAnsi="Arial" w:cs="Arial"/>
          <w:sz w:val="24"/>
          <w:szCs w:val="24"/>
        </w:rPr>
      </w:pPr>
    </w:p>
    <w:p w14:paraId="305F8D85" w14:textId="55CE7608" w:rsidR="009F78BB" w:rsidRPr="009F78BB" w:rsidRDefault="009F78BB" w:rsidP="00F65BFF">
      <w:pPr>
        <w:pStyle w:val="ListParagraph"/>
        <w:numPr>
          <w:ilvl w:val="0"/>
          <w:numId w:val="4"/>
        </w:numPr>
        <w:autoSpaceDE w:val="0"/>
        <w:autoSpaceDN w:val="0"/>
        <w:adjustRightInd w:val="0"/>
        <w:rPr>
          <w:rFonts w:ascii="Arial" w:hAnsi="Arial" w:cs="Arial"/>
          <w:sz w:val="24"/>
          <w:szCs w:val="24"/>
        </w:rPr>
      </w:pPr>
      <w:r w:rsidRPr="009F78BB">
        <w:rPr>
          <w:rFonts w:ascii="Arial" w:hAnsi="Arial" w:cs="Arial"/>
          <w:color w:val="000000"/>
          <w:sz w:val="24"/>
          <w:szCs w:val="24"/>
          <w:lang w:val="en"/>
        </w:rPr>
        <w:t>All members of the trustees, helpers or other volunteers will be made aware of this policy and the relevant vetting procedures.  Should checks become necessary, they will be undertaken in compliance with the Protection of Children</w:t>
      </w:r>
      <w:r w:rsidR="008B35F1">
        <w:rPr>
          <w:rFonts w:ascii="Arial" w:hAnsi="Arial" w:cs="Arial"/>
          <w:color w:val="000000"/>
          <w:sz w:val="24"/>
          <w:szCs w:val="24"/>
          <w:lang w:val="en"/>
        </w:rPr>
        <w:t xml:space="preserve"> Act 1999, the Children Act 2004</w:t>
      </w:r>
      <w:r w:rsidRPr="009F78BB">
        <w:rPr>
          <w:rFonts w:ascii="Arial" w:hAnsi="Arial" w:cs="Arial"/>
          <w:color w:val="000000"/>
          <w:sz w:val="24"/>
          <w:szCs w:val="24"/>
          <w:lang w:val="en"/>
        </w:rPr>
        <w:t xml:space="preserve"> and Part V of the Police Act 1997.</w:t>
      </w:r>
    </w:p>
    <w:p w14:paraId="0882FE7B" w14:textId="77777777" w:rsidR="00F65BFF" w:rsidRDefault="00F65BFF" w:rsidP="00F65BFF">
      <w:pPr>
        <w:pStyle w:val="ListParagraph"/>
        <w:autoSpaceDE w:val="0"/>
        <w:autoSpaceDN w:val="0"/>
        <w:adjustRightInd w:val="0"/>
        <w:ind w:left="567"/>
        <w:rPr>
          <w:rFonts w:ascii="Arial" w:hAnsi="Arial" w:cs="Arial"/>
          <w:color w:val="000000"/>
          <w:sz w:val="24"/>
          <w:szCs w:val="24"/>
        </w:rPr>
      </w:pPr>
    </w:p>
    <w:p w14:paraId="246964F0" w14:textId="77777777" w:rsidR="009F78BB" w:rsidRPr="009F78BB" w:rsidRDefault="009F78BB" w:rsidP="00F65BFF">
      <w:pPr>
        <w:pStyle w:val="ListParagraph"/>
        <w:numPr>
          <w:ilvl w:val="0"/>
          <w:numId w:val="4"/>
        </w:numPr>
        <w:autoSpaceDE w:val="0"/>
        <w:autoSpaceDN w:val="0"/>
        <w:adjustRightInd w:val="0"/>
        <w:rPr>
          <w:rFonts w:ascii="Arial" w:hAnsi="Arial" w:cs="Arial"/>
          <w:color w:val="000000"/>
          <w:sz w:val="24"/>
          <w:szCs w:val="24"/>
        </w:rPr>
      </w:pPr>
      <w:r w:rsidRPr="009F78BB">
        <w:rPr>
          <w:rFonts w:ascii="Arial" w:hAnsi="Arial" w:cs="Arial"/>
          <w:color w:val="000000"/>
          <w:sz w:val="24"/>
          <w:szCs w:val="24"/>
        </w:rPr>
        <w:t xml:space="preserve">The management committee will endeavour to keep the premises safe for use by children and vulnerable adults. The committee recognises that a higher standard of safety is required where use is made by small children, those who cannot read safety notices and physically disabled adults. </w:t>
      </w:r>
    </w:p>
    <w:p w14:paraId="7A522420" w14:textId="77777777" w:rsidR="00C557D0" w:rsidRDefault="00C557D0" w:rsidP="00C557D0">
      <w:pPr>
        <w:pStyle w:val="Default"/>
        <w:spacing w:after="64"/>
        <w:rPr>
          <w:rFonts w:ascii="Calibri" w:hAnsi="Calibri" w:cs="Times New Roman"/>
          <w:sz w:val="22"/>
          <w:szCs w:val="22"/>
          <w:lang w:val="en"/>
        </w:rPr>
      </w:pPr>
    </w:p>
    <w:p w14:paraId="3C40D0C4" w14:textId="5D49DBC7" w:rsidR="00C557D0" w:rsidRDefault="00C557D0" w:rsidP="00C557D0">
      <w:pPr>
        <w:pStyle w:val="Default"/>
        <w:numPr>
          <w:ilvl w:val="0"/>
          <w:numId w:val="4"/>
        </w:numPr>
        <w:spacing w:after="64"/>
        <w:rPr>
          <w:sz w:val="23"/>
          <w:szCs w:val="23"/>
        </w:rPr>
      </w:pPr>
      <w:r>
        <w:rPr>
          <w:sz w:val="23"/>
          <w:szCs w:val="23"/>
        </w:rPr>
        <w:t xml:space="preserve">Organisations hiring the hall for activities for children/vulnerable adults will be asked to show their Child Protection/Vulnerable </w:t>
      </w:r>
      <w:r w:rsidR="0000203E">
        <w:rPr>
          <w:sz w:val="23"/>
          <w:szCs w:val="23"/>
        </w:rPr>
        <w:t>A</w:t>
      </w:r>
      <w:r>
        <w:rPr>
          <w:sz w:val="23"/>
          <w:szCs w:val="23"/>
        </w:rPr>
        <w:t xml:space="preserve">dults policy before the first booking commences. Individuals hiring the hall for activities for children/vulnerable adults will be made aware of this policy. </w:t>
      </w:r>
    </w:p>
    <w:p w14:paraId="1D95D3D6" w14:textId="77777777" w:rsidR="00C557D0" w:rsidRDefault="00C557D0" w:rsidP="00C557D0">
      <w:pPr>
        <w:pStyle w:val="Default"/>
        <w:spacing w:after="64"/>
        <w:rPr>
          <w:sz w:val="23"/>
          <w:szCs w:val="23"/>
        </w:rPr>
      </w:pPr>
    </w:p>
    <w:p w14:paraId="17EC6A0C" w14:textId="7581544E" w:rsidR="00C557D0" w:rsidRDefault="00C557D0" w:rsidP="00C557D0">
      <w:pPr>
        <w:pStyle w:val="Default"/>
        <w:numPr>
          <w:ilvl w:val="0"/>
          <w:numId w:val="4"/>
        </w:numPr>
        <w:spacing w:after="64"/>
        <w:rPr>
          <w:sz w:val="23"/>
          <w:szCs w:val="23"/>
        </w:rPr>
      </w:pPr>
      <w:r>
        <w:rPr>
          <w:sz w:val="23"/>
          <w:szCs w:val="23"/>
        </w:rPr>
        <w:t xml:space="preserve">Any User hiring the hall to provide a facility for Children will be required to show their </w:t>
      </w:r>
      <w:r w:rsidR="00595343">
        <w:rPr>
          <w:sz w:val="23"/>
          <w:szCs w:val="23"/>
        </w:rPr>
        <w:t xml:space="preserve">DBS </w:t>
      </w:r>
      <w:r>
        <w:rPr>
          <w:sz w:val="23"/>
          <w:szCs w:val="23"/>
        </w:rPr>
        <w:t xml:space="preserve">disclosure certificate to the Booking Secretary and the disclosure number will be recorded. Any delegation of that hirer to other people to supervise the children is the responsibility of the hirer and the Management Committee will not vet these delegates for </w:t>
      </w:r>
      <w:r w:rsidR="00595343">
        <w:rPr>
          <w:sz w:val="23"/>
          <w:szCs w:val="23"/>
        </w:rPr>
        <w:t xml:space="preserve">DBS </w:t>
      </w:r>
      <w:r>
        <w:rPr>
          <w:sz w:val="23"/>
          <w:szCs w:val="23"/>
        </w:rPr>
        <w:t xml:space="preserve">disclosure. </w:t>
      </w:r>
    </w:p>
    <w:p w14:paraId="63AD15C4" w14:textId="77777777" w:rsidR="00C557D0" w:rsidRDefault="00C557D0" w:rsidP="00C557D0">
      <w:pPr>
        <w:pStyle w:val="Default"/>
        <w:ind w:left="567"/>
        <w:rPr>
          <w:sz w:val="23"/>
          <w:szCs w:val="23"/>
        </w:rPr>
      </w:pPr>
    </w:p>
    <w:p w14:paraId="0228DE04" w14:textId="77777777" w:rsidR="00C557D0" w:rsidRDefault="00C557D0" w:rsidP="00C557D0">
      <w:pPr>
        <w:pStyle w:val="Default"/>
        <w:numPr>
          <w:ilvl w:val="0"/>
          <w:numId w:val="4"/>
        </w:numPr>
        <w:rPr>
          <w:sz w:val="23"/>
          <w:szCs w:val="23"/>
        </w:rPr>
      </w:pPr>
      <w:r>
        <w:rPr>
          <w:sz w:val="23"/>
          <w:szCs w:val="23"/>
        </w:rPr>
        <w:t xml:space="preserve">The only exception to the above is when the hall is hired out for a private parties and functions. The Management Committee take no action to vet the person[s] hiring the hall for these one-off events. </w:t>
      </w:r>
    </w:p>
    <w:p w14:paraId="6AAACAB7" w14:textId="77777777" w:rsidR="00F65BFF" w:rsidRDefault="00F65BFF" w:rsidP="00D41C86">
      <w:pPr>
        <w:pStyle w:val="ListParagraph"/>
        <w:autoSpaceDE w:val="0"/>
        <w:autoSpaceDN w:val="0"/>
        <w:adjustRightInd w:val="0"/>
        <w:ind w:left="0"/>
        <w:rPr>
          <w:rFonts w:ascii="Arial" w:hAnsi="Arial" w:cs="Arial"/>
          <w:color w:val="000000"/>
          <w:sz w:val="24"/>
          <w:szCs w:val="24"/>
        </w:rPr>
      </w:pPr>
    </w:p>
    <w:p w14:paraId="352FC7A4" w14:textId="77777777" w:rsidR="001809A8" w:rsidRPr="001809A8" w:rsidRDefault="001809A8" w:rsidP="00D41C86">
      <w:pPr>
        <w:pStyle w:val="ListParagraph"/>
        <w:numPr>
          <w:ilvl w:val="0"/>
          <w:numId w:val="4"/>
        </w:numPr>
        <w:autoSpaceDE w:val="0"/>
        <w:autoSpaceDN w:val="0"/>
        <w:adjustRightInd w:val="0"/>
        <w:rPr>
          <w:rFonts w:ascii="Arial" w:hAnsi="Arial" w:cs="Arial"/>
          <w:color w:val="000000"/>
          <w:sz w:val="24"/>
          <w:szCs w:val="24"/>
        </w:rPr>
      </w:pPr>
      <w:r w:rsidRPr="001809A8">
        <w:rPr>
          <w:rFonts w:ascii="Arial" w:hAnsi="Arial" w:cs="Arial"/>
          <w:color w:val="000000"/>
          <w:sz w:val="24"/>
          <w:szCs w:val="24"/>
        </w:rPr>
        <w:t xml:space="preserve">The committee will ensure that hirers are made aware of their obligations under the Licensing Act 2003 to ensure that alcohol is not sold to those under the age of 18. </w:t>
      </w:r>
    </w:p>
    <w:p w14:paraId="050AAD68" w14:textId="77777777" w:rsidR="00F65BFF" w:rsidRDefault="00F65BFF" w:rsidP="00F65BFF">
      <w:pPr>
        <w:shd w:val="clear" w:color="auto" w:fill="FFFEFF"/>
        <w:spacing w:after="240"/>
        <w:ind w:left="567"/>
        <w:rPr>
          <w:rFonts w:ascii="Arial" w:hAnsi="Arial" w:cs="Arial"/>
          <w:color w:val="000000"/>
          <w:sz w:val="24"/>
          <w:szCs w:val="24"/>
          <w:lang w:val="en"/>
        </w:rPr>
      </w:pPr>
    </w:p>
    <w:p w14:paraId="05AB258F" w14:textId="77777777" w:rsidR="00F65BFF" w:rsidRPr="00F65BFF" w:rsidRDefault="00F65BFF" w:rsidP="00D41C86">
      <w:pPr>
        <w:numPr>
          <w:ilvl w:val="0"/>
          <w:numId w:val="4"/>
        </w:numPr>
        <w:shd w:val="clear" w:color="auto" w:fill="FFFEFF"/>
        <w:spacing w:after="240"/>
        <w:rPr>
          <w:rFonts w:ascii="Arial" w:hAnsi="Arial" w:cs="Arial"/>
          <w:color w:val="000000"/>
          <w:sz w:val="24"/>
          <w:szCs w:val="24"/>
          <w:lang w:val="en"/>
        </w:rPr>
      </w:pPr>
      <w:r w:rsidRPr="00F65BFF">
        <w:rPr>
          <w:rFonts w:ascii="Arial" w:hAnsi="Arial" w:cs="Arial"/>
          <w:color w:val="000000"/>
          <w:sz w:val="24"/>
          <w:szCs w:val="24"/>
          <w:lang w:val="en"/>
        </w:rPr>
        <w:t>An annual review will take place to allow for any required up-date of policies and or procedures.  New trustees and volunteers will be provided with an understanding of their responsibilities in matters of child protection.</w:t>
      </w:r>
    </w:p>
    <w:p w14:paraId="513A077C" w14:textId="67DEE54F" w:rsidR="006108D4" w:rsidRPr="006108D4" w:rsidRDefault="00595343" w:rsidP="0000203E">
      <w:pPr>
        <w:autoSpaceDE w:val="0"/>
        <w:autoSpaceDN w:val="0"/>
        <w:adjustRightInd w:val="0"/>
        <w:spacing w:before="60"/>
        <w:ind w:left="567"/>
      </w:pPr>
      <w:r>
        <w:rPr>
          <w:rFonts w:ascii="Arial" w:hAnsi="Arial" w:cs="Arial"/>
          <w:b/>
          <w:bCs/>
          <w:i/>
          <w:color w:val="000000"/>
          <w:sz w:val="24"/>
          <w:szCs w:val="24"/>
        </w:rPr>
        <w:t>Review date: January 20</w:t>
      </w:r>
      <w:r w:rsidR="003359E0">
        <w:rPr>
          <w:rFonts w:ascii="Arial" w:hAnsi="Arial" w:cs="Arial"/>
          <w:b/>
          <w:bCs/>
          <w:i/>
          <w:color w:val="000000"/>
          <w:sz w:val="24"/>
          <w:szCs w:val="24"/>
        </w:rPr>
        <w:t>2</w:t>
      </w:r>
      <w:r w:rsidR="007107E8">
        <w:rPr>
          <w:rFonts w:ascii="Arial" w:hAnsi="Arial" w:cs="Arial"/>
          <w:b/>
          <w:bCs/>
          <w:i/>
          <w:color w:val="000000"/>
          <w:sz w:val="24"/>
          <w:szCs w:val="24"/>
        </w:rPr>
        <w:t>3</w:t>
      </w:r>
      <w:r w:rsidR="003359E0">
        <w:rPr>
          <w:rFonts w:ascii="Arial" w:hAnsi="Arial" w:cs="Arial"/>
          <w:b/>
          <w:bCs/>
          <w:i/>
          <w:color w:val="000000"/>
          <w:sz w:val="24"/>
          <w:szCs w:val="24"/>
        </w:rPr>
        <w:t xml:space="preserve">       </w:t>
      </w:r>
      <w:proofErr w:type="gramStart"/>
      <w:r w:rsidR="003359E0">
        <w:rPr>
          <w:rFonts w:ascii="Arial" w:hAnsi="Arial" w:cs="Arial"/>
          <w:b/>
          <w:bCs/>
          <w:i/>
          <w:color w:val="000000"/>
          <w:sz w:val="24"/>
          <w:szCs w:val="24"/>
        </w:rPr>
        <w:t>Signed :</w:t>
      </w:r>
      <w:proofErr w:type="gramEnd"/>
      <w:r w:rsidR="003359E0">
        <w:rPr>
          <w:rFonts w:ascii="Arial" w:hAnsi="Arial" w:cs="Arial"/>
          <w:b/>
          <w:bCs/>
          <w:i/>
          <w:color w:val="000000"/>
          <w:sz w:val="24"/>
          <w:szCs w:val="24"/>
        </w:rPr>
        <w:t xml:space="preserve">                                           Date:</w:t>
      </w:r>
    </w:p>
    <w:p w14:paraId="3A3E1370" w14:textId="77777777" w:rsidR="006108D4" w:rsidRPr="006108D4" w:rsidRDefault="006108D4" w:rsidP="006108D4">
      <w:pPr>
        <w:autoSpaceDE w:val="0"/>
        <w:autoSpaceDN w:val="0"/>
        <w:adjustRightInd w:val="0"/>
        <w:ind w:left="0"/>
        <w:rPr>
          <w:rFonts w:ascii="Arial" w:hAnsi="Arial" w:cs="Arial"/>
          <w:sz w:val="23"/>
          <w:szCs w:val="23"/>
        </w:rPr>
      </w:pPr>
    </w:p>
    <w:sectPr w:rsidR="006108D4" w:rsidRPr="006108D4" w:rsidSect="00C6296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7AF0" w14:textId="77777777" w:rsidR="00C63E00" w:rsidRDefault="00C63E00" w:rsidP="004F07CE">
      <w:r>
        <w:separator/>
      </w:r>
    </w:p>
  </w:endnote>
  <w:endnote w:type="continuationSeparator" w:id="0">
    <w:p w14:paraId="44C89766" w14:textId="77777777" w:rsidR="00C63E00" w:rsidRDefault="00C63E00" w:rsidP="004F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0EA7" w14:textId="77777777" w:rsidR="00C63E00" w:rsidRDefault="00C63E00" w:rsidP="004F07CE">
      <w:r>
        <w:separator/>
      </w:r>
    </w:p>
  </w:footnote>
  <w:footnote w:type="continuationSeparator" w:id="0">
    <w:p w14:paraId="26788176" w14:textId="77777777" w:rsidR="00C63E00" w:rsidRDefault="00C63E00" w:rsidP="004F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8435" w14:textId="77777777" w:rsidR="004F07CE" w:rsidRDefault="004F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07E6E"/>
    <w:multiLevelType w:val="hybridMultilevel"/>
    <w:tmpl w:val="CA606862"/>
    <w:lvl w:ilvl="0" w:tplc="CE2CE6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6083A64"/>
    <w:multiLevelType w:val="hybridMultilevel"/>
    <w:tmpl w:val="E52423A6"/>
    <w:lvl w:ilvl="0" w:tplc="AA3C49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2C371FC"/>
    <w:multiLevelType w:val="hybridMultilevel"/>
    <w:tmpl w:val="8F2F80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121EC4"/>
    <w:multiLevelType w:val="hybridMultilevel"/>
    <w:tmpl w:val="4C908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E3B85"/>
    <w:multiLevelType w:val="hybridMultilevel"/>
    <w:tmpl w:val="CA606862"/>
    <w:lvl w:ilvl="0" w:tplc="CE2CE6E2">
      <w:start w:val="1"/>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5" w15:restartNumberingAfterBreak="0">
    <w:nsid w:val="7A5F6818"/>
    <w:multiLevelType w:val="hybridMultilevel"/>
    <w:tmpl w:val="77127AD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D4"/>
    <w:rsid w:val="0000203E"/>
    <w:rsid w:val="000651D5"/>
    <w:rsid w:val="000C2D63"/>
    <w:rsid w:val="000C5298"/>
    <w:rsid w:val="001809A8"/>
    <w:rsid w:val="001A4BBE"/>
    <w:rsid w:val="003308BD"/>
    <w:rsid w:val="003359E0"/>
    <w:rsid w:val="003E66E8"/>
    <w:rsid w:val="004F07CE"/>
    <w:rsid w:val="00595343"/>
    <w:rsid w:val="00602461"/>
    <w:rsid w:val="006108D4"/>
    <w:rsid w:val="007107E8"/>
    <w:rsid w:val="00800B2D"/>
    <w:rsid w:val="00895A8B"/>
    <w:rsid w:val="008B35F1"/>
    <w:rsid w:val="009806A2"/>
    <w:rsid w:val="009F78BB"/>
    <w:rsid w:val="00A768BA"/>
    <w:rsid w:val="00AA45AE"/>
    <w:rsid w:val="00BE2EC9"/>
    <w:rsid w:val="00C11FAC"/>
    <w:rsid w:val="00C251D0"/>
    <w:rsid w:val="00C557D0"/>
    <w:rsid w:val="00C62963"/>
    <w:rsid w:val="00C63E00"/>
    <w:rsid w:val="00D03DF1"/>
    <w:rsid w:val="00D41C86"/>
    <w:rsid w:val="00EC4E14"/>
    <w:rsid w:val="00F6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63D3"/>
  <w15:chartTrackingRefBased/>
  <w15:docId w15:val="{79D73B3B-ADBF-7247-B351-42D9266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E14"/>
    <w:pPr>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108D4"/>
    <w:rPr>
      <w:color w:val="666666"/>
      <w:u w:val="single"/>
    </w:rPr>
  </w:style>
  <w:style w:type="paragraph" w:customStyle="1" w:styleId="Default">
    <w:name w:val="Default"/>
    <w:rsid w:val="006108D4"/>
    <w:pPr>
      <w:autoSpaceDE w:val="0"/>
      <w:autoSpaceDN w:val="0"/>
      <w:adjustRightInd w:val="0"/>
    </w:pPr>
    <w:rPr>
      <w:rFonts w:ascii="Arial" w:hAnsi="Arial" w:cs="Arial"/>
      <w:color w:val="000000"/>
      <w:sz w:val="24"/>
      <w:szCs w:val="24"/>
    </w:rPr>
  </w:style>
  <w:style w:type="paragraph" w:customStyle="1" w:styleId="Style1">
    <w:name w:val="Style1"/>
    <w:basedOn w:val="Default"/>
    <w:next w:val="Default"/>
    <w:uiPriority w:val="99"/>
    <w:rsid w:val="006108D4"/>
    <w:rPr>
      <w:color w:val="auto"/>
    </w:rPr>
  </w:style>
  <w:style w:type="paragraph" w:customStyle="1" w:styleId="Style4">
    <w:name w:val="Style4"/>
    <w:basedOn w:val="Default"/>
    <w:next w:val="Default"/>
    <w:uiPriority w:val="99"/>
    <w:rsid w:val="006108D4"/>
    <w:rPr>
      <w:color w:val="auto"/>
    </w:rPr>
  </w:style>
  <w:style w:type="paragraph" w:customStyle="1" w:styleId="Style3">
    <w:name w:val="Style3"/>
    <w:basedOn w:val="Default"/>
    <w:next w:val="Default"/>
    <w:uiPriority w:val="99"/>
    <w:rsid w:val="006108D4"/>
    <w:rPr>
      <w:color w:val="auto"/>
    </w:rPr>
  </w:style>
  <w:style w:type="paragraph" w:customStyle="1" w:styleId="Default1">
    <w:name w:val="Default1"/>
    <w:basedOn w:val="Default"/>
    <w:next w:val="Default"/>
    <w:uiPriority w:val="99"/>
    <w:rsid w:val="006108D4"/>
    <w:rPr>
      <w:color w:val="auto"/>
    </w:rPr>
  </w:style>
  <w:style w:type="paragraph" w:styleId="ListParagraph">
    <w:name w:val="List Paragraph"/>
    <w:basedOn w:val="Normal"/>
    <w:uiPriority w:val="34"/>
    <w:qFormat/>
    <w:rsid w:val="009F78BB"/>
    <w:pPr>
      <w:contextualSpacing/>
    </w:pPr>
  </w:style>
  <w:style w:type="paragraph" w:styleId="Header">
    <w:name w:val="header"/>
    <w:basedOn w:val="Normal"/>
    <w:link w:val="HeaderChar"/>
    <w:uiPriority w:val="99"/>
    <w:unhideWhenUsed/>
    <w:rsid w:val="004F07CE"/>
    <w:pPr>
      <w:tabs>
        <w:tab w:val="center" w:pos="4680"/>
        <w:tab w:val="right" w:pos="9360"/>
      </w:tabs>
    </w:pPr>
  </w:style>
  <w:style w:type="character" w:customStyle="1" w:styleId="HeaderChar">
    <w:name w:val="Header Char"/>
    <w:basedOn w:val="DefaultParagraphFont"/>
    <w:link w:val="Header"/>
    <w:uiPriority w:val="99"/>
    <w:rsid w:val="004F07CE"/>
    <w:rPr>
      <w:sz w:val="22"/>
      <w:szCs w:val="22"/>
    </w:rPr>
  </w:style>
  <w:style w:type="paragraph" w:styleId="Footer">
    <w:name w:val="footer"/>
    <w:basedOn w:val="Normal"/>
    <w:link w:val="FooterChar"/>
    <w:uiPriority w:val="99"/>
    <w:unhideWhenUsed/>
    <w:rsid w:val="004F07CE"/>
    <w:pPr>
      <w:tabs>
        <w:tab w:val="center" w:pos="4680"/>
        <w:tab w:val="right" w:pos="9360"/>
      </w:tabs>
    </w:pPr>
  </w:style>
  <w:style w:type="character" w:customStyle="1" w:styleId="FooterChar">
    <w:name w:val="Footer Char"/>
    <w:basedOn w:val="DefaultParagraphFont"/>
    <w:link w:val="Footer"/>
    <w:uiPriority w:val="99"/>
    <w:rsid w:val="004F07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TimandJane</dc:creator>
  <cp:keywords/>
  <dc:description/>
  <cp:lastModifiedBy>Microsoft Office User</cp:lastModifiedBy>
  <cp:revision>4</cp:revision>
  <dcterms:created xsi:type="dcterms:W3CDTF">2024-05-05T15:59:00Z</dcterms:created>
  <dcterms:modified xsi:type="dcterms:W3CDTF">2024-05-06T07:04:00Z</dcterms:modified>
</cp:coreProperties>
</file>