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6D2D" w14:textId="2F723B06" w:rsidR="00091F29" w:rsidRPr="00B75BE9" w:rsidRDefault="009F44E0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024DB08" wp14:editId="07A95DEC">
            <wp:simplePos x="0" y="0"/>
            <wp:positionH relativeFrom="column">
              <wp:posOffset>6314440</wp:posOffset>
            </wp:positionH>
            <wp:positionV relativeFrom="paragraph">
              <wp:posOffset>75565</wp:posOffset>
            </wp:positionV>
            <wp:extent cx="3362325" cy="1141095"/>
            <wp:effectExtent l="0" t="0" r="317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dham-village-hall-logo_2024050310384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80" w:rsidRPr="00B75BE9">
        <w:rPr>
          <w:b/>
          <w:sz w:val="52"/>
          <w:szCs w:val="52"/>
        </w:rPr>
        <w:t xml:space="preserve">Risk Assessment for </w:t>
      </w:r>
      <w:proofErr w:type="spellStart"/>
      <w:r w:rsidR="00C60E80" w:rsidRPr="00B75BE9">
        <w:rPr>
          <w:b/>
          <w:sz w:val="52"/>
          <w:szCs w:val="52"/>
        </w:rPr>
        <w:t>Chidham</w:t>
      </w:r>
      <w:proofErr w:type="spellEnd"/>
      <w:r w:rsidR="00C60E80" w:rsidRPr="00B75BE9">
        <w:rPr>
          <w:b/>
          <w:sz w:val="52"/>
          <w:szCs w:val="52"/>
        </w:rPr>
        <w:t xml:space="preserve"> Village Hall</w:t>
      </w:r>
    </w:p>
    <w:p w14:paraId="3FA34DA9" w14:textId="6611326F" w:rsidR="00C60E80" w:rsidRDefault="00C60E80"/>
    <w:p w14:paraId="76E71F0A" w14:textId="0ADE3874" w:rsidR="00C60E80" w:rsidRDefault="00C60E80">
      <w:r>
        <w:t>Date</w:t>
      </w:r>
      <w:r w:rsidR="006029FD">
        <w:t xml:space="preserve"> Generated</w:t>
      </w:r>
      <w:r>
        <w:t>:</w:t>
      </w:r>
      <w:r>
        <w:tab/>
      </w:r>
      <w:r w:rsidR="00D54D91">
        <w:t>7</w:t>
      </w:r>
      <w:r>
        <w:t xml:space="preserve">th </w:t>
      </w:r>
      <w:r w:rsidR="00D54D91">
        <w:t>December</w:t>
      </w:r>
      <w:r>
        <w:t xml:space="preserve"> 201</w:t>
      </w:r>
      <w:r w:rsidR="00EE6496">
        <w:t>9</w:t>
      </w:r>
      <w:r w:rsidR="006029FD">
        <w:tab/>
      </w:r>
      <w:r w:rsidR="006029FD">
        <w:tab/>
      </w:r>
      <w:bookmarkStart w:id="0" w:name="_GoBack"/>
      <w:bookmarkEnd w:id="0"/>
      <w:r w:rsidR="006029FD">
        <w:t>Date last reviewed</w:t>
      </w:r>
      <w:r w:rsidR="006029FD">
        <w:tab/>
      </w:r>
      <w:r w:rsidR="009F44E0">
        <w:t>30th June 2024</w:t>
      </w:r>
    </w:p>
    <w:p w14:paraId="1B9EA9E3" w14:textId="75A71989" w:rsidR="00C60E80" w:rsidRDefault="00C60E80"/>
    <w:p w14:paraId="30E828A1" w14:textId="1A282E3B" w:rsidR="00C60E80" w:rsidRDefault="00C60E80">
      <w:r>
        <w:t>Carried out by :</w:t>
      </w:r>
      <w:r>
        <w:tab/>
      </w:r>
      <w:r w:rsidR="00F4465C">
        <w:t>S. Tanner</w:t>
      </w:r>
    </w:p>
    <w:p w14:paraId="556B870C" w14:textId="77777777" w:rsidR="00C60E80" w:rsidRDefault="00C60E80"/>
    <w:p w14:paraId="1928BA0B" w14:textId="78499748" w:rsidR="00C60E80" w:rsidRDefault="00C60E80">
      <w:r>
        <w:t>Review Date:</w:t>
      </w:r>
      <w:r>
        <w:tab/>
      </w:r>
      <w:r>
        <w:tab/>
      </w:r>
      <w:r w:rsidR="009F44E0">
        <w:t>June 2025</w:t>
      </w:r>
    </w:p>
    <w:p w14:paraId="04576BB5" w14:textId="4CAE8F68" w:rsidR="00D54D91" w:rsidRDefault="00D54D91"/>
    <w:p w14:paraId="28CBA066" w14:textId="193D50D0" w:rsidR="00D54D91" w:rsidRDefault="00D54D91"/>
    <w:p w14:paraId="5005D2D5" w14:textId="3F55E3CD" w:rsidR="00196822" w:rsidRDefault="00196822"/>
    <w:p w14:paraId="0A760BB3" w14:textId="77F9392D" w:rsidR="00196822" w:rsidRDefault="00196822"/>
    <w:p w14:paraId="6DAB8F17" w14:textId="5320E15B" w:rsidR="00196822" w:rsidRDefault="00196822"/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008"/>
        <w:gridCol w:w="1721"/>
        <w:gridCol w:w="1578"/>
        <w:gridCol w:w="1578"/>
        <w:gridCol w:w="1578"/>
        <w:gridCol w:w="3442"/>
        <w:gridCol w:w="1435"/>
      </w:tblGrid>
      <w:tr w:rsidR="00C60E80" w:rsidRPr="003072AF" w14:paraId="12376BB2" w14:textId="77777777" w:rsidTr="003072AF">
        <w:tc>
          <w:tcPr>
            <w:tcW w:w="2008" w:type="dxa"/>
            <w:shd w:val="clear" w:color="auto" w:fill="E6E6E6"/>
          </w:tcPr>
          <w:p w14:paraId="149E8187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Activity</w:t>
            </w:r>
          </w:p>
        </w:tc>
        <w:tc>
          <w:tcPr>
            <w:tcW w:w="2008" w:type="dxa"/>
            <w:shd w:val="clear" w:color="auto" w:fill="E6E6E6"/>
          </w:tcPr>
          <w:p w14:paraId="1FDBC3E1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Identified Risk</w:t>
            </w:r>
          </w:p>
        </w:tc>
        <w:tc>
          <w:tcPr>
            <w:tcW w:w="1721" w:type="dxa"/>
            <w:shd w:val="clear" w:color="auto" w:fill="E6E6E6"/>
          </w:tcPr>
          <w:p w14:paraId="4CF64C2E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Persons at Risk</w:t>
            </w:r>
          </w:p>
          <w:p w14:paraId="1FD55874" w14:textId="77777777" w:rsidR="00B75BE9" w:rsidRPr="003072AF" w:rsidRDefault="00B75BE9">
            <w:pPr>
              <w:rPr>
                <w:b/>
              </w:rPr>
            </w:pPr>
          </w:p>
        </w:tc>
        <w:tc>
          <w:tcPr>
            <w:tcW w:w="1578" w:type="dxa"/>
            <w:shd w:val="clear" w:color="auto" w:fill="E6E6E6"/>
          </w:tcPr>
          <w:p w14:paraId="56AF2884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Likelihood of Hazard</w:t>
            </w:r>
          </w:p>
        </w:tc>
        <w:tc>
          <w:tcPr>
            <w:tcW w:w="1578" w:type="dxa"/>
            <w:shd w:val="clear" w:color="auto" w:fill="E6E6E6"/>
          </w:tcPr>
          <w:p w14:paraId="18B229A5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Severity of Risk</w:t>
            </w:r>
          </w:p>
        </w:tc>
        <w:tc>
          <w:tcPr>
            <w:tcW w:w="1578" w:type="dxa"/>
            <w:shd w:val="clear" w:color="auto" w:fill="E6E6E6"/>
          </w:tcPr>
          <w:p w14:paraId="05F462AE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Overall Risk</w:t>
            </w:r>
          </w:p>
        </w:tc>
        <w:tc>
          <w:tcPr>
            <w:tcW w:w="3442" w:type="dxa"/>
            <w:shd w:val="clear" w:color="auto" w:fill="E6E6E6"/>
          </w:tcPr>
          <w:p w14:paraId="0B7A687C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Control Measure</w:t>
            </w:r>
          </w:p>
        </w:tc>
        <w:tc>
          <w:tcPr>
            <w:tcW w:w="1435" w:type="dxa"/>
            <w:shd w:val="clear" w:color="auto" w:fill="E6E6E6"/>
          </w:tcPr>
          <w:p w14:paraId="72070428" w14:textId="77777777" w:rsidR="00C60E80" w:rsidRPr="003072AF" w:rsidRDefault="00C60E80">
            <w:pPr>
              <w:rPr>
                <w:b/>
              </w:rPr>
            </w:pPr>
            <w:r w:rsidRPr="003072AF">
              <w:rPr>
                <w:b/>
              </w:rPr>
              <w:t>New Level of Risk</w:t>
            </w:r>
          </w:p>
        </w:tc>
      </w:tr>
      <w:tr w:rsidR="000D77FD" w14:paraId="32B72FAF" w14:textId="77777777" w:rsidTr="003072AF">
        <w:tc>
          <w:tcPr>
            <w:tcW w:w="2008" w:type="dxa"/>
            <w:shd w:val="clear" w:color="auto" w:fill="auto"/>
          </w:tcPr>
          <w:p w14:paraId="732B3433" w14:textId="77777777" w:rsidR="000D77FD" w:rsidRDefault="000D77FD">
            <w:r>
              <w:t>Activities carried out on ground floor</w:t>
            </w:r>
          </w:p>
        </w:tc>
        <w:tc>
          <w:tcPr>
            <w:tcW w:w="2008" w:type="dxa"/>
            <w:shd w:val="clear" w:color="auto" w:fill="auto"/>
          </w:tcPr>
          <w:p w14:paraId="5B7E6CA1" w14:textId="7398135C" w:rsidR="000D77FD" w:rsidRDefault="00D54D91">
            <w:r>
              <w:t xml:space="preserve">1. </w:t>
            </w:r>
            <w:r w:rsidR="000D77FD">
              <w:t>Slippery surface when wet.</w:t>
            </w:r>
          </w:p>
        </w:tc>
        <w:tc>
          <w:tcPr>
            <w:tcW w:w="1721" w:type="dxa"/>
            <w:shd w:val="clear" w:color="auto" w:fill="auto"/>
          </w:tcPr>
          <w:p w14:paraId="1C1A501B" w14:textId="77777777" w:rsidR="000D77FD" w:rsidRDefault="000D77FD">
            <w:r>
              <w:t>Hirers</w:t>
            </w:r>
          </w:p>
          <w:p w14:paraId="387FD9B3" w14:textId="77777777" w:rsidR="000D77FD" w:rsidRDefault="000D77FD">
            <w:r>
              <w:t>Committee</w:t>
            </w:r>
          </w:p>
          <w:p w14:paraId="1BCF8338" w14:textId="77777777" w:rsidR="000D77FD" w:rsidRDefault="000D77FD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02E9B0FF" w14:textId="77777777" w:rsidR="000D77FD" w:rsidRDefault="000D77FD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5A37DC36" w14:textId="77777777" w:rsidR="000D77FD" w:rsidRDefault="000D77FD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2C07D897" w14:textId="77777777" w:rsidR="000D77FD" w:rsidRDefault="000D77FD" w:rsidP="003072AF">
            <w:pPr>
              <w:jc w:val="center"/>
            </w:pPr>
            <w:r>
              <w:t>6</w:t>
            </w:r>
          </w:p>
        </w:tc>
        <w:tc>
          <w:tcPr>
            <w:tcW w:w="3442" w:type="dxa"/>
            <w:shd w:val="clear" w:color="auto" w:fill="auto"/>
          </w:tcPr>
          <w:p w14:paraId="440CE296" w14:textId="14DEA9E4" w:rsidR="000D77FD" w:rsidRDefault="000D77FD" w:rsidP="000D77FD">
            <w:r>
              <w:t>1</w:t>
            </w:r>
            <w:r w:rsidR="00196822">
              <w:t>a</w:t>
            </w:r>
            <w:r>
              <w:t>. Ensure floor is dry before use.</w:t>
            </w:r>
          </w:p>
          <w:p w14:paraId="3D5D6424" w14:textId="699D66FB" w:rsidR="000D77FD" w:rsidRDefault="00196822" w:rsidP="000D77FD">
            <w:r>
              <w:t xml:space="preserve">1b. </w:t>
            </w:r>
            <w:r w:rsidR="000D77FD">
              <w:t>Mop up spills immediately.</w:t>
            </w:r>
          </w:p>
          <w:p w14:paraId="42D79624" w14:textId="77777777" w:rsidR="000D77FD" w:rsidRDefault="000D77FD" w:rsidP="000D77FD"/>
        </w:tc>
        <w:tc>
          <w:tcPr>
            <w:tcW w:w="1435" w:type="dxa"/>
            <w:shd w:val="clear" w:color="auto" w:fill="auto"/>
          </w:tcPr>
          <w:p w14:paraId="63A7AD7B" w14:textId="77777777" w:rsidR="000D77FD" w:rsidRDefault="000D77FD">
            <w:r>
              <w:t>1 x 3 = 3</w:t>
            </w:r>
          </w:p>
        </w:tc>
      </w:tr>
      <w:tr w:rsidR="000D77FD" w14:paraId="30BA6A6B" w14:textId="77777777" w:rsidTr="003072AF">
        <w:tc>
          <w:tcPr>
            <w:tcW w:w="2008" w:type="dxa"/>
            <w:shd w:val="clear" w:color="auto" w:fill="auto"/>
          </w:tcPr>
          <w:p w14:paraId="38AD2AE9" w14:textId="77777777" w:rsidR="000D77FD" w:rsidRDefault="000D77FD" w:rsidP="000D77FD">
            <w:r>
              <w:t>Entering the building via rear patio doors</w:t>
            </w:r>
          </w:p>
        </w:tc>
        <w:tc>
          <w:tcPr>
            <w:tcW w:w="2008" w:type="dxa"/>
            <w:shd w:val="clear" w:color="auto" w:fill="auto"/>
          </w:tcPr>
          <w:p w14:paraId="6653FA6B" w14:textId="7FAB8EF4" w:rsidR="000D77FD" w:rsidRDefault="00D54D91">
            <w:r>
              <w:t>1. Slips and Trips on g</w:t>
            </w:r>
            <w:r w:rsidR="000D77FD">
              <w:t>ravel path and steps via car park.</w:t>
            </w:r>
          </w:p>
          <w:p w14:paraId="3EBAC98A" w14:textId="77777777" w:rsidR="000D77FD" w:rsidRDefault="000D77FD"/>
          <w:p w14:paraId="1ED297D7" w14:textId="77777777" w:rsidR="000D77FD" w:rsidRDefault="000D77FD" w:rsidP="000D77FD"/>
        </w:tc>
        <w:tc>
          <w:tcPr>
            <w:tcW w:w="1721" w:type="dxa"/>
            <w:shd w:val="clear" w:color="auto" w:fill="auto"/>
          </w:tcPr>
          <w:p w14:paraId="1017CB61" w14:textId="77777777" w:rsidR="000D77FD" w:rsidRDefault="000D77FD">
            <w:r>
              <w:t>Hirers</w:t>
            </w:r>
          </w:p>
          <w:p w14:paraId="7BE20B85" w14:textId="77777777" w:rsidR="000D77FD" w:rsidRDefault="000D77FD">
            <w:r>
              <w:t>Committee</w:t>
            </w:r>
          </w:p>
          <w:p w14:paraId="29E0F1DE" w14:textId="77777777" w:rsidR="000D77FD" w:rsidRDefault="000D77FD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35AB9190" w14:textId="77777777" w:rsidR="000D77FD" w:rsidRDefault="000D77FD" w:rsidP="003072AF">
            <w:pPr>
              <w:jc w:val="center"/>
            </w:pPr>
            <w:r>
              <w:t>2</w:t>
            </w:r>
          </w:p>
          <w:p w14:paraId="11FC18D5" w14:textId="77777777" w:rsidR="000D77FD" w:rsidRDefault="000D77FD" w:rsidP="003072AF">
            <w:pPr>
              <w:jc w:val="center"/>
            </w:pPr>
          </w:p>
          <w:p w14:paraId="0F515CDA" w14:textId="77777777" w:rsidR="000D77FD" w:rsidRDefault="000D77FD" w:rsidP="003072AF">
            <w:pPr>
              <w:jc w:val="center"/>
            </w:pPr>
          </w:p>
          <w:p w14:paraId="3F63D6E2" w14:textId="77777777" w:rsidR="000D77FD" w:rsidRDefault="000D77FD" w:rsidP="003072AF">
            <w:pPr>
              <w:jc w:val="center"/>
            </w:pPr>
          </w:p>
        </w:tc>
        <w:tc>
          <w:tcPr>
            <w:tcW w:w="1578" w:type="dxa"/>
            <w:shd w:val="clear" w:color="auto" w:fill="auto"/>
          </w:tcPr>
          <w:p w14:paraId="74378513" w14:textId="77777777" w:rsidR="000D77FD" w:rsidRDefault="000D77FD" w:rsidP="003072AF">
            <w:pPr>
              <w:jc w:val="center"/>
            </w:pPr>
            <w:r>
              <w:t>3</w:t>
            </w:r>
          </w:p>
          <w:p w14:paraId="10F9161A" w14:textId="77777777" w:rsidR="000D77FD" w:rsidRDefault="000D77FD" w:rsidP="003072AF">
            <w:pPr>
              <w:jc w:val="center"/>
            </w:pPr>
          </w:p>
          <w:p w14:paraId="3ED1A203" w14:textId="77777777" w:rsidR="000D77FD" w:rsidRDefault="000D77FD" w:rsidP="003072AF">
            <w:pPr>
              <w:jc w:val="center"/>
            </w:pPr>
          </w:p>
          <w:p w14:paraId="0B411A45" w14:textId="77777777" w:rsidR="000D77FD" w:rsidRDefault="000D77FD" w:rsidP="003072AF">
            <w:pPr>
              <w:jc w:val="center"/>
            </w:pPr>
          </w:p>
        </w:tc>
        <w:tc>
          <w:tcPr>
            <w:tcW w:w="1578" w:type="dxa"/>
            <w:shd w:val="clear" w:color="auto" w:fill="auto"/>
          </w:tcPr>
          <w:p w14:paraId="5B997FFD" w14:textId="77777777" w:rsidR="000D77FD" w:rsidRDefault="000D77FD" w:rsidP="003072AF">
            <w:pPr>
              <w:jc w:val="center"/>
            </w:pPr>
            <w:r>
              <w:t>6</w:t>
            </w:r>
          </w:p>
          <w:p w14:paraId="2ACFEC38" w14:textId="77777777" w:rsidR="000D77FD" w:rsidRDefault="000D77FD" w:rsidP="003072AF">
            <w:pPr>
              <w:jc w:val="center"/>
            </w:pPr>
          </w:p>
          <w:p w14:paraId="05A5FBFC" w14:textId="77777777" w:rsidR="000D77FD" w:rsidRDefault="000D77FD" w:rsidP="003072AF">
            <w:pPr>
              <w:jc w:val="center"/>
            </w:pPr>
          </w:p>
          <w:p w14:paraId="4BC0ABA4" w14:textId="77777777" w:rsidR="000D77FD" w:rsidRDefault="000D77FD" w:rsidP="003072AF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14:paraId="39859C27" w14:textId="4EFAFE5E" w:rsidR="000D77FD" w:rsidRDefault="008E1F16">
            <w:r>
              <w:t>1</w:t>
            </w:r>
            <w:r w:rsidR="00196822">
              <w:t>a</w:t>
            </w:r>
            <w:r>
              <w:t xml:space="preserve">. </w:t>
            </w:r>
            <w:r w:rsidR="000D77FD">
              <w:t>Recommend access via main door.</w:t>
            </w:r>
          </w:p>
          <w:p w14:paraId="55C45B62" w14:textId="0DFD3099" w:rsidR="000D77FD" w:rsidRDefault="00196822" w:rsidP="000D77FD">
            <w:r>
              <w:t xml:space="preserve">1b. </w:t>
            </w:r>
            <w:r w:rsidR="000D77FD">
              <w:t>Visual check of steps before meeting.</w:t>
            </w:r>
          </w:p>
        </w:tc>
        <w:tc>
          <w:tcPr>
            <w:tcW w:w="1435" w:type="dxa"/>
            <w:shd w:val="clear" w:color="auto" w:fill="auto"/>
          </w:tcPr>
          <w:p w14:paraId="68F2A8EC" w14:textId="77777777" w:rsidR="000D77FD" w:rsidRDefault="000D77FD">
            <w:r>
              <w:t>1 x 3 = 3</w:t>
            </w:r>
          </w:p>
          <w:p w14:paraId="40475C45" w14:textId="77777777" w:rsidR="000D77FD" w:rsidRDefault="000D77FD"/>
          <w:p w14:paraId="0CABAA8C" w14:textId="77777777" w:rsidR="000D77FD" w:rsidRDefault="000D77FD"/>
        </w:tc>
      </w:tr>
      <w:tr w:rsidR="00D54D91" w14:paraId="273E038C" w14:textId="77777777" w:rsidTr="003072AF">
        <w:tc>
          <w:tcPr>
            <w:tcW w:w="2008" w:type="dxa"/>
            <w:shd w:val="clear" w:color="auto" w:fill="auto"/>
          </w:tcPr>
          <w:p w14:paraId="04C4CF37" w14:textId="111AD107" w:rsidR="00D54D91" w:rsidRDefault="00D54D91" w:rsidP="000D77FD">
            <w:r>
              <w:t>Paths outside building during hours of darkness</w:t>
            </w:r>
          </w:p>
        </w:tc>
        <w:tc>
          <w:tcPr>
            <w:tcW w:w="2008" w:type="dxa"/>
            <w:shd w:val="clear" w:color="auto" w:fill="auto"/>
          </w:tcPr>
          <w:p w14:paraId="0D4E2AC1" w14:textId="2C2B9FD7" w:rsidR="00D54D91" w:rsidRDefault="00D54D91">
            <w:r>
              <w:t>1. Slips and Trips</w:t>
            </w:r>
          </w:p>
        </w:tc>
        <w:tc>
          <w:tcPr>
            <w:tcW w:w="1721" w:type="dxa"/>
            <w:shd w:val="clear" w:color="auto" w:fill="auto"/>
          </w:tcPr>
          <w:p w14:paraId="70D49306" w14:textId="77777777" w:rsidR="00D54D91" w:rsidRDefault="00D54D91">
            <w:r>
              <w:t>Hirers</w:t>
            </w:r>
          </w:p>
          <w:p w14:paraId="3295478A" w14:textId="77777777" w:rsidR="00D54D91" w:rsidRDefault="00D54D91">
            <w:r>
              <w:t>Committee</w:t>
            </w:r>
          </w:p>
          <w:p w14:paraId="0ACAE351" w14:textId="56C4C3B9" w:rsidR="00D54D91" w:rsidRDefault="00D54D91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247F4C8E" w14:textId="55956A45" w:rsidR="00D54D91" w:rsidRDefault="00D54D91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42A8AAEB" w14:textId="601ABFA4" w:rsidR="00D54D91" w:rsidRDefault="00D54D91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5BB1D036" w14:textId="7D36E9F7" w:rsidR="00D54D91" w:rsidRDefault="00D54D91" w:rsidP="003072AF">
            <w:pPr>
              <w:jc w:val="center"/>
            </w:pPr>
            <w:r>
              <w:t>6</w:t>
            </w:r>
          </w:p>
        </w:tc>
        <w:tc>
          <w:tcPr>
            <w:tcW w:w="3442" w:type="dxa"/>
            <w:shd w:val="clear" w:color="auto" w:fill="auto"/>
          </w:tcPr>
          <w:p w14:paraId="4F8D9576" w14:textId="32647BE9" w:rsidR="00D54D91" w:rsidRDefault="00D54D91" w:rsidP="00D54D91">
            <w:r>
              <w:t>1. Automatic proximity detection lighting to car park, patio, main entrance path, external staircase and lobby.</w:t>
            </w:r>
          </w:p>
        </w:tc>
        <w:tc>
          <w:tcPr>
            <w:tcW w:w="1435" w:type="dxa"/>
            <w:shd w:val="clear" w:color="auto" w:fill="auto"/>
          </w:tcPr>
          <w:p w14:paraId="05ABB4A6" w14:textId="4663F915" w:rsidR="00D54D91" w:rsidRDefault="00D54D91">
            <w:r>
              <w:t>2 x 2 = 4</w:t>
            </w:r>
          </w:p>
        </w:tc>
      </w:tr>
      <w:tr w:rsidR="00196822" w14:paraId="162CF879" w14:textId="77777777" w:rsidTr="003072AF">
        <w:tc>
          <w:tcPr>
            <w:tcW w:w="2008" w:type="dxa"/>
            <w:shd w:val="clear" w:color="auto" w:fill="auto"/>
          </w:tcPr>
          <w:p w14:paraId="57C16AC4" w14:textId="5644F18E" w:rsidR="00196822" w:rsidRDefault="00196822">
            <w:r>
              <w:t>Balcony, External Staircase and Main Access Ramp</w:t>
            </w:r>
          </w:p>
        </w:tc>
        <w:tc>
          <w:tcPr>
            <w:tcW w:w="2008" w:type="dxa"/>
            <w:shd w:val="clear" w:color="auto" w:fill="auto"/>
          </w:tcPr>
          <w:p w14:paraId="3229CF59" w14:textId="2DF3A5E2" w:rsidR="00196822" w:rsidRDefault="00196822">
            <w:r>
              <w:t>1. Slippery when  covered with wet leaves.</w:t>
            </w:r>
          </w:p>
        </w:tc>
        <w:tc>
          <w:tcPr>
            <w:tcW w:w="1721" w:type="dxa"/>
            <w:shd w:val="clear" w:color="auto" w:fill="auto"/>
          </w:tcPr>
          <w:p w14:paraId="772FAC02" w14:textId="77777777" w:rsidR="00196822" w:rsidRDefault="00196822">
            <w:r>
              <w:t>Hirers</w:t>
            </w:r>
          </w:p>
          <w:p w14:paraId="041014B1" w14:textId="77777777" w:rsidR="00196822" w:rsidRDefault="00196822">
            <w:r>
              <w:t>Committee</w:t>
            </w:r>
          </w:p>
          <w:p w14:paraId="090463A0" w14:textId="47E1FA57" w:rsidR="00196822" w:rsidRDefault="00196822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086E9FE2" w14:textId="434DC987" w:rsidR="00196822" w:rsidRDefault="00196822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16F861C4" w14:textId="354CCD2B" w:rsidR="00196822" w:rsidRDefault="00196822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51CB6CAD" w14:textId="5E67C5A8" w:rsidR="00196822" w:rsidRDefault="00196822" w:rsidP="003072AF">
            <w:pPr>
              <w:jc w:val="center"/>
            </w:pPr>
            <w:r>
              <w:t>9</w:t>
            </w:r>
          </w:p>
        </w:tc>
        <w:tc>
          <w:tcPr>
            <w:tcW w:w="3442" w:type="dxa"/>
            <w:shd w:val="clear" w:color="auto" w:fill="auto"/>
          </w:tcPr>
          <w:p w14:paraId="041505D6" w14:textId="4E16B278" w:rsidR="00196822" w:rsidRDefault="00196822">
            <w:r>
              <w:t>1. Leaves to be cleared promptly as seasonally required.</w:t>
            </w:r>
          </w:p>
        </w:tc>
        <w:tc>
          <w:tcPr>
            <w:tcW w:w="1435" w:type="dxa"/>
            <w:shd w:val="clear" w:color="auto" w:fill="auto"/>
          </w:tcPr>
          <w:p w14:paraId="358DA62E" w14:textId="57C989C6" w:rsidR="00196822" w:rsidRDefault="00196822">
            <w:r>
              <w:t>1 x 3 = 3</w:t>
            </w:r>
          </w:p>
        </w:tc>
      </w:tr>
      <w:tr w:rsidR="000D77FD" w14:paraId="29DAD8E5" w14:textId="77777777" w:rsidTr="003072AF">
        <w:tc>
          <w:tcPr>
            <w:tcW w:w="2008" w:type="dxa"/>
            <w:shd w:val="clear" w:color="auto" w:fill="auto"/>
          </w:tcPr>
          <w:p w14:paraId="33959109" w14:textId="77F68890" w:rsidR="000D77FD" w:rsidRDefault="000D77FD">
            <w:r>
              <w:t>Use of Kitchen</w:t>
            </w:r>
          </w:p>
        </w:tc>
        <w:tc>
          <w:tcPr>
            <w:tcW w:w="2008" w:type="dxa"/>
            <w:shd w:val="clear" w:color="auto" w:fill="auto"/>
          </w:tcPr>
          <w:p w14:paraId="0BE9DD6A" w14:textId="77777777" w:rsidR="000D77FD" w:rsidRDefault="000D77FD">
            <w:r>
              <w:t>1. Hot Surfaces</w:t>
            </w:r>
          </w:p>
          <w:p w14:paraId="25DFE880" w14:textId="77777777" w:rsidR="000D77FD" w:rsidRDefault="000D77FD">
            <w:r>
              <w:t>2. Food Hygiene</w:t>
            </w:r>
          </w:p>
          <w:p w14:paraId="19E74ACC" w14:textId="77777777" w:rsidR="000D77FD" w:rsidRDefault="008E1F16" w:rsidP="008E1F16">
            <w:r>
              <w:t>3. Electric Shock from portable appliances</w:t>
            </w:r>
          </w:p>
        </w:tc>
        <w:tc>
          <w:tcPr>
            <w:tcW w:w="1721" w:type="dxa"/>
            <w:shd w:val="clear" w:color="auto" w:fill="auto"/>
          </w:tcPr>
          <w:p w14:paraId="592D34D9" w14:textId="77777777" w:rsidR="000D77FD" w:rsidRDefault="000D77FD">
            <w:r>
              <w:t>Hirers</w:t>
            </w:r>
          </w:p>
          <w:p w14:paraId="36514046" w14:textId="77777777" w:rsidR="000D77FD" w:rsidRDefault="000D77FD">
            <w:r>
              <w:t>Committee</w:t>
            </w:r>
          </w:p>
        </w:tc>
        <w:tc>
          <w:tcPr>
            <w:tcW w:w="1578" w:type="dxa"/>
            <w:shd w:val="clear" w:color="auto" w:fill="auto"/>
          </w:tcPr>
          <w:p w14:paraId="661B964B" w14:textId="77777777" w:rsidR="000D77FD" w:rsidRDefault="008E1F16" w:rsidP="003072AF">
            <w:pPr>
              <w:jc w:val="center"/>
            </w:pPr>
            <w:r>
              <w:t>1</w:t>
            </w:r>
          </w:p>
          <w:p w14:paraId="4B61A56B" w14:textId="77777777" w:rsidR="000D77FD" w:rsidRDefault="000D77FD" w:rsidP="003072AF">
            <w:pPr>
              <w:jc w:val="center"/>
            </w:pPr>
            <w:r>
              <w:t>1</w:t>
            </w:r>
          </w:p>
          <w:p w14:paraId="7C13E278" w14:textId="77777777" w:rsidR="000D77FD" w:rsidRDefault="008E1F16" w:rsidP="003072AF">
            <w:pPr>
              <w:jc w:val="center"/>
            </w:pPr>
            <w:r>
              <w:t>1</w:t>
            </w:r>
          </w:p>
        </w:tc>
        <w:tc>
          <w:tcPr>
            <w:tcW w:w="1578" w:type="dxa"/>
            <w:shd w:val="clear" w:color="auto" w:fill="auto"/>
          </w:tcPr>
          <w:p w14:paraId="21E40550" w14:textId="77777777" w:rsidR="000D77FD" w:rsidRDefault="000D77FD" w:rsidP="003072AF">
            <w:pPr>
              <w:jc w:val="center"/>
            </w:pPr>
            <w:r>
              <w:t>3</w:t>
            </w:r>
          </w:p>
          <w:p w14:paraId="43ACA14F" w14:textId="77777777" w:rsidR="000D77FD" w:rsidRDefault="000D77FD" w:rsidP="003072AF">
            <w:pPr>
              <w:jc w:val="center"/>
            </w:pPr>
            <w:r>
              <w:t>3</w:t>
            </w:r>
          </w:p>
          <w:p w14:paraId="50B525F8" w14:textId="77777777" w:rsidR="000D77FD" w:rsidRDefault="008E1F16" w:rsidP="003072AF">
            <w:pPr>
              <w:jc w:val="center"/>
            </w:pPr>
            <w:r>
              <w:t>5</w:t>
            </w:r>
          </w:p>
        </w:tc>
        <w:tc>
          <w:tcPr>
            <w:tcW w:w="1578" w:type="dxa"/>
            <w:shd w:val="clear" w:color="auto" w:fill="auto"/>
          </w:tcPr>
          <w:p w14:paraId="507E85DE" w14:textId="77777777" w:rsidR="000D77FD" w:rsidRDefault="008E1F16" w:rsidP="003072AF">
            <w:pPr>
              <w:jc w:val="center"/>
            </w:pPr>
            <w:r>
              <w:t>3</w:t>
            </w:r>
          </w:p>
          <w:p w14:paraId="20E26945" w14:textId="77777777" w:rsidR="000D77FD" w:rsidRDefault="000D77FD" w:rsidP="003072AF">
            <w:pPr>
              <w:jc w:val="center"/>
            </w:pPr>
            <w:r>
              <w:t>3</w:t>
            </w:r>
          </w:p>
          <w:p w14:paraId="28ED4AD1" w14:textId="77777777" w:rsidR="000D77FD" w:rsidRDefault="008E1F16" w:rsidP="003072AF">
            <w:pPr>
              <w:jc w:val="center"/>
            </w:pPr>
            <w:r>
              <w:t>5</w:t>
            </w:r>
          </w:p>
        </w:tc>
        <w:tc>
          <w:tcPr>
            <w:tcW w:w="3442" w:type="dxa"/>
            <w:shd w:val="clear" w:color="auto" w:fill="auto"/>
          </w:tcPr>
          <w:p w14:paraId="325C0A18" w14:textId="77777777" w:rsidR="000D77FD" w:rsidRDefault="000D77FD">
            <w:r>
              <w:t xml:space="preserve">1. </w:t>
            </w:r>
            <w:r w:rsidR="00D90EC2">
              <w:t>Restrict numbers in kitchen</w:t>
            </w:r>
            <w:r>
              <w:t>.</w:t>
            </w:r>
          </w:p>
          <w:p w14:paraId="0FFC1037" w14:textId="77777777" w:rsidR="000D77FD" w:rsidRDefault="00D90EC2" w:rsidP="00D90EC2">
            <w:r>
              <w:t>2</w:t>
            </w:r>
            <w:r w:rsidR="000D77FD">
              <w:t>. Food certificates up to date.</w:t>
            </w:r>
          </w:p>
          <w:p w14:paraId="5406CB1F" w14:textId="77777777" w:rsidR="008E1F16" w:rsidRDefault="008E1F16" w:rsidP="00D90EC2">
            <w:r>
              <w:t>3. All portable electrical appliances to be PAT tested annually.</w:t>
            </w:r>
          </w:p>
        </w:tc>
        <w:tc>
          <w:tcPr>
            <w:tcW w:w="1435" w:type="dxa"/>
            <w:shd w:val="clear" w:color="auto" w:fill="auto"/>
          </w:tcPr>
          <w:p w14:paraId="23AB467F" w14:textId="77777777" w:rsidR="000D77FD" w:rsidRDefault="000D77FD">
            <w:r>
              <w:t>1 x 2 = 2</w:t>
            </w:r>
          </w:p>
          <w:p w14:paraId="7CBC2EA1" w14:textId="77777777" w:rsidR="000D77FD" w:rsidRDefault="000D77FD">
            <w:r>
              <w:t xml:space="preserve">1 x </w:t>
            </w:r>
            <w:r w:rsidR="00D90EC2">
              <w:t>3</w:t>
            </w:r>
            <w:r>
              <w:t xml:space="preserve"> = </w:t>
            </w:r>
            <w:r w:rsidR="00D90EC2">
              <w:t>3</w:t>
            </w:r>
          </w:p>
          <w:p w14:paraId="5A55D50A" w14:textId="59716C6A" w:rsidR="000D77FD" w:rsidRDefault="008E1F16" w:rsidP="00D54D91">
            <w:r>
              <w:t xml:space="preserve">1 x </w:t>
            </w:r>
            <w:r w:rsidR="00D54D91">
              <w:t>5</w:t>
            </w:r>
            <w:r>
              <w:t xml:space="preserve"> = </w:t>
            </w:r>
            <w:r w:rsidR="00D54D91">
              <w:t>5</w:t>
            </w:r>
          </w:p>
        </w:tc>
      </w:tr>
      <w:tr w:rsidR="000D77FD" w14:paraId="36AF92D1" w14:textId="77777777" w:rsidTr="003072AF">
        <w:tc>
          <w:tcPr>
            <w:tcW w:w="2008" w:type="dxa"/>
            <w:shd w:val="clear" w:color="auto" w:fill="auto"/>
          </w:tcPr>
          <w:p w14:paraId="0F2F3A7E" w14:textId="77777777" w:rsidR="00D90EC2" w:rsidRDefault="008E1F16">
            <w:r>
              <w:lastRenderedPageBreak/>
              <w:t>Use of Platform Lift</w:t>
            </w:r>
          </w:p>
          <w:p w14:paraId="21E39A4A" w14:textId="77777777" w:rsidR="00D90EC2" w:rsidRDefault="00D90EC2"/>
        </w:tc>
        <w:tc>
          <w:tcPr>
            <w:tcW w:w="2008" w:type="dxa"/>
            <w:shd w:val="clear" w:color="auto" w:fill="auto"/>
          </w:tcPr>
          <w:p w14:paraId="4902A1CE" w14:textId="0DBBA436" w:rsidR="000D77FD" w:rsidRDefault="00D54D91">
            <w:r>
              <w:t xml:space="preserve">1. </w:t>
            </w:r>
            <w:r w:rsidR="008E1F16">
              <w:t>Improper use by children</w:t>
            </w:r>
            <w:r w:rsidR="00196822">
              <w:t>.</w:t>
            </w:r>
          </w:p>
          <w:p w14:paraId="33A2CA4C" w14:textId="4B0EB17B" w:rsidR="00196822" w:rsidRDefault="00196822">
            <w:r>
              <w:t>2. Being Trapped in lift.</w:t>
            </w:r>
          </w:p>
        </w:tc>
        <w:tc>
          <w:tcPr>
            <w:tcW w:w="1721" w:type="dxa"/>
            <w:shd w:val="clear" w:color="auto" w:fill="auto"/>
          </w:tcPr>
          <w:p w14:paraId="72976E00" w14:textId="77777777" w:rsidR="000D77FD" w:rsidRDefault="008E1F16">
            <w:r>
              <w:t>Hirers</w:t>
            </w:r>
          </w:p>
          <w:p w14:paraId="07378F0B" w14:textId="3663F3A8" w:rsidR="00196822" w:rsidRDefault="00196822">
            <w:r>
              <w:t>Committee</w:t>
            </w:r>
          </w:p>
        </w:tc>
        <w:tc>
          <w:tcPr>
            <w:tcW w:w="1578" w:type="dxa"/>
            <w:shd w:val="clear" w:color="auto" w:fill="auto"/>
          </w:tcPr>
          <w:p w14:paraId="33873F09" w14:textId="77777777" w:rsidR="000D77FD" w:rsidRDefault="008E1F16" w:rsidP="003072AF">
            <w:pPr>
              <w:jc w:val="center"/>
            </w:pPr>
            <w:r>
              <w:t>4</w:t>
            </w:r>
          </w:p>
          <w:p w14:paraId="668A0F4A" w14:textId="77777777" w:rsidR="00196822" w:rsidRDefault="00196822" w:rsidP="003072AF">
            <w:pPr>
              <w:jc w:val="center"/>
            </w:pPr>
          </w:p>
          <w:p w14:paraId="79774CC5" w14:textId="59796D9C" w:rsidR="00196822" w:rsidRDefault="00196822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226EF0CF" w14:textId="77777777" w:rsidR="000D77FD" w:rsidRDefault="008E1F16" w:rsidP="003072AF">
            <w:pPr>
              <w:jc w:val="center"/>
            </w:pPr>
            <w:r>
              <w:t>2</w:t>
            </w:r>
          </w:p>
          <w:p w14:paraId="7C4910FA" w14:textId="77777777" w:rsidR="00196822" w:rsidRDefault="00196822" w:rsidP="003072AF">
            <w:pPr>
              <w:jc w:val="center"/>
            </w:pPr>
          </w:p>
          <w:p w14:paraId="70C90F1C" w14:textId="151907B3" w:rsidR="00196822" w:rsidRDefault="00196822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1A1D3471" w14:textId="77777777" w:rsidR="000D77FD" w:rsidRDefault="008E1F16" w:rsidP="003072AF">
            <w:pPr>
              <w:jc w:val="center"/>
            </w:pPr>
            <w:r>
              <w:t>8</w:t>
            </w:r>
          </w:p>
          <w:p w14:paraId="6D71A2FF" w14:textId="77777777" w:rsidR="00196822" w:rsidRDefault="00196822" w:rsidP="003072AF">
            <w:pPr>
              <w:jc w:val="center"/>
            </w:pPr>
          </w:p>
          <w:p w14:paraId="6C559496" w14:textId="3B870992" w:rsidR="00196822" w:rsidRDefault="00196822" w:rsidP="003072AF">
            <w:pPr>
              <w:jc w:val="center"/>
            </w:pPr>
            <w:r>
              <w:t>4</w:t>
            </w:r>
          </w:p>
        </w:tc>
        <w:tc>
          <w:tcPr>
            <w:tcW w:w="3442" w:type="dxa"/>
            <w:shd w:val="clear" w:color="auto" w:fill="auto"/>
          </w:tcPr>
          <w:p w14:paraId="46870679" w14:textId="77777777" w:rsidR="000D77FD" w:rsidRDefault="008E1F16">
            <w:r>
              <w:t>1. All children to be accompanied by and adult when using the lift.</w:t>
            </w:r>
          </w:p>
          <w:p w14:paraId="2A324298" w14:textId="56848E50" w:rsidR="00196822" w:rsidRDefault="00196822">
            <w:r>
              <w:t>2. Avoid using lift when alone. (Safety Notice inside lift)</w:t>
            </w:r>
          </w:p>
        </w:tc>
        <w:tc>
          <w:tcPr>
            <w:tcW w:w="1435" w:type="dxa"/>
            <w:shd w:val="clear" w:color="auto" w:fill="auto"/>
          </w:tcPr>
          <w:p w14:paraId="553AB1EB" w14:textId="77777777" w:rsidR="000D77FD" w:rsidRDefault="008E1F16">
            <w:r>
              <w:t>1 x 2 = 2</w:t>
            </w:r>
          </w:p>
          <w:p w14:paraId="47C86D6C" w14:textId="77777777" w:rsidR="00196822" w:rsidRDefault="00196822"/>
          <w:p w14:paraId="65317DAF" w14:textId="6F1AAC09" w:rsidR="00196822" w:rsidRDefault="00196822">
            <w:r>
              <w:t>2 x 2 = 4</w:t>
            </w:r>
          </w:p>
        </w:tc>
      </w:tr>
      <w:tr w:rsidR="000D77FD" w14:paraId="3775B674" w14:textId="77777777" w:rsidTr="003072AF">
        <w:tc>
          <w:tcPr>
            <w:tcW w:w="2008" w:type="dxa"/>
            <w:shd w:val="clear" w:color="auto" w:fill="auto"/>
          </w:tcPr>
          <w:p w14:paraId="08A03984" w14:textId="1BFD9AA8" w:rsidR="000D77FD" w:rsidRDefault="00D54D91">
            <w:r>
              <w:t>Access to first floor via internal staircase</w:t>
            </w:r>
          </w:p>
        </w:tc>
        <w:tc>
          <w:tcPr>
            <w:tcW w:w="2008" w:type="dxa"/>
            <w:shd w:val="clear" w:color="auto" w:fill="auto"/>
          </w:tcPr>
          <w:p w14:paraId="05CB2B6A" w14:textId="2F4E92DD" w:rsidR="000D77FD" w:rsidRDefault="00D54D91">
            <w:r>
              <w:t>1. Design of stairs permits handrail on one side only</w:t>
            </w:r>
          </w:p>
        </w:tc>
        <w:tc>
          <w:tcPr>
            <w:tcW w:w="1721" w:type="dxa"/>
            <w:shd w:val="clear" w:color="auto" w:fill="auto"/>
          </w:tcPr>
          <w:p w14:paraId="594C9572" w14:textId="77777777" w:rsidR="000D77FD" w:rsidRDefault="00D54D91">
            <w:r>
              <w:t>Hirers</w:t>
            </w:r>
          </w:p>
          <w:p w14:paraId="3D0D4BAF" w14:textId="77777777" w:rsidR="00D54D91" w:rsidRDefault="00D54D91">
            <w:r>
              <w:t>Committee</w:t>
            </w:r>
          </w:p>
          <w:p w14:paraId="5E4D264C" w14:textId="7AAA55C5" w:rsidR="00D54D91" w:rsidRDefault="00D54D91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50C31291" w14:textId="73A966FE" w:rsidR="000D77FD" w:rsidRDefault="00D54D91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66AC2029" w14:textId="44E10500" w:rsidR="000D77FD" w:rsidRDefault="00D54D91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745ABCC7" w14:textId="0789AC0B" w:rsidR="000D77FD" w:rsidRDefault="00D54D91" w:rsidP="003072AF">
            <w:pPr>
              <w:jc w:val="center"/>
            </w:pPr>
            <w:r>
              <w:t>6</w:t>
            </w:r>
          </w:p>
        </w:tc>
        <w:tc>
          <w:tcPr>
            <w:tcW w:w="3442" w:type="dxa"/>
            <w:shd w:val="clear" w:color="auto" w:fill="auto"/>
          </w:tcPr>
          <w:p w14:paraId="5809101C" w14:textId="54F7682D" w:rsidR="000D77FD" w:rsidRDefault="00D54D91">
            <w:r>
              <w:t>1. Warning notice displayed advising use of handrail.</w:t>
            </w:r>
          </w:p>
        </w:tc>
        <w:tc>
          <w:tcPr>
            <w:tcW w:w="1435" w:type="dxa"/>
            <w:shd w:val="clear" w:color="auto" w:fill="auto"/>
          </w:tcPr>
          <w:p w14:paraId="6EBBD8B6" w14:textId="7F6E58CF" w:rsidR="000D77FD" w:rsidRDefault="00D54D91">
            <w:r>
              <w:t>1 x 3 = 3</w:t>
            </w:r>
          </w:p>
        </w:tc>
      </w:tr>
      <w:tr w:rsidR="000D77FD" w14:paraId="1AA48218" w14:textId="77777777" w:rsidTr="003072AF">
        <w:tc>
          <w:tcPr>
            <w:tcW w:w="2008" w:type="dxa"/>
            <w:shd w:val="clear" w:color="auto" w:fill="auto"/>
          </w:tcPr>
          <w:p w14:paraId="2D1BD67B" w14:textId="77777777" w:rsidR="000D77FD" w:rsidRDefault="000D77FD">
            <w:r>
              <w:t>Speakers &amp; Presentations</w:t>
            </w:r>
          </w:p>
          <w:p w14:paraId="1FFFF1B2" w14:textId="77777777" w:rsidR="000D77FD" w:rsidRDefault="000D77FD"/>
        </w:tc>
        <w:tc>
          <w:tcPr>
            <w:tcW w:w="2008" w:type="dxa"/>
            <w:shd w:val="clear" w:color="auto" w:fill="auto"/>
          </w:tcPr>
          <w:p w14:paraId="38E7F84E" w14:textId="7464EB31" w:rsidR="000D77FD" w:rsidRDefault="00D54D91">
            <w:r>
              <w:t xml:space="preserve">1. </w:t>
            </w:r>
            <w:r w:rsidR="000D77FD">
              <w:t>Tripping – use of extension leads.</w:t>
            </w:r>
          </w:p>
        </w:tc>
        <w:tc>
          <w:tcPr>
            <w:tcW w:w="1721" w:type="dxa"/>
            <w:shd w:val="clear" w:color="auto" w:fill="auto"/>
          </w:tcPr>
          <w:p w14:paraId="362D9C7B" w14:textId="77777777" w:rsidR="000D77FD" w:rsidRDefault="000D77FD">
            <w:r>
              <w:t>Hirers</w:t>
            </w:r>
          </w:p>
          <w:p w14:paraId="0ED8F3DA" w14:textId="77777777" w:rsidR="000D77FD" w:rsidRDefault="000D77FD">
            <w:r>
              <w:t>Committee</w:t>
            </w:r>
          </w:p>
        </w:tc>
        <w:tc>
          <w:tcPr>
            <w:tcW w:w="1578" w:type="dxa"/>
            <w:shd w:val="clear" w:color="auto" w:fill="auto"/>
          </w:tcPr>
          <w:p w14:paraId="340FAB84" w14:textId="77777777" w:rsidR="000D77FD" w:rsidRDefault="000D77FD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5833BF11" w14:textId="77777777" w:rsidR="000D77FD" w:rsidRDefault="000D77FD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5435E064" w14:textId="77777777" w:rsidR="000D77FD" w:rsidRDefault="000D77FD" w:rsidP="003072AF">
            <w:pPr>
              <w:jc w:val="center"/>
            </w:pPr>
            <w:r>
              <w:t>6</w:t>
            </w:r>
          </w:p>
        </w:tc>
        <w:tc>
          <w:tcPr>
            <w:tcW w:w="3442" w:type="dxa"/>
            <w:shd w:val="clear" w:color="auto" w:fill="auto"/>
          </w:tcPr>
          <w:p w14:paraId="31EE47C7" w14:textId="4A36F626" w:rsidR="000D77FD" w:rsidRDefault="000D77FD">
            <w:r>
              <w:t>1</w:t>
            </w:r>
            <w:r w:rsidR="00196822">
              <w:t>a</w:t>
            </w:r>
            <w:r>
              <w:t>. Health and Safety instructions regarding bags etc.</w:t>
            </w:r>
          </w:p>
          <w:p w14:paraId="1D4462E7" w14:textId="398DED8A" w:rsidR="000D77FD" w:rsidRDefault="00196822">
            <w:r>
              <w:t xml:space="preserve">1b. </w:t>
            </w:r>
            <w:r w:rsidR="000D77FD">
              <w:t>Tape leads to floor before presentation.</w:t>
            </w:r>
          </w:p>
        </w:tc>
        <w:tc>
          <w:tcPr>
            <w:tcW w:w="1435" w:type="dxa"/>
            <w:shd w:val="clear" w:color="auto" w:fill="auto"/>
          </w:tcPr>
          <w:p w14:paraId="639307F1" w14:textId="77777777" w:rsidR="000D77FD" w:rsidRDefault="000D77FD">
            <w:r>
              <w:t>1 x 2 = 2</w:t>
            </w:r>
          </w:p>
        </w:tc>
      </w:tr>
      <w:tr w:rsidR="000D77FD" w14:paraId="3812358B" w14:textId="77777777" w:rsidTr="003072AF">
        <w:tc>
          <w:tcPr>
            <w:tcW w:w="2008" w:type="dxa"/>
            <w:shd w:val="clear" w:color="auto" w:fill="auto"/>
          </w:tcPr>
          <w:p w14:paraId="38C519D4" w14:textId="77777777" w:rsidR="000D77FD" w:rsidRDefault="000D77FD">
            <w:r>
              <w:t>Moving Chairs and Tables</w:t>
            </w:r>
            <w:r w:rsidR="00196822">
              <w:t xml:space="preserve"> &amp;</w:t>
            </w:r>
          </w:p>
          <w:p w14:paraId="6D46D35F" w14:textId="00A2C8E4" w:rsidR="00196822" w:rsidRDefault="00196822">
            <w:r>
              <w:t>Stacking Chairs</w:t>
            </w:r>
          </w:p>
          <w:p w14:paraId="7C7CA6BD" w14:textId="77777777" w:rsidR="000D77FD" w:rsidRDefault="000D77FD"/>
        </w:tc>
        <w:tc>
          <w:tcPr>
            <w:tcW w:w="2008" w:type="dxa"/>
            <w:shd w:val="clear" w:color="auto" w:fill="auto"/>
          </w:tcPr>
          <w:p w14:paraId="5515A0DD" w14:textId="77777777" w:rsidR="000D77FD" w:rsidRDefault="000D77FD">
            <w:r>
              <w:t xml:space="preserve">1. </w:t>
            </w:r>
            <w:r w:rsidR="008E1F16">
              <w:t xml:space="preserve">Lifting </w:t>
            </w:r>
            <w:r>
              <w:t>Tables</w:t>
            </w:r>
          </w:p>
          <w:p w14:paraId="0001730D" w14:textId="77777777" w:rsidR="000D77FD" w:rsidRDefault="000D77FD">
            <w:r>
              <w:t xml:space="preserve">2. </w:t>
            </w:r>
            <w:r w:rsidR="008E1F16">
              <w:t xml:space="preserve">Lifting </w:t>
            </w:r>
            <w:r>
              <w:t>Chairs</w:t>
            </w:r>
          </w:p>
          <w:p w14:paraId="39C91008" w14:textId="52A7713F" w:rsidR="00196822" w:rsidRDefault="00196822">
            <w:r>
              <w:t>3. Tipping of chairs when stacked</w:t>
            </w:r>
          </w:p>
        </w:tc>
        <w:tc>
          <w:tcPr>
            <w:tcW w:w="1721" w:type="dxa"/>
            <w:shd w:val="clear" w:color="auto" w:fill="auto"/>
          </w:tcPr>
          <w:p w14:paraId="7178E343" w14:textId="77777777" w:rsidR="000D77FD" w:rsidRDefault="000D77FD">
            <w:r>
              <w:t>Hirers</w:t>
            </w:r>
          </w:p>
          <w:p w14:paraId="45B371CF" w14:textId="77777777" w:rsidR="000D77FD" w:rsidRDefault="000D77FD">
            <w:r>
              <w:t>Committee</w:t>
            </w:r>
          </w:p>
        </w:tc>
        <w:tc>
          <w:tcPr>
            <w:tcW w:w="1578" w:type="dxa"/>
            <w:shd w:val="clear" w:color="auto" w:fill="auto"/>
          </w:tcPr>
          <w:p w14:paraId="1021DE68" w14:textId="77777777" w:rsidR="000D77FD" w:rsidRDefault="000D77FD" w:rsidP="003072AF">
            <w:pPr>
              <w:jc w:val="center"/>
            </w:pPr>
            <w:r>
              <w:t>2</w:t>
            </w:r>
          </w:p>
          <w:p w14:paraId="7320FA9F" w14:textId="77777777" w:rsidR="000D77FD" w:rsidRDefault="000D77FD" w:rsidP="003072AF">
            <w:pPr>
              <w:jc w:val="center"/>
            </w:pPr>
            <w:r>
              <w:t>1</w:t>
            </w:r>
          </w:p>
          <w:p w14:paraId="533BA2F7" w14:textId="7CB053B6" w:rsidR="000D77FD" w:rsidRDefault="00196822" w:rsidP="003072AF">
            <w:pPr>
              <w:jc w:val="center"/>
            </w:pPr>
            <w:r>
              <w:t>3</w:t>
            </w:r>
          </w:p>
        </w:tc>
        <w:tc>
          <w:tcPr>
            <w:tcW w:w="1578" w:type="dxa"/>
            <w:shd w:val="clear" w:color="auto" w:fill="auto"/>
          </w:tcPr>
          <w:p w14:paraId="31E7CBA7" w14:textId="77777777" w:rsidR="000D77FD" w:rsidRDefault="000D77FD" w:rsidP="003072AF">
            <w:pPr>
              <w:jc w:val="center"/>
            </w:pPr>
            <w:r>
              <w:t>2</w:t>
            </w:r>
          </w:p>
          <w:p w14:paraId="13886E85" w14:textId="77777777" w:rsidR="000D77FD" w:rsidRDefault="000D77FD" w:rsidP="003072AF">
            <w:pPr>
              <w:jc w:val="center"/>
            </w:pPr>
            <w:r>
              <w:t>2</w:t>
            </w:r>
          </w:p>
          <w:p w14:paraId="58EF5334" w14:textId="7404B277" w:rsidR="00196822" w:rsidRDefault="00196822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7057D7CA" w14:textId="77777777" w:rsidR="000D77FD" w:rsidRDefault="000D77FD" w:rsidP="003072AF">
            <w:pPr>
              <w:jc w:val="center"/>
            </w:pPr>
            <w:r>
              <w:t>4</w:t>
            </w:r>
          </w:p>
          <w:p w14:paraId="733F6A60" w14:textId="77777777" w:rsidR="000D77FD" w:rsidRDefault="000D77FD" w:rsidP="003072AF">
            <w:pPr>
              <w:jc w:val="center"/>
            </w:pPr>
            <w:r>
              <w:t>2</w:t>
            </w:r>
          </w:p>
          <w:p w14:paraId="5DFA2A2B" w14:textId="62E0DB7C" w:rsidR="00196822" w:rsidRDefault="00196822" w:rsidP="003072AF">
            <w:pPr>
              <w:jc w:val="center"/>
            </w:pPr>
            <w:r>
              <w:t>6</w:t>
            </w:r>
          </w:p>
        </w:tc>
        <w:tc>
          <w:tcPr>
            <w:tcW w:w="3442" w:type="dxa"/>
            <w:shd w:val="clear" w:color="auto" w:fill="auto"/>
          </w:tcPr>
          <w:p w14:paraId="61309ED7" w14:textId="77777777" w:rsidR="000D77FD" w:rsidRDefault="000D77FD">
            <w:r>
              <w:t>1. Two people to lift and move tables.</w:t>
            </w:r>
          </w:p>
          <w:p w14:paraId="157B0100" w14:textId="77777777" w:rsidR="000D77FD" w:rsidRDefault="000D77FD">
            <w:r>
              <w:t>2. Limit lifting to a maximum of two chairs at a time.</w:t>
            </w:r>
          </w:p>
          <w:p w14:paraId="214A9B8A" w14:textId="2AE21BDE" w:rsidR="00196822" w:rsidRDefault="00196822">
            <w:r>
              <w:t>3. Chairs to be stacked no more than 4 high</w:t>
            </w:r>
          </w:p>
        </w:tc>
        <w:tc>
          <w:tcPr>
            <w:tcW w:w="1435" w:type="dxa"/>
            <w:shd w:val="clear" w:color="auto" w:fill="auto"/>
          </w:tcPr>
          <w:p w14:paraId="463DB328" w14:textId="77777777" w:rsidR="000D77FD" w:rsidRDefault="000D77FD">
            <w:r>
              <w:t>1 x 2 = 2</w:t>
            </w:r>
          </w:p>
          <w:p w14:paraId="480EDDF2" w14:textId="77777777" w:rsidR="000D77FD" w:rsidRDefault="000D77FD"/>
          <w:p w14:paraId="3F53D656" w14:textId="77777777" w:rsidR="000D77FD" w:rsidRDefault="000D77FD">
            <w:r>
              <w:t>1 x 2 = 2</w:t>
            </w:r>
          </w:p>
          <w:p w14:paraId="0E526E0C" w14:textId="77777777" w:rsidR="00196822" w:rsidRDefault="00196822"/>
          <w:p w14:paraId="7D6573A3" w14:textId="0B547CCF" w:rsidR="00196822" w:rsidRDefault="00196822">
            <w:r>
              <w:t>1 x 2 = 2</w:t>
            </w:r>
          </w:p>
        </w:tc>
      </w:tr>
      <w:tr w:rsidR="000D77FD" w14:paraId="2B1F479E" w14:textId="77777777" w:rsidTr="003072AF">
        <w:tc>
          <w:tcPr>
            <w:tcW w:w="2008" w:type="dxa"/>
            <w:shd w:val="clear" w:color="auto" w:fill="auto"/>
          </w:tcPr>
          <w:p w14:paraId="75CDA7FC" w14:textId="77777777" w:rsidR="000D77FD" w:rsidRDefault="000D77FD">
            <w:r>
              <w:t>Folding Screen</w:t>
            </w:r>
          </w:p>
          <w:p w14:paraId="6DB26083" w14:textId="77777777" w:rsidR="000D77FD" w:rsidRDefault="000D77FD"/>
        </w:tc>
        <w:tc>
          <w:tcPr>
            <w:tcW w:w="2008" w:type="dxa"/>
            <w:shd w:val="clear" w:color="auto" w:fill="auto"/>
          </w:tcPr>
          <w:p w14:paraId="6F2D6611" w14:textId="5E9FBEDE" w:rsidR="000D77FD" w:rsidRDefault="00D54D91">
            <w:r>
              <w:t xml:space="preserve">1. </w:t>
            </w:r>
            <w:r w:rsidR="000D77FD">
              <w:t>Danger of trapping fingers</w:t>
            </w:r>
          </w:p>
        </w:tc>
        <w:tc>
          <w:tcPr>
            <w:tcW w:w="1721" w:type="dxa"/>
            <w:shd w:val="clear" w:color="auto" w:fill="auto"/>
          </w:tcPr>
          <w:p w14:paraId="3BB18A58" w14:textId="77777777" w:rsidR="000D77FD" w:rsidRDefault="000D77FD">
            <w:r>
              <w:t>Committee</w:t>
            </w:r>
          </w:p>
          <w:p w14:paraId="4344B863" w14:textId="77777777" w:rsidR="000D77FD" w:rsidRDefault="000D77FD">
            <w:r>
              <w:t>(Film Society Organisers)</w:t>
            </w:r>
          </w:p>
          <w:p w14:paraId="251528AA" w14:textId="3E6287BB" w:rsidR="00196822" w:rsidRDefault="00196822">
            <w:r>
              <w:t>Hirers</w:t>
            </w:r>
          </w:p>
        </w:tc>
        <w:tc>
          <w:tcPr>
            <w:tcW w:w="1578" w:type="dxa"/>
            <w:shd w:val="clear" w:color="auto" w:fill="auto"/>
          </w:tcPr>
          <w:p w14:paraId="37C5BB4E" w14:textId="77777777" w:rsidR="000D77FD" w:rsidRDefault="000D77FD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37AF65FF" w14:textId="77777777" w:rsidR="000D77FD" w:rsidRDefault="000D77FD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5EE8A620" w14:textId="77777777" w:rsidR="000D77FD" w:rsidRDefault="000D77FD" w:rsidP="003072AF">
            <w:pPr>
              <w:jc w:val="center"/>
            </w:pPr>
            <w:r>
              <w:t>4</w:t>
            </w:r>
          </w:p>
        </w:tc>
        <w:tc>
          <w:tcPr>
            <w:tcW w:w="3442" w:type="dxa"/>
            <w:shd w:val="clear" w:color="auto" w:fill="auto"/>
          </w:tcPr>
          <w:p w14:paraId="1E3A0633" w14:textId="77777777" w:rsidR="000D77FD" w:rsidRDefault="000D77FD">
            <w:r>
              <w:t>1. Screen to be moved by t</w:t>
            </w:r>
            <w:r w:rsidR="008E1F16">
              <w:t>wo</w:t>
            </w:r>
            <w:r>
              <w:t xml:space="preserve"> people.</w:t>
            </w:r>
          </w:p>
          <w:p w14:paraId="330C8D92" w14:textId="77777777" w:rsidR="000D77FD" w:rsidRDefault="000D77FD"/>
        </w:tc>
        <w:tc>
          <w:tcPr>
            <w:tcW w:w="1435" w:type="dxa"/>
            <w:shd w:val="clear" w:color="auto" w:fill="auto"/>
          </w:tcPr>
          <w:p w14:paraId="039FF8FA" w14:textId="77777777" w:rsidR="000D77FD" w:rsidRDefault="000D77FD">
            <w:r>
              <w:t>2 x 2 = 4</w:t>
            </w:r>
          </w:p>
        </w:tc>
      </w:tr>
      <w:tr w:rsidR="000D77FD" w14:paraId="3D0CC59E" w14:textId="77777777" w:rsidTr="003072AF">
        <w:tc>
          <w:tcPr>
            <w:tcW w:w="2008" w:type="dxa"/>
            <w:shd w:val="clear" w:color="auto" w:fill="auto"/>
          </w:tcPr>
          <w:p w14:paraId="4D8D14C8" w14:textId="77777777" w:rsidR="000D77FD" w:rsidRDefault="000D77FD">
            <w:r>
              <w:t>Fire</w:t>
            </w:r>
          </w:p>
          <w:p w14:paraId="3863257B" w14:textId="77777777" w:rsidR="000D77FD" w:rsidRDefault="000D77FD"/>
        </w:tc>
        <w:tc>
          <w:tcPr>
            <w:tcW w:w="2008" w:type="dxa"/>
            <w:shd w:val="clear" w:color="auto" w:fill="auto"/>
          </w:tcPr>
          <w:p w14:paraId="4EA1BDF1" w14:textId="316A4575" w:rsidR="000D77FD" w:rsidRDefault="00D54D91">
            <w:r>
              <w:t xml:space="preserve">1. </w:t>
            </w:r>
            <w:r w:rsidR="000D77FD">
              <w:t>Users unaware of location of fire extinguishers and fire exits.</w:t>
            </w:r>
          </w:p>
        </w:tc>
        <w:tc>
          <w:tcPr>
            <w:tcW w:w="1721" w:type="dxa"/>
            <w:shd w:val="clear" w:color="auto" w:fill="auto"/>
          </w:tcPr>
          <w:p w14:paraId="2E00B3B9" w14:textId="77777777" w:rsidR="000D77FD" w:rsidRDefault="000D77FD">
            <w:r>
              <w:t>Hirers</w:t>
            </w:r>
          </w:p>
          <w:p w14:paraId="6BFB8CA2" w14:textId="77777777" w:rsidR="000D77FD" w:rsidRDefault="000D77FD">
            <w:r>
              <w:t>Committee</w:t>
            </w:r>
          </w:p>
          <w:p w14:paraId="2C4F072F" w14:textId="77777777" w:rsidR="000D77FD" w:rsidRDefault="000D77FD">
            <w:r>
              <w:t>Visitors</w:t>
            </w:r>
          </w:p>
        </w:tc>
        <w:tc>
          <w:tcPr>
            <w:tcW w:w="1578" w:type="dxa"/>
            <w:shd w:val="clear" w:color="auto" w:fill="auto"/>
          </w:tcPr>
          <w:p w14:paraId="6ED351F0" w14:textId="77777777" w:rsidR="000D77FD" w:rsidRDefault="000D77FD" w:rsidP="003072AF">
            <w:pPr>
              <w:jc w:val="center"/>
            </w:pPr>
            <w:r>
              <w:t>2</w:t>
            </w:r>
          </w:p>
        </w:tc>
        <w:tc>
          <w:tcPr>
            <w:tcW w:w="1578" w:type="dxa"/>
            <w:shd w:val="clear" w:color="auto" w:fill="auto"/>
          </w:tcPr>
          <w:p w14:paraId="3BFB6969" w14:textId="77777777" w:rsidR="000D77FD" w:rsidRDefault="000D77FD" w:rsidP="003072AF">
            <w:pPr>
              <w:jc w:val="center"/>
            </w:pPr>
            <w:r>
              <w:t>5</w:t>
            </w:r>
          </w:p>
        </w:tc>
        <w:tc>
          <w:tcPr>
            <w:tcW w:w="1578" w:type="dxa"/>
            <w:shd w:val="clear" w:color="auto" w:fill="auto"/>
          </w:tcPr>
          <w:p w14:paraId="3707B97C" w14:textId="77777777" w:rsidR="000D77FD" w:rsidRDefault="000D77FD" w:rsidP="003072AF">
            <w:pPr>
              <w:jc w:val="center"/>
            </w:pPr>
            <w:r>
              <w:t>10</w:t>
            </w:r>
          </w:p>
        </w:tc>
        <w:tc>
          <w:tcPr>
            <w:tcW w:w="3442" w:type="dxa"/>
            <w:shd w:val="clear" w:color="auto" w:fill="auto"/>
          </w:tcPr>
          <w:p w14:paraId="3E63A9CE" w14:textId="453E05E5" w:rsidR="000D77FD" w:rsidRDefault="000D77FD">
            <w:r>
              <w:t>1</w:t>
            </w:r>
            <w:r w:rsidR="00196822">
              <w:t>a</w:t>
            </w:r>
            <w:r>
              <w:t>. Health and Safety notice to be read by ALL users.</w:t>
            </w:r>
          </w:p>
          <w:p w14:paraId="107622EC" w14:textId="7774F163" w:rsidR="000D77FD" w:rsidRDefault="00196822">
            <w:r>
              <w:t xml:space="preserve">1b. </w:t>
            </w:r>
            <w:r w:rsidR="000D77FD">
              <w:t>Location of extinguishers and fire exits explained to ALL new users.</w:t>
            </w:r>
          </w:p>
          <w:p w14:paraId="1F267E78" w14:textId="5C5D62F1" w:rsidR="000D77FD" w:rsidRDefault="00196822">
            <w:r>
              <w:t xml:space="preserve">1c. </w:t>
            </w:r>
            <w:r w:rsidR="000D77FD">
              <w:t>Hall meets Fire Regulations</w:t>
            </w:r>
          </w:p>
          <w:p w14:paraId="22CE870E" w14:textId="05A99AAF" w:rsidR="000D77FD" w:rsidRDefault="00196822">
            <w:r>
              <w:t xml:space="preserve">1d. </w:t>
            </w:r>
            <w:r w:rsidR="000D77FD">
              <w:t>All fire extinguishers, smoke alarms, emergency lighting and fire exits to be checked and recorded at monthly intervals.</w:t>
            </w:r>
          </w:p>
          <w:p w14:paraId="681FE62C" w14:textId="569FEAF6" w:rsidR="008E1F16" w:rsidRDefault="00196822">
            <w:r>
              <w:t xml:space="preserve">1e. </w:t>
            </w:r>
            <w:r w:rsidR="008E1F16">
              <w:t>All fire extinguishers to be serviced annually.</w:t>
            </w:r>
          </w:p>
        </w:tc>
        <w:tc>
          <w:tcPr>
            <w:tcW w:w="1435" w:type="dxa"/>
            <w:shd w:val="clear" w:color="auto" w:fill="auto"/>
          </w:tcPr>
          <w:p w14:paraId="2ACE07C4" w14:textId="77777777" w:rsidR="000D77FD" w:rsidRDefault="000D77FD">
            <w:r>
              <w:t>2 x 1 = 2</w:t>
            </w:r>
          </w:p>
        </w:tc>
      </w:tr>
    </w:tbl>
    <w:p w14:paraId="7FB47179" w14:textId="77777777" w:rsidR="00F4465C" w:rsidRDefault="00F4465C"/>
    <w:p w14:paraId="4872359A" w14:textId="77777777" w:rsidR="00F4465C" w:rsidRDefault="00F4465C">
      <w:r>
        <w:br w:type="page"/>
      </w:r>
    </w:p>
    <w:p w14:paraId="607F3E85" w14:textId="77777777" w:rsidR="00F4465C" w:rsidRDefault="00F4465C"/>
    <w:p w14:paraId="0C8E4B89" w14:textId="77777777" w:rsidR="00C60E80" w:rsidRDefault="00F4465C">
      <w:pPr>
        <w:rPr>
          <w:sz w:val="52"/>
          <w:szCs w:val="52"/>
        </w:rPr>
      </w:pPr>
      <w:r w:rsidRPr="00F4465C">
        <w:rPr>
          <w:sz w:val="52"/>
          <w:szCs w:val="52"/>
        </w:rPr>
        <w:t>Level of Risk Reference Sheet</w:t>
      </w:r>
    </w:p>
    <w:p w14:paraId="49F48ABB" w14:textId="77777777" w:rsidR="00F4465C" w:rsidRDefault="00F4465C">
      <w:pPr>
        <w:rPr>
          <w:sz w:val="52"/>
          <w:szCs w:val="52"/>
        </w:rPr>
      </w:pPr>
    </w:p>
    <w:p w14:paraId="457AF81B" w14:textId="77777777" w:rsidR="00F4465C" w:rsidRDefault="00F4465C">
      <w:pPr>
        <w:rPr>
          <w:b/>
          <w:i/>
        </w:rPr>
      </w:pPr>
      <w:r w:rsidRPr="00F4465C">
        <w:rPr>
          <w:b/>
        </w:rPr>
        <w:t>Score A:</w:t>
      </w:r>
      <w:r w:rsidRPr="00F4465C">
        <w:rPr>
          <w:b/>
        </w:rPr>
        <w:tab/>
      </w:r>
      <w:r w:rsidRPr="00F4465C">
        <w:rPr>
          <w:b/>
          <w:i/>
        </w:rPr>
        <w:t>How likely is it that this hazard will happen?</w:t>
      </w:r>
    </w:p>
    <w:p w14:paraId="198D0B4A" w14:textId="77777777" w:rsidR="00F4465C" w:rsidRDefault="00F4465C">
      <w:pPr>
        <w:rPr>
          <w:b/>
          <w:i/>
        </w:rPr>
      </w:pPr>
    </w:p>
    <w:p w14:paraId="52F6C370" w14:textId="77777777" w:rsidR="00F4465C" w:rsidRDefault="00F4465C">
      <w:r>
        <w:t>1</w:t>
      </w:r>
      <w:r>
        <w:tab/>
        <w:t>=</w:t>
      </w:r>
      <w:r>
        <w:tab/>
        <w:t>Improbable, very unlikely.</w:t>
      </w:r>
    </w:p>
    <w:p w14:paraId="5FB48A4F" w14:textId="77777777" w:rsidR="00F4465C" w:rsidRDefault="00F4465C">
      <w:r>
        <w:t>2</w:t>
      </w:r>
      <w:r>
        <w:tab/>
        <w:t>=</w:t>
      </w:r>
      <w:r>
        <w:tab/>
        <w:t>Unlikely, but possible.</w:t>
      </w:r>
    </w:p>
    <w:p w14:paraId="2C2AE4BF" w14:textId="77777777" w:rsidR="00F4465C" w:rsidRDefault="00F4465C">
      <w:r>
        <w:t>3</w:t>
      </w:r>
      <w:r>
        <w:tab/>
        <w:t>=</w:t>
      </w:r>
      <w:r>
        <w:tab/>
        <w:t>Occasional.</w:t>
      </w:r>
    </w:p>
    <w:p w14:paraId="04964A62" w14:textId="77777777" w:rsidR="00F4465C" w:rsidRDefault="00F4465C">
      <w:r>
        <w:t>4</w:t>
      </w:r>
      <w:r>
        <w:tab/>
        <w:t>=</w:t>
      </w:r>
      <w:r>
        <w:tab/>
        <w:t>Occur several times, frequent.</w:t>
      </w:r>
    </w:p>
    <w:p w14:paraId="14B040A9" w14:textId="77777777" w:rsidR="00F4465C" w:rsidRDefault="00F4465C">
      <w:r>
        <w:t>5</w:t>
      </w:r>
      <w:r>
        <w:tab/>
        <w:t>=</w:t>
      </w:r>
      <w:r>
        <w:tab/>
        <w:t>Likely to happen often; to be expected; common.</w:t>
      </w:r>
    </w:p>
    <w:p w14:paraId="48AD4991" w14:textId="77777777" w:rsidR="00F4465C" w:rsidRDefault="00F4465C"/>
    <w:p w14:paraId="3AEC2607" w14:textId="77777777" w:rsidR="00F4465C" w:rsidRDefault="00F4465C"/>
    <w:p w14:paraId="107BB908" w14:textId="77777777" w:rsidR="00F4465C" w:rsidRPr="00F4465C" w:rsidRDefault="00F4465C">
      <w:pPr>
        <w:rPr>
          <w:b/>
          <w:i/>
        </w:rPr>
      </w:pPr>
      <w:r w:rsidRPr="00F4465C">
        <w:rPr>
          <w:b/>
        </w:rPr>
        <w:t>Score B:</w:t>
      </w:r>
      <w:r w:rsidRPr="00F4465C">
        <w:rPr>
          <w:b/>
        </w:rPr>
        <w:tab/>
      </w:r>
      <w:r w:rsidRPr="00F4465C">
        <w:rPr>
          <w:b/>
          <w:i/>
        </w:rPr>
        <w:t>How severe will the harm be if it happens?</w:t>
      </w:r>
    </w:p>
    <w:p w14:paraId="75761D41" w14:textId="77777777" w:rsidR="00F4465C" w:rsidRDefault="00F4465C"/>
    <w:p w14:paraId="4F4D2D0A" w14:textId="77777777" w:rsidR="00F4465C" w:rsidRDefault="00F4465C">
      <w:r>
        <w:t>1</w:t>
      </w:r>
      <w:r>
        <w:tab/>
        <w:t>=</w:t>
      </w:r>
      <w:r>
        <w:tab/>
        <w:t>Loss or damage to property.</w:t>
      </w:r>
    </w:p>
    <w:p w14:paraId="5EC5BE29" w14:textId="77777777" w:rsidR="00F4465C" w:rsidRDefault="00F4465C">
      <w:r>
        <w:t>2</w:t>
      </w:r>
      <w:r>
        <w:tab/>
        <w:t>=</w:t>
      </w:r>
      <w:r>
        <w:tab/>
        <w:t>Could result in minor injury.</w:t>
      </w:r>
    </w:p>
    <w:p w14:paraId="631D0974" w14:textId="77777777" w:rsidR="00F4465C" w:rsidRDefault="00F4465C">
      <w:r>
        <w:t>3</w:t>
      </w:r>
      <w:r>
        <w:tab/>
        <w:t>=</w:t>
      </w:r>
      <w:r>
        <w:tab/>
        <w:t>Major injury to one person or permanent disability.</w:t>
      </w:r>
    </w:p>
    <w:p w14:paraId="6C0089D2" w14:textId="78E054A1" w:rsidR="00F4465C" w:rsidRDefault="00F4465C">
      <w:r>
        <w:t>4</w:t>
      </w:r>
      <w:r>
        <w:tab/>
        <w:t>=</w:t>
      </w:r>
      <w:r>
        <w:tab/>
        <w:t>Major injury to more than one person.</w:t>
      </w:r>
    </w:p>
    <w:p w14:paraId="6BB41F98" w14:textId="77777777" w:rsidR="00F4465C" w:rsidRDefault="00F4465C">
      <w:r>
        <w:t>5</w:t>
      </w:r>
      <w:r>
        <w:tab/>
        <w:t>=</w:t>
      </w:r>
      <w:r>
        <w:tab/>
        <w:t>Fatal.</w:t>
      </w:r>
    </w:p>
    <w:p w14:paraId="782CF00B" w14:textId="77777777" w:rsidR="00F4465C" w:rsidRDefault="00F4465C"/>
    <w:p w14:paraId="6F01D080" w14:textId="77777777" w:rsidR="00F4465C" w:rsidRDefault="00F4465C"/>
    <w:p w14:paraId="33A8BE1B" w14:textId="77777777" w:rsidR="00F4465C" w:rsidRPr="00F4465C" w:rsidRDefault="00F4465C">
      <w:pPr>
        <w:rPr>
          <w:b/>
        </w:rPr>
      </w:pPr>
      <w:r w:rsidRPr="00F4465C">
        <w:rPr>
          <w:b/>
        </w:rPr>
        <w:t>Level of Risk</w:t>
      </w:r>
    </w:p>
    <w:p w14:paraId="6B91D22B" w14:textId="77777777" w:rsidR="00F4465C" w:rsidRDefault="00F4465C"/>
    <w:p w14:paraId="5438BCF2" w14:textId="77777777" w:rsidR="00F4465C" w:rsidRDefault="00F4465C">
      <w:r>
        <w:t>0-5</w:t>
      </w:r>
      <w:r>
        <w:tab/>
        <w:t>=</w:t>
      </w:r>
      <w:r>
        <w:tab/>
        <w:t>Acceptable Risk</w:t>
      </w:r>
    </w:p>
    <w:p w14:paraId="1FB57D89" w14:textId="77777777" w:rsidR="00F4465C" w:rsidRDefault="00F4465C">
      <w:r>
        <w:t>6-9</w:t>
      </w:r>
      <w:r>
        <w:tab/>
        <w:t>=</w:t>
      </w:r>
      <w:r>
        <w:tab/>
        <w:t>Medium level, measures to be taken to reduce risk.</w:t>
      </w:r>
    </w:p>
    <w:p w14:paraId="109DC0A5" w14:textId="77777777" w:rsidR="00F4465C" w:rsidRPr="00F4465C" w:rsidRDefault="00F4465C">
      <w:r>
        <w:t>10-25</w:t>
      </w:r>
      <w:r>
        <w:tab/>
        <w:t>=</w:t>
      </w:r>
      <w:r>
        <w:tab/>
        <w:t>High risk level, action to be taken immediately to reduce risk.</w:t>
      </w:r>
    </w:p>
    <w:sectPr w:rsidR="00F4465C" w:rsidRPr="00F4465C" w:rsidSect="00C60E80">
      <w:pgSz w:w="16840" w:h="11907" w:orient="landscape" w:code="9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A3259"/>
    <w:multiLevelType w:val="hybridMultilevel"/>
    <w:tmpl w:val="BB3C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D7F"/>
    <w:rsid w:val="00091F29"/>
    <w:rsid w:val="000D77FD"/>
    <w:rsid w:val="000F669B"/>
    <w:rsid w:val="00196822"/>
    <w:rsid w:val="003072AF"/>
    <w:rsid w:val="006029FD"/>
    <w:rsid w:val="00690562"/>
    <w:rsid w:val="00697205"/>
    <w:rsid w:val="006A5D7F"/>
    <w:rsid w:val="008E1F16"/>
    <w:rsid w:val="009F44E0"/>
    <w:rsid w:val="00B75BE9"/>
    <w:rsid w:val="00BD3028"/>
    <w:rsid w:val="00C60E80"/>
    <w:rsid w:val="00C762CA"/>
    <w:rsid w:val="00D1788E"/>
    <w:rsid w:val="00D54D91"/>
    <w:rsid w:val="00D90EC2"/>
    <w:rsid w:val="00EE6496"/>
    <w:rsid w:val="00F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CC9E6"/>
  <w14:defaultImageDpi w14:val="300"/>
  <w15:docId w15:val="{F272DBD6-6314-D446-AE1F-EBE02866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 Chidham &amp; Hambrook Village Hall</vt:lpstr>
    </vt:vector>
  </TitlesOfParts>
  <Company> Wagtails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Chidham &amp; Hambrook Village Hall</dc:title>
  <dc:subject/>
  <dc:creator>Steve Tanner</dc:creator>
  <cp:keywords/>
  <dc:description/>
  <cp:lastModifiedBy>Microsoft Office User</cp:lastModifiedBy>
  <cp:revision>3</cp:revision>
  <cp:lastPrinted>2021-03-21T08:03:00Z</cp:lastPrinted>
  <dcterms:created xsi:type="dcterms:W3CDTF">2024-06-30T06:56:00Z</dcterms:created>
  <dcterms:modified xsi:type="dcterms:W3CDTF">2024-06-30T06:57:00Z</dcterms:modified>
</cp:coreProperties>
</file>